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rsidR="00860CF4" w:rsidRPr="00015D39" w:rsidRDefault="00860CF4" w:rsidP="00860CF4">
      <w:pPr>
        <w:pStyle w:val="Subtitle"/>
        <w:rPr>
          <w:rFonts w:eastAsia="SimSun"/>
        </w:rPr>
      </w:pPr>
      <w:r w:rsidRPr="00015D39">
        <w:rPr>
          <w:rFonts w:eastAsia="SimSun"/>
        </w:rPr>
        <w:t xml:space="preserve">Stage 2 </w:t>
      </w:r>
      <w:r w:rsidR="00015D39" w:rsidRPr="00015D39">
        <w:t>Food and Hospitality</w:t>
      </w:r>
    </w:p>
    <w:tbl>
      <w:tblPr>
        <w:tblW w:w="0" w:type="auto"/>
        <w:tblLook w:val="04A0" w:firstRow="1" w:lastRow="0" w:firstColumn="1" w:lastColumn="0" w:noHBand="0" w:noVBand="1"/>
      </w:tblPr>
      <w:tblGrid>
        <w:gridCol w:w="817"/>
        <w:gridCol w:w="1985"/>
        <w:gridCol w:w="2693"/>
        <w:gridCol w:w="1160"/>
        <w:gridCol w:w="2915"/>
      </w:tblGrid>
      <w:tr w:rsidR="00860CF4" w:rsidRPr="00F66744" w:rsidTr="001001F5">
        <w:trPr>
          <w:trHeight w:hRule="exact" w:val="397"/>
        </w:trPr>
        <w:tc>
          <w:tcPr>
            <w:tcW w:w="817" w:type="dxa"/>
            <w:shd w:val="clear" w:color="auto" w:fill="auto"/>
            <w:vAlign w:val="bottom"/>
          </w:tcPr>
          <w:p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rsidR="00860CF4" w:rsidRPr="00F66744" w:rsidRDefault="00860CF4" w:rsidP="00860CF4">
            <w:pPr>
              <w:spacing w:after="0"/>
            </w:pPr>
          </w:p>
        </w:tc>
        <w:tc>
          <w:tcPr>
            <w:tcW w:w="1160" w:type="dxa"/>
            <w:shd w:val="clear" w:color="auto" w:fill="auto"/>
            <w:vAlign w:val="bottom"/>
          </w:tcPr>
          <w:p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rsidR="00860CF4" w:rsidRPr="00F66744" w:rsidRDefault="00860CF4" w:rsidP="00860CF4">
            <w:pPr>
              <w:spacing w:after="0"/>
            </w:pPr>
          </w:p>
        </w:tc>
      </w:tr>
      <w:tr w:rsidR="00860CF4" w:rsidRPr="00F66744" w:rsidTr="001001F5">
        <w:trPr>
          <w:trHeight w:hRule="exact" w:val="567"/>
        </w:trPr>
        <w:tc>
          <w:tcPr>
            <w:tcW w:w="2802" w:type="dxa"/>
            <w:gridSpan w:val="2"/>
            <w:shd w:val="clear" w:color="auto" w:fill="auto"/>
            <w:vAlign w:val="bottom"/>
          </w:tcPr>
          <w:p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rsidR="00860CF4" w:rsidRPr="00F66744" w:rsidRDefault="00860CF4" w:rsidP="00860CF4">
            <w:pPr>
              <w:spacing w:after="0"/>
            </w:pPr>
          </w:p>
        </w:tc>
      </w:tr>
    </w:tbl>
    <w:p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rsidTr="009E38C6">
        <w:trPr>
          <w:trHeight w:val="308"/>
        </w:trPr>
        <w:tc>
          <w:tcPr>
            <w:tcW w:w="1843" w:type="dxa"/>
            <w:gridSpan w:val="3"/>
            <w:vMerge w:val="restart"/>
            <w:shd w:val="clear" w:color="auto" w:fill="auto"/>
            <w:vAlign w:val="center"/>
          </w:tcPr>
          <w:p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rsidR="00153C12" w:rsidRPr="00A44DC9" w:rsidRDefault="00153C12" w:rsidP="00A44DC9">
            <w:pPr>
              <w:pStyle w:val="LAPTableText"/>
              <w:jc w:val="center"/>
            </w:pPr>
          </w:p>
        </w:tc>
        <w:tc>
          <w:tcPr>
            <w:tcW w:w="1276" w:type="dxa"/>
            <w:vMerge w:val="restart"/>
            <w:shd w:val="clear" w:color="auto" w:fill="auto"/>
            <w:vAlign w:val="center"/>
          </w:tcPr>
          <w:p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rsidR="00153C12" w:rsidRPr="00A44DC9" w:rsidRDefault="00153C12" w:rsidP="00A44DC9">
            <w:pPr>
              <w:pStyle w:val="LAPTableText"/>
            </w:pPr>
          </w:p>
        </w:tc>
        <w:tc>
          <w:tcPr>
            <w:tcW w:w="3969" w:type="dxa"/>
            <w:gridSpan w:val="5"/>
            <w:shd w:val="clear" w:color="auto" w:fill="auto"/>
            <w:vAlign w:val="center"/>
          </w:tcPr>
          <w:p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rsidR="00153C12" w:rsidRPr="00A44DC9" w:rsidRDefault="00153C12" w:rsidP="00A44DC9">
            <w:pPr>
              <w:pStyle w:val="LAPTableText"/>
            </w:pPr>
          </w:p>
        </w:tc>
        <w:tc>
          <w:tcPr>
            <w:tcW w:w="1134" w:type="dxa"/>
            <w:vMerge w:val="restart"/>
            <w:shd w:val="clear" w:color="auto" w:fill="auto"/>
            <w:vAlign w:val="center"/>
          </w:tcPr>
          <w:p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rsidTr="009E38C6">
        <w:trPr>
          <w:trHeight w:val="307"/>
        </w:trPr>
        <w:tc>
          <w:tcPr>
            <w:tcW w:w="1843" w:type="dxa"/>
            <w:gridSpan w:val="3"/>
            <w:vMerge/>
            <w:shd w:val="clear" w:color="auto" w:fill="auto"/>
          </w:tcPr>
          <w:p w:rsidR="00153C12" w:rsidRPr="00A44DC9" w:rsidRDefault="00153C12" w:rsidP="00A44DC9">
            <w:pPr>
              <w:pStyle w:val="LAPTableText"/>
            </w:pPr>
          </w:p>
        </w:tc>
        <w:tc>
          <w:tcPr>
            <w:tcW w:w="425" w:type="dxa"/>
            <w:vMerge/>
            <w:tcBorders>
              <w:bottom w:val="nil"/>
            </w:tcBorders>
            <w:shd w:val="clear" w:color="auto" w:fill="auto"/>
          </w:tcPr>
          <w:p w:rsidR="00153C12" w:rsidRPr="00A44DC9" w:rsidRDefault="00153C12" w:rsidP="00A44DC9">
            <w:pPr>
              <w:pStyle w:val="LAPTableText"/>
            </w:pPr>
          </w:p>
        </w:tc>
        <w:tc>
          <w:tcPr>
            <w:tcW w:w="1276" w:type="dxa"/>
            <w:vMerge/>
            <w:shd w:val="clear" w:color="auto" w:fill="auto"/>
          </w:tcPr>
          <w:p w:rsidR="00153C12" w:rsidRPr="00A44DC9" w:rsidRDefault="00153C12" w:rsidP="00A44DC9">
            <w:pPr>
              <w:pStyle w:val="LAPTableText"/>
            </w:pPr>
          </w:p>
        </w:tc>
        <w:tc>
          <w:tcPr>
            <w:tcW w:w="425" w:type="dxa"/>
            <w:vMerge/>
            <w:tcBorders>
              <w:bottom w:val="nil"/>
            </w:tcBorders>
            <w:shd w:val="clear" w:color="auto" w:fill="auto"/>
          </w:tcPr>
          <w:p w:rsidR="00153C12" w:rsidRPr="00A44DC9" w:rsidRDefault="00153C12" w:rsidP="00A44DC9">
            <w:pPr>
              <w:pStyle w:val="LAPTableText"/>
            </w:pPr>
          </w:p>
        </w:tc>
        <w:tc>
          <w:tcPr>
            <w:tcW w:w="709" w:type="dxa"/>
            <w:shd w:val="clear" w:color="auto" w:fill="auto"/>
            <w:vAlign w:val="center"/>
          </w:tcPr>
          <w:p w:rsidR="00153C12" w:rsidRPr="00A44DC9" w:rsidRDefault="00153C12" w:rsidP="00781916">
            <w:pPr>
              <w:pStyle w:val="LAPTableTextCentered"/>
            </w:pPr>
            <w:r w:rsidRPr="00A44DC9">
              <w:t>Stage</w:t>
            </w:r>
          </w:p>
        </w:tc>
        <w:tc>
          <w:tcPr>
            <w:tcW w:w="1985" w:type="dxa"/>
            <w:gridSpan w:val="3"/>
            <w:shd w:val="clear" w:color="auto" w:fill="auto"/>
            <w:vAlign w:val="center"/>
          </w:tcPr>
          <w:p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Borders>
              <w:bottom w:val="nil"/>
            </w:tcBorders>
            <w:shd w:val="clear" w:color="auto" w:fill="auto"/>
          </w:tcPr>
          <w:p w:rsidR="00153C12" w:rsidRPr="00A44DC9" w:rsidRDefault="00153C12" w:rsidP="00A44DC9">
            <w:pPr>
              <w:pStyle w:val="LAPTableText"/>
            </w:pPr>
          </w:p>
        </w:tc>
        <w:tc>
          <w:tcPr>
            <w:tcW w:w="1134" w:type="dxa"/>
            <w:vMerge/>
            <w:shd w:val="clear" w:color="auto" w:fill="auto"/>
          </w:tcPr>
          <w:p w:rsidR="00153C12" w:rsidRPr="00A44DC9" w:rsidRDefault="00153C12" w:rsidP="00A44DC9">
            <w:pPr>
              <w:pStyle w:val="LAPTableText"/>
            </w:pPr>
          </w:p>
        </w:tc>
      </w:tr>
      <w:tr w:rsidR="00111A42" w:rsidRPr="00F66744" w:rsidTr="009E38C6">
        <w:trPr>
          <w:trHeight w:val="380"/>
        </w:trPr>
        <w:tc>
          <w:tcPr>
            <w:tcW w:w="614" w:type="dxa"/>
            <w:shd w:val="clear" w:color="auto" w:fill="auto"/>
            <w:vAlign w:val="center"/>
          </w:tcPr>
          <w:p w:rsidR="00153C12" w:rsidRPr="00A44DC9" w:rsidRDefault="00153C12" w:rsidP="00A44DC9">
            <w:pPr>
              <w:pStyle w:val="LAPTableText"/>
            </w:pPr>
          </w:p>
        </w:tc>
        <w:tc>
          <w:tcPr>
            <w:tcW w:w="614" w:type="dxa"/>
            <w:shd w:val="clear" w:color="auto" w:fill="auto"/>
            <w:vAlign w:val="center"/>
          </w:tcPr>
          <w:p w:rsidR="00153C12" w:rsidRPr="00A44DC9" w:rsidRDefault="00153C12" w:rsidP="00A44DC9">
            <w:pPr>
              <w:pStyle w:val="LAPTableText"/>
            </w:pPr>
          </w:p>
        </w:tc>
        <w:tc>
          <w:tcPr>
            <w:tcW w:w="615" w:type="dxa"/>
            <w:shd w:val="clear" w:color="auto" w:fill="auto"/>
            <w:vAlign w:val="center"/>
          </w:tcPr>
          <w:p w:rsidR="00153C12" w:rsidRPr="00A44DC9" w:rsidRDefault="00153C12" w:rsidP="00A44DC9">
            <w:pPr>
              <w:pStyle w:val="LAPTableText"/>
            </w:pPr>
          </w:p>
        </w:tc>
        <w:tc>
          <w:tcPr>
            <w:tcW w:w="425" w:type="dxa"/>
            <w:vMerge/>
            <w:tcBorders>
              <w:bottom w:val="nil"/>
            </w:tcBorders>
            <w:shd w:val="clear" w:color="auto" w:fill="auto"/>
            <w:vAlign w:val="center"/>
          </w:tcPr>
          <w:p w:rsidR="00153C12" w:rsidRPr="00A44DC9" w:rsidRDefault="00153C12" w:rsidP="00A44DC9">
            <w:pPr>
              <w:pStyle w:val="LAPTableText"/>
            </w:pPr>
          </w:p>
        </w:tc>
        <w:tc>
          <w:tcPr>
            <w:tcW w:w="1276" w:type="dxa"/>
            <w:shd w:val="clear" w:color="auto" w:fill="auto"/>
            <w:vAlign w:val="center"/>
          </w:tcPr>
          <w:p w:rsidR="00153C12" w:rsidRPr="00A44DC9" w:rsidRDefault="00153C12" w:rsidP="00A44DC9">
            <w:pPr>
              <w:pStyle w:val="LAPTableText"/>
            </w:pPr>
          </w:p>
        </w:tc>
        <w:tc>
          <w:tcPr>
            <w:tcW w:w="425" w:type="dxa"/>
            <w:vMerge/>
            <w:tcBorders>
              <w:bottom w:val="nil"/>
            </w:tcBorders>
            <w:shd w:val="clear" w:color="auto" w:fill="auto"/>
            <w:vAlign w:val="center"/>
          </w:tcPr>
          <w:p w:rsidR="00153C12" w:rsidRPr="00A44DC9" w:rsidRDefault="00153C12" w:rsidP="00A44DC9">
            <w:pPr>
              <w:pStyle w:val="LAPTableText"/>
            </w:pPr>
          </w:p>
        </w:tc>
        <w:tc>
          <w:tcPr>
            <w:tcW w:w="709" w:type="dxa"/>
            <w:shd w:val="clear" w:color="auto" w:fill="auto"/>
            <w:vAlign w:val="center"/>
          </w:tcPr>
          <w:p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rsidR="00153C12" w:rsidRPr="00015D39" w:rsidRDefault="00015D39" w:rsidP="00A44DC9">
            <w:pPr>
              <w:pStyle w:val="LAPTableText"/>
              <w:jc w:val="center"/>
              <w:rPr>
                <w:rFonts w:ascii="Roboto" w:hAnsi="Roboto"/>
                <w:b/>
                <w:sz w:val="20"/>
              </w:rPr>
            </w:pPr>
            <w:r w:rsidRPr="00015D39">
              <w:rPr>
                <w:rFonts w:ascii="Roboto" w:hAnsi="Roboto"/>
                <w:b/>
                <w:sz w:val="20"/>
              </w:rPr>
              <w:t>F</w:t>
            </w:r>
          </w:p>
        </w:tc>
        <w:tc>
          <w:tcPr>
            <w:tcW w:w="662" w:type="dxa"/>
            <w:shd w:val="clear" w:color="auto" w:fill="auto"/>
            <w:vAlign w:val="center"/>
          </w:tcPr>
          <w:p w:rsidR="00153C12" w:rsidRPr="00015D39" w:rsidRDefault="00015D39" w:rsidP="00A44DC9">
            <w:pPr>
              <w:pStyle w:val="LAPTableText"/>
              <w:jc w:val="center"/>
              <w:rPr>
                <w:rFonts w:ascii="Roboto" w:hAnsi="Roboto"/>
                <w:b/>
                <w:sz w:val="20"/>
              </w:rPr>
            </w:pPr>
            <w:r w:rsidRPr="00015D39">
              <w:rPr>
                <w:rFonts w:ascii="Roboto" w:hAnsi="Roboto"/>
                <w:b/>
                <w:sz w:val="20"/>
              </w:rPr>
              <w:t>O</w:t>
            </w:r>
          </w:p>
        </w:tc>
        <w:tc>
          <w:tcPr>
            <w:tcW w:w="662" w:type="dxa"/>
            <w:shd w:val="clear" w:color="auto" w:fill="auto"/>
            <w:vAlign w:val="center"/>
          </w:tcPr>
          <w:p w:rsidR="00153C12" w:rsidRPr="00015D39" w:rsidRDefault="00015D39" w:rsidP="00015D39">
            <w:pPr>
              <w:pStyle w:val="LAPTableText"/>
              <w:jc w:val="center"/>
              <w:rPr>
                <w:rFonts w:ascii="Roboto" w:hAnsi="Roboto"/>
                <w:b/>
                <w:sz w:val="20"/>
              </w:rPr>
            </w:pPr>
            <w:r w:rsidRPr="00015D39">
              <w:rPr>
                <w:rFonts w:ascii="Roboto" w:hAnsi="Roboto"/>
                <w:b/>
                <w:sz w:val="20"/>
              </w:rPr>
              <w:t>H</w:t>
            </w:r>
          </w:p>
        </w:tc>
        <w:tc>
          <w:tcPr>
            <w:tcW w:w="1275" w:type="dxa"/>
            <w:shd w:val="clear" w:color="auto" w:fill="auto"/>
            <w:vAlign w:val="center"/>
          </w:tcPr>
          <w:p w:rsidR="00153C12" w:rsidRPr="00690044" w:rsidRDefault="00015D39" w:rsidP="00A44DC9">
            <w:pPr>
              <w:pStyle w:val="LAPTableText"/>
              <w:jc w:val="center"/>
              <w:rPr>
                <w:rFonts w:ascii="Roboto" w:hAnsi="Roboto"/>
                <w:b/>
                <w:color w:val="FF0000"/>
                <w:sz w:val="20"/>
              </w:rPr>
            </w:pPr>
            <w:r w:rsidRPr="00015D39">
              <w:rPr>
                <w:color w:val="FF0000"/>
              </w:rPr>
              <w:t>XX</w:t>
            </w:r>
          </w:p>
        </w:tc>
        <w:tc>
          <w:tcPr>
            <w:tcW w:w="426" w:type="dxa"/>
            <w:vMerge/>
            <w:tcBorders>
              <w:bottom w:val="nil"/>
            </w:tcBorders>
            <w:shd w:val="clear" w:color="auto" w:fill="auto"/>
            <w:vAlign w:val="center"/>
          </w:tcPr>
          <w:p w:rsidR="00153C12" w:rsidRPr="00A44DC9" w:rsidRDefault="00153C12" w:rsidP="00A44DC9">
            <w:pPr>
              <w:pStyle w:val="LAPTableText"/>
            </w:pPr>
          </w:p>
        </w:tc>
        <w:tc>
          <w:tcPr>
            <w:tcW w:w="1134" w:type="dxa"/>
            <w:shd w:val="clear" w:color="auto" w:fill="auto"/>
            <w:vAlign w:val="center"/>
          </w:tcPr>
          <w:p w:rsidR="00153C12" w:rsidRPr="00A44DC9" w:rsidRDefault="00153C12" w:rsidP="00A44DC9">
            <w:pPr>
              <w:pStyle w:val="LAPTableText"/>
            </w:pPr>
          </w:p>
        </w:tc>
      </w:tr>
    </w:tbl>
    <w:p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rsidTr="009A4128">
        <w:trPr>
          <w:trHeight w:val="1604"/>
        </w:trPr>
        <w:tc>
          <w:tcPr>
            <w:tcW w:w="9498" w:type="dxa"/>
            <w:shd w:val="clear" w:color="auto" w:fill="F2F2F2" w:themeFill="background1" w:themeFillShade="F2"/>
          </w:tcPr>
          <w:p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rsidTr="009A7C67">
              <w:trPr>
                <w:trHeight w:hRule="exact" w:val="397"/>
              </w:trPr>
              <w:tc>
                <w:tcPr>
                  <w:tcW w:w="918" w:type="dxa"/>
                  <w:tcBorders>
                    <w:top w:val="nil"/>
                    <w:left w:val="nil"/>
                    <w:bottom w:val="nil"/>
                    <w:right w:val="single" w:sz="4" w:space="0" w:color="7F7F7F" w:themeColor="text1" w:themeTint="80"/>
                  </w:tcBorders>
                  <w:vAlign w:val="center"/>
                </w:tcPr>
                <w:p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rsidTr="009A4128">
              <w:trPr>
                <w:trHeight w:hRule="exact" w:val="227"/>
              </w:trPr>
              <w:tc>
                <w:tcPr>
                  <w:tcW w:w="2869" w:type="dxa"/>
                  <w:tcBorders>
                    <w:bottom w:val="nil"/>
                  </w:tcBorders>
                  <w:shd w:val="clear" w:color="auto" w:fill="auto"/>
                  <w:vAlign w:val="bottom"/>
                </w:tcPr>
                <w:p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rsidR="00DC13F1" w:rsidRPr="00DC13F1" w:rsidRDefault="00DC13F1" w:rsidP="00DC13F1">
            <w:pPr>
              <w:tabs>
                <w:tab w:val="left" w:pos="5832"/>
              </w:tabs>
              <w:spacing w:before="60" w:after="20"/>
              <w:rPr>
                <w:rFonts w:ascii="Arial" w:eastAsia="Calibri" w:hAnsi="Arial" w:cs="Arial"/>
                <w:sz w:val="18"/>
                <w:szCs w:val="18"/>
              </w:rPr>
            </w:pPr>
          </w:p>
        </w:tc>
      </w:tr>
    </w:tbl>
    <w:p w:rsidR="00230301" w:rsidRDefault="00153C12" w:rsidP="00DC78CC">
      <w:pPr>
        <w:pStyle w:val="AddendumendorsmentHeading"/>
        <w:tabs>
          <w:tab w:val="left" w:pos="3852"/>
        </w:tabs>
        <w:spacing w:after="60"/>
      </w:pPr>
      <w:r w:rsidRPr="00693A24">
        <w:t>Addendum</w:t>
      </w:r>
      <w:r w:rsidRPr="00A44DC9">
        <w:t xml:space="preserve"> </w:t>
      </w:r>
      <w:r w:rsidR="00DC78CC">
        <w:tab/>
      </w:r>
    </w:p>
    <w:p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rsidTr="00C92539">
        <w:trPr>
          <w:trHeight w:val="5264"/>
        </w:trPr>
        <w:tc>
          <w:tcPr>
            <w:tcW w:w="9475" w:type="dxa"/>
          </w:tcPr>
          <w:p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rsidR="00153C12" w:rsidRPr="001001F5" w:rsidRDefault="00153C12" w:rsidP="001001F5">
            <w:pPr>
              <w:pStyle w:val="AddendumTablebulletpoint"/>
              <w:rPr>
                <w:sz w:val="16"/>
              </w:rPr>
            </w:pPr>
            <w:r w:rsidRPr="001001F5">
              <w:rPr>
                <w:sz w:val="16"/>
              </w:rPr>
              <w:t>what changes have been made to the plan</w:t>
            </w:r>
          </w:p>
          <w:p w:rsidR="00153C12" w:rsidRPr="001001F5" w:rsidRDefault="00153C12" w:rsidP="001001F5">
            <w:pPr>
              <w:pStyle w:val="AddendumTablebulletpoint"/>
              <w:rPr>
                <w:sz w:val="16"/>
              </w:rPr>
            </w:pPr>
            <w:r w:rsidRPr="001001F5">
              <w:rPr>
                <w:sz w:val="16"/>
              </w:rPr>
              <w:t>the rationale for making the changes</w:t>
            </w:r>
          </w:p>
          <w:p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rsidR="00153C12" w:rsidRPr="001C427B" w:rsidRDefault="00153C12" w:rsidP="00693A24">
      <w:pPr>
        <w:pStyle w:val="AddendumendorsmentHeading"/>
      </w:pPr>
      <w:r w:rsidRPr="007117C2">
        <w:t>Endorsement</w:t>
      </w:r>
      <w:r w:rsidR="00230301">
        <w:t xml:space="preserve"> of changes</w:t>
      </w:r>
    </w:p>
    <w:p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rsidTr="009F5BAD">
        <w:trPr>
          <w:trHeight w:hRule="exact" w:val="454"/>
        </w:trPr>
        <w:tc>
          <w:tcPr>
            <w:tcW w:w="2802" w:type="dxa"/>
            <w:tcBorders>
              <w:bottom w:val="nil"/>
            </w:tcBorders>
            <w:shd w:val="clear" w:color="auto" w:fill="auto"/>
            <w:vAlign w:val="bottom"/>
          </w:tcPr>
          <w:p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rsidR="00153C12" w:rsidRPr="00745A0E" w:rsidRDefault="00153C12" w:rsidP="00111A42">
            <w:pPr>
              <w:spacing w:after="0"/>
              <w:rPr>
                <w:sz w:val="18"/>
                <w:lang w:val="en-US"/>
              </w:rPr>
            </w:pPr>
          </w:p>
        </w:tc>
        <w:tc>
          <w:tcPr>
            <w:tcW w:w="567" w:type="dxa"/>
            <w:tcBorders>
              <w:bottom w:val="nil"/>
            </w:tcBorders>
            <w:shd w:val="clear" w:color="auto" w:fill="auto"/>
            <w:vAlign w:val="bottom"/>
          </w:tcPr>
          <w:p w:rsidR="00153C12" w:rsidRPr="00745A0E" w:rsidRDefault="00153C12" w:rsidP="00111A42">
            <w:pPr>
              <w:pStyle w:val="AddendumTableText"/>
              <w:spacing w:after="0"/>
            </w:pPr>
            <w:r w:rsidRPr="00745A0E">
              <w:t>Date</w:t>
            </w:r>
          </w:p>
        </w:tc>
        <w:tc>
          <w:tcPr>
            <w:tcW w:w="1843" w:type="dxa"/>
            <w:shd w:val="clear" w:color="auto" w:fill="auto"/>
            <w:vAlign w:val="bottom"/>
          </w:tcPr>
          <w:p w:rsidR="00153C12" w:rsidRPr="004C6ABF" w:rsidRDefault="00153C12" w:rsidP="00111A42">
            <w:pPr>
              <w:spacing w:after="0"/>
              <w:rPr>
                <w:lang w:val="en-US"/>
              </w:rPr>
            </w:pPr>
          </w:p>
        </w:tc>
      </w:tr>
    </w:tbl>
    <w:p w:rsidR="00FF5B14" w:rsidRDefault="00FF5B14" w:rsidP="009B7824">
      <w:pPr>
        <w:rPr>
          <w:sz w:val="28"/>
          <w:szCs w:val="28"/>
        </w:rPr>
        <w:sectPr w:rsidR="00FF5B14" w:rsidSect="00384CE6">
          <w:headerReference w:type="default" r:id="rId9"/>
          <w:footerReference w:type="default" r:id="rId10"/>
          <w:headerReference w:type="first" r:id="rId11"/>
          <w:footerReference w:type="first" r:id="rId12"/>
          <w:pgSz w:w="11906" w:h="16838" w:code="9"/>
          <w:pgMar w:top="1622" w:right="1134" w:bottom="1134" w:left="1418" w:header="284" w:footer="397" w:gutter="0"/>
          <w:cols w:space="567"/>
          <w:titlePg/>
          <w:docGrid w:linePitch="360"/>
        </w:sectPr>
      </w:pPr>
    </w:p>
    <w:p w:rsidR="00483E68" w:rsidRDefault="00483E68" w:rsidP="007C2F5D">
      <w:pPr>
        <w:pStyle w:val="Heading1"/>
        <w:rPr>
          <w:rFonts w:eastAsia="SimSun"/>
          <w:lang w:val="en-US"/>
        </w:rPr>
      </w:pPr>
      <w:r w:rsidRPr="00483E68">
        <w:rPr>
          <w:rFonts w:eastAsia="SimSun"/>
          <w:lang w:val="en-US"/>
        </w:rPr>
        <w:lastRenderedPageBreak/>
        <w:t xml:space="preserve">Assessment </w:t>
      </w:r>
      <w:r w:rsidR="00270AF6">
        <w:rPr>
          <w:rFonts w:eastAsia="SimSun"/>
          <w:lang w:val="en-US"/>
        </w:rPr>
        <w:t>o</w:t>
      </w:r>
      <w:r w:rsidRPr="00483E68">
        <w:rPr>
          <w:rFonts w:eastAsia="SimSun"/>
          <w:lang w:val="en-US"/>
        </w:rPr>
        <w:t>verview</w:t>
      </w:r>
    </w:p>
    <w:p w:rsidR="00015D39" w:rsidRPr="002C0DD7" w:rsidRDefault="00015D39" w:rsidP="00015D39">
      <w:pPr>
        <w:pStyle w:val="Subtitle"/>
        <w:rPr>
          <w:rFonts w:eastAsia="SimSun"/>
          <w:lang w:val="en-US"/>
        </w:rPr>
      </w:pPr>
      <w:r>
        <w:rPr>
          <w:rFonts w:eastAsia="SimSun"/>
        </w:rPr>
        <w:t xml:space="preserve">Stage 2 </w:t>
      </w:r>
      <w:r w:rsidRPr="0029094E">
        <w:t>Food and Hospitality</w:t>
      </w:r>
      <w:r w:rsidRPr="0029094E">
        <w:rPr>
          <w:rFonts w:eastAsia="SimSun"/>
        </w:rPr>
        <w:t xml:space="preserve"> – </w:t>
      </w:r>
      <w:r w:rsidRPr="00015D39">
        <w:rPr>
          <w:rFonts w:eastAsia="SimSun"/>
          <w:color w:val="FF0000"/>
        </w:rPr>
        <w:t xml:space="preserve">XX </w:t>
      </w:r>
      <w:r w:rsidRPr="0029094E">
        <w:rPr>
          <w:rFonts w:eastAsia="SimSun"/>
        </w:rPr>
        <w:t>credits</w:t>
      </w:r>
    </w:p>
    <w:p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rsidR="00015D39" w:rsidRPr="0029094E" w:rsidRDefault="00015D39" w:rsidP="00015D39">
      <w:pPr>
        <w:spacing w:before="240"/>
        <w:rPr>
          <w:lang w:val="en-US"/>
        </w:rPr>
      </w:pPr>
      <w:r w:rsidRPr="00AD3260">
        <w:rPr>
          <w:rFonts w:ascii="Roboto Medium" w:hAnsi="Roboto Medium"/>
        </w:rPr>
        <w:t xml:space="preserve">Assessment </w:t>
      </w:r>
      <w:r w:rsidRPr="0029094E">
        <w:rPr>
          <w:rFonts w:ascii="Roboto Medium" w:hAnsi="Roboto Medium"/>
        </w:rPr>
        <w:t>Type 1:</w:t>
      </w:r>
      <w:r w:rsidRPr="0029094E">
        <w:rPr>
          <w:i/>
        </w:rPr>
        <w:t xml:space="preserve">  </w:t>
      </w:r>
      <w:r w:rsidRPr="0029094E">
        <w:rPr>
          <w:rFonts w:ascii="Roboto Medium" w:hAnsi="Roboto Medium"/>
        </w:rPr>
        <w:t>Practical Activity</w:t>
      </w:r>
      <w:r w:rsidRPr="0029094E">
        <w:t xml:space="preserve"> – weighting 50%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655"/>
        <w:gridCol w:w="595"/>
        <w:gridCol w:w="595"/>
        <w:gridCol w:w="596"/>
        <w:gridCol w:w="595"/>
        <w:gridCol w:w="596"/>
        <w:gridCol w:w="2551"/>
      </w:tblGrid>
      <w:tr w:rsidR="00015D39" w:rsidRPr="00E04808" w:rsidTr="00680D13">
        <w:trPr>
          <w:trHeight w:val="397"/>
          <w:tblHeader/>
        </w:trPr>
        <w:tc>
          <w:tcPr>
            <w:tcW w:w="4655" w:type="dxa"/>
            <w:vMerge w:val="restart"/>
            <w:shd w:val="clear" w:color="auto" w:fill="D9D9D9" w:themeFill="background1" w:themeFillShade="D9"/>
            <w:vAlign w:val="center"/>
          </w:tcPr>
          <w:p w:rsidR="00015D39" w:rsidRPr="00E04808" w:rsidRDefault="00015D39" w:rsidP="00680D13">
            <w:pPr>
              <w:pStyle w:val="SOTableText"/>
              <w:rPr>
                <w:i/>
              </w:rPr>
            </w:pPr>
            <w:r w:rsidRPr="00E04808">
              <w:rPr>
                <w:rFonts w:ascii="Roboto Medium" w:hAnsi="Roboto Medium"/>
              </w:rPr>
              <w:t>Assessment details</w:t>
            </w:r>
          </w:p>
        </w:tc>
        <w:tc>
          <w:tcPr>
            <w:tcW w:w="2977" w:type="dxa"/>
            <w:gridSpan w:val="5"/>
            <w:shd w:val="clear" w:color="auto" w:fill="D9D9D9" w:themeFill="background1" w:themeFillShade="D9"/>
            <w:vAlign w:val="center"/>
          </w:tcPr>
          <w:p w:rsidR="00015D39" w:rsidRPr="00E04808" w:rsidRDefault="00015D39" w:rsidP="00680D13">
            <w:pPr>
              <w:pStyle w:val="SOTableHeadings"/>
              <w:jc w:val="center"/>
            </w:pPr>
            <w:r w:rsidRPr="00E04808">
              <w:t>Assessment design criteria</w:t>
            </w:r>
          </w:p>
        </w:tc>
        <w:tc>
          <w:tcPr>
            <w:tcW w:w="2551" w:type="dxa"/>
            <w:vMerge w:val="restart"/>
            <w:shd w:val="clear" w:color="auto" w:fill="D9D9D9" w:themeFill="background1" w:themeFillShade="D9"/>
            <w:vAlign w:val="center"/>
          </w:tcPr>
          <w:p w:rsidR="00015D39" w:rsidRPr="00E04808" w:rsidRDefault="00015D39" w:rsidP="00680D13">
            <w:pPr>
              <w:pStyle w:val="SOTableHeadings"/>
            </w:pPr>
            <w:r w:rsidRPr="00E04808">
              <w:t xml:space="preserve">Assessment conditions </w:t>
            </w:r>
          </w:p>
          <w:p w:rsidR="00015D39" w:rsidRPr="00E04808" w:rsidRDefault="00015D39" w:rsidP="00680D13">
            <w:pPr>
              <w:pStyle w:val="SOTableText"/>
            </w:pPr>
            <w:r w:rsidRPr="00E04808">
              <w:rPr>
                <w:sz w:val="16"/>
              </w:rPr>
              <w:t>(e.g. task type, word length, time allocated, supervision)</w:t>
            </w:r>
          </w:p>
        </w:tc>
      </w:tr>
      <w:tr w:rsidR="00015D39" w:rsidRPr="00E04808" w:rsidTr="00680D13">
        <w:trPr>
          <w:trHeight w:val="397"/>
          <w:tblHeader/>
        </w:trPr>
        <w:tc>
          <w:tcPr>
            <w:tcW w:w="4655" w:type="dxa"/>
            <w:vMerge/>
            <w:shd w:val="clear" w:color="auto" w:fill="D9D9D9" w:themeFill="background1" w:themeFillShade="D9"/>
            <w:vAlign w:val="center"/>
          </w:tcPr>
          <w:p w:rsidR="00015D39" w:rsidRPr="00E04808" w:rsidRDefault="00015D39" w:rsidP="00680D13">
            <w:pPr>
              <w:pStyle w:val="SOTableText"/>
              <w:rPr>
                <w:i/>
              </w:rPr>
            </w:pPr>
          </w:p>
        </w:tc>
        <w:tc>
          <w:tcPr>
            <w:tcW w:w="595" w:type="dxa"/>
            <w:shd w:val="clear" w:color="auto" w:fill="D9D9D9" w:themeFill="background1" w:themeFillShade="D9"/>
            <w:vAlign w:val="center"/>
          </w:tcPr>
          <w:p w:rsidR="00015D39" w:rsidRPr="00103D79" w:rsidRDefault="00015D39" w:rsidP="00680D13">
            <w:pPr>
              <w:pStyle w:val="SOTableHeadings"/>
              <w:jc w:val="center"/>
            </w:pPr>
            <w:r>
              <w:t>ICA</w:t>
            </w:r>
          </w:p>
        </w:tc>
        <w:tc>
          <w:tcPr>
            <w:tcW w:w="595" w:type="dxa"/>
            <w:shd w:val="clear" w:color="auto" w:fill="D9D9D9" w:themeFill="background1" w:themeFillShade="D9"/>
            <w:vAlign w:val="center"/>
          </w:tcPr>
          <w:p w:rsidR="00015D39" w:rsidRPr="00103D79" w:rsidRDefault="00015D39" w:rsidP="00680D13">
            <w:pPr>
              <w:pStyle w:val="SOTableHeadings"/>
              <w:jc w:val="center"/>
            </w:pPr>
            <w:r>
              <w:t>P</w:t>
            </w:r>
          </w:p>
        </w:tc>
        <w:tc>
          <w:tcPr>
            <w:tcW w:w="596" w:type="dxa"/>
            <w:shd w:val="clear" w:color="auto" w:fill="D9D9D9" w:themeFill="background1" w:themeFillShade="D9"/>
            <w:vAlign w:val="center"/>
          </w:tcPr>
          <w:p w:rsidR="00015D39" w:rsidRPr="00103D79" w:rsidRDefault="00015D39" w:rsidP="00680D13">
            <w:pPr>
              <w:pStyle w:val="SOTableHeadings"/>
              <w:jc w:val="center"/>
            </w:pPr>
            <w:r>
              <w:t>PA</w:t>
            </w:r>
          </w:p>
        </w:tc>
        <w:tc>
          <w:tcPr>
            <w:tcW w:w="595" w:type="dxa"/>
            <w:shd w:val="clear" w:color="auto" w:fill="D9D9D9" w:themeFill="background1" w:themeFillShade="D9"/>
            <w:vAlign w:val="center"/>
          </w:tcPr>
          <w:p w:rsidR="00015D39" w:rsidRPr="00153C12" w:rsidRDefault="00015D39" w:rsidP="00680D13">
            <w:pPr>
              <w:pStyle w:val="SOTableHeadings"/>
              <w:jc w:val="center"/>
            </w:pPr>
            <w:r>
              <w:t>C</w:t>
            </w:r>
          </w:p>
        </w:tc>
        <w:tc>
          <w:tcPr>
            <w:tcW w:w="596" w:type="dxa"/>
            <w:shd w:val="clear" w:color="auto" w:fill="D9D9D9" w:themeFill="background1" w:themeFillShade="D9"/>
            <w:vAlign w:val="center"/>
          </w:tcPr>
          <w:p w:rsidR="00015D39" w:rsidRPr="00153C12" w:rsidRDefault="00015D39" w:rsidP="00680D13">
            <w:pPr>
              <w:pStyle w:val="SOTableHeadings"/>
              <w:jc w:val="center"/>
            </w:pPr>
            <w:r>
              <w:t>E</w:t>
            </w:r>
          </w:p>
        </w:tc>
        <w:tc>
          <w:tcPr>
            <w:tcW w:w="2551" w:type="dxa"/>
            <w:vMerge/>
            <w:shd w:val="clear" w:color="auto" w:fill="auto"/>
            <w:vAlign w:val="center"/>
          </w:tcPr>
          <w:p w:rsidR="00015D39" w:rsidRPr="00E04808" w:rsidRDefault="00015D39" w:rsidP="00680D13">
            <w:pPr>
              <w:pStyle w:val="SOTableText"/>
            </w:pPr>
          </w:p>
        </w:tc>
      </w:tr>
      <w:tr w:rsidR="00015D39" w:rsidRPr="00E04808" w:rsidTr="00680D13">
        <w:trPr>
          <w:trHeight w:val="599"/>
        </w:trPr>
        <w:tc>
          <w:tcPr>
            <w:tcW w:w="4655" w:type="dxa"/>
            <w:shd w:val="clear" w:color="auto" w:fill="auto"/>
            <w:vAlign w:val="center"/>
          </w:tcPr>
          <w:p w:rsidR="00015D39" w:rsidRPr="00E04808" w:rsidRDefault="00015D39" w:rsidP="00680D13"/>
        </w:tc>
        <w:tc>
          <w:tcPr>
            <w:tcW w:w="595" w:type="dxa"/>
            <w:shd w:val="clear" w:color="auto" w:fill="auto"/>
            <w:vAlign w:val="center"/>
          </w:tcPr>
          <w:p w:rsidR="00015D39" w:rsidRPr="00E04808" w:rsidRDefault="00015D39" w:rsidP="00680D13">
            <w:pPr>
              <w:pStyle w:val="SOTableText"/>
              <w:jc w:val="center"/>
            </w:pPr>
          </w:p>
        </w:tc>
        <w:tc>
          <w:tcPr>
            <w:tcW w:w="595" w:type="dxa"/>
            <w:shd w:val="clear" w:color="auto" w:fill="auto"/>
            <w:vAlign w:val="center"/>
          </w:tcPr>
          <w:p w:rsidR="00015D39" w:rsidRPr="00E04808" w:rsidRDefault="00015D39" w:rsidP="00680D13">
            <w:pPr>
              <w:pStyle w:val="SOTableText"/>
            </w:pPr>
          </w:p>
        </w:tc>
        <w:tc>
          <w:tcPr>
            <w:tcW w:w="596" w:type="dxa"/>
            <w:shd w:val="clear" w:color="auto" w:fill="auto"/>
            <w:vAlign w:val="center"/>
          </w:tcPr>
          <w:p w:rsidR="00015D39" w:rsidRPr="00E04808" w:rsidRDefault="00015D39" w:rsidP="00680D13">
            <w:pPr>
              <w:pStyle w:val="SOTableText"/>
              <w:jc w:val="center"/>
            </w:pPr>
          </w:p>
        </w:tc>
        <w:tc>
          <w:tcPr>
            <w:tcW w:w="595" w:type="dxa"/>
            <w:vAlign w:val="center"/>
          </w:tcPr>
          <w:p w:rsidR="00015D39" w:rsidRPr="00B359E3" w:rsidRDefault="00015D39" w:rsidP="00680D13">
            <w:pPr>
              <w:pStyle w:val="SOTableText"/>
              <w:jc w:val="center"/>
              <w:rPr>
                <w:szCs w:val="18"/>
              </w:rPr>
            </w:pPr>
          </w:p>
        </w:tc>
        <w:tc>
          <w:tcPr>
            <w:tcW w:w="596" w:type="dxa"/>
            <w:vAlign w:val="center"/>
          </w:tcPr>
          <w:p w:rsidR="00015D39" w:rsidRPr="00B359E3" w:rsidRDefault="00015D39" w:rsidP="00680D13">
            <w:pPr>
              <w:pStyle w:val="SOTableText"/>
              <w:jc w:val="center"/>
              <w:rPr>
                <w:szCs w:val="18"/>
              </w:rPr>
            </w:pPr>
          </w:p>
        </w:tc>
        <w:tc>
          <w:tcPr>
            <w:tcW w:w="2551" w:type="dxa"/>
            <w:shd w:val="clear" w:color="auto" w:fill="auto"/>
            <w:vAlign w:val="center"/>
          </w:tcPr>
          <w:p w:rsidR="00015D39" w:rsidRPr="00E04808" w:rsidRDefault="00015D39" w:rsidP="00680D13">
            <w:pPr>
              <w:pStyle w:val="SOTableText"/>
            </w:pPr>
          </w:p>
        </w:tc>
      </w:tr>
      <w:tr w:rsidR="00015D39" w:rsidRPr="00E04808" w:rsidTr="00680D13">
        <w:trPr>
          <w:trHeight w:val="844"/>
        </w:trPr>
        <w:tc>
          <w:tcPr>
            <w:tcW w:w="46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15D39" w:rsidRPr="00C624DE" w:rsidRDefault="00015D39" w:rsidP="00680D13">
            <w:pPr>
              <w:spacing w:after="200" w:line="276" w:lineRule="auto"/>
              <w:ind w:left="23"/>
            </w:pPr>
          </w:p>
        </w:tc>
        <w:tc>
          <w:tcPr>
            <w:tcW w:w="5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15D39" w:rsidRPr="00E04808" w:rsidRDefault="00015D39" w:rsidP="00680D13">
            <w:pPr>
              <w:pStyle w:val="SOTableText"/>
              <w:jc w:val="center"/>
            </w:pPr>
          </w:p>
        </w:tc>
        <w:tc>
          <w:tcPr>
            <w:tcW w:w="5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15D39" w:rsidRPr="00E04808" w:rsidRDefault="00015D39" w:rsidP="00680D13">
            <w:pPr>
              <w:pStyle w:val="SOTableText"/>
              <w:jc w:val="center"/>
            </w:pPr>
          </w:p>
        </w:tc>
        <w:tc>
          <w:tcPr>
            <w:tcW w:w="5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15D39" w:rsidRPr="00E04808" w:rsidRDefault="00015D39" w:rsidP="00680D13">
            <w:pPr>
              <w:pStyle w:val="SOTableText"/>
              <w:jc w:val="center"/>
            </w:pPr>
          </w:p>
        </w:tc>
        <w:tc>
          <w:tcPr>
            <w:tcW w:w="5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15D39" w:rsidRPr="003E64C3" w:rsidRDefault="00015D39" w:rsidP="00680D13">
            <w:pPr>
              <w:pStyle w:val="SOTableText"/>
              <w:jc w:val="center"/>
            </w:pPr>
          </w:p>
        </w:tc>
        <w:tc>
          <w:tcPr>
            <w:tcW w:w="5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15D39" w:rsidRPr="003E64C3" w:rsidRDefault="00015D39" w:rsidP="00680D13">
            <w:pPr>
              <w:pStyle w:val="SOTableText"/>
              <w:jc w:val="cente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15D39" w:rsidRPr="00E04808" w:rsidRDefault="00015D39" w:rsidP="00680D13">
            <w:pPr>
              <w:pStyle w:val="SOTableText"/>
            </w:pPr>
          </w:p>
        </w:tc>
      </w:tr>
    </w:tbl>
    <w:p w:rsidR="00015D39" w:rsidRPr="00E04808" w:rsidRDefault="00015D39" w:rsidP="00015D39">
      <w:pPr>
        <w:pStyle w:val="SOTableText"/>
        <w:spacing w:before="240" w:after="120"/>
        <w:rPr>
          <w:i/>
          <w:sz w:val="20"/>
        </w:rPr>
      </w:pPr>
      <w:r w:rsidRPr="00E04808">
        <w:rPr>
          <w:rFonts w:ascii="Roboto Medium" w:hAnsi="Roboto Medium"/>
          <w:sz w:val="20"/>
        </w:rPr>
        <w:t>Assessment Type 2:</w:t>
      </w:r>
      <w:r w:rsidRPr="00E04808">
        <w:rPr>
          <w:sz w:val="20"/>
        </w:rPr>
        <w:t xml:space="preserve">  </w:t>
      </w:r>
      <w:r w:rsidRPr="00015D39">
        <w:rPr>
          <w:rFonts w:ascii="Roboto Medium" w:hAnsi="Roboto Medium"/>
          <w:sz w:val="20"/>
        </w:rPr>
        <w:t>Group Activity</w:t>
      </w:r>
      <w:r w:rsidRPr="00015D39">
        <w:rPr>
          <w:sz w:val="20"/>
        </w:rPr>
        <w:t xml:space="preserve"> – weighting 20%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655"/>
        <w:gridCol w:w="595"/>
        <w:gridCol w:w="595"/>
        <w:gridCol w:w="596"/>
        <w:gridCol w:w="595"/>
        <w:gridCol w:w="596"/>
        <w:gridCol w:w="2551"/>
      </w:tblGrid>
      <w:tr w:rsidR="00015D39" w:rsidRPr="00E04808" w:rsidTr="00680D13">
        <w:trPr>
          <w:trHeight w:val="397"/>
          <w:tblHeader/>
        </w:trPr>
        <w:tc>
          <w:tcPr>
            <w:tcW w:w="4655" w:type="dxa"/>
            <w:vMerge w:val="restart"/>
            <w:shd w:val="clear" w:color="auto" w:fill="D9D9D9" w:themeFill="background1" w:themeFillShade="D9"/>
            <w:vAlign w:val="center"/>
          </w:tcPr>
          <w:p w:rsidR="00015D39" w:rsidRPr="00E04808" w:rsidRDefault="00015D39" w:rsidP="00680D13">
            <w:pPr>
              <w:pStyle w:val="SOTableText"/>
              <w:rPr>
                <w:i/>
              </w:rPr>
            </w:pPr>
            <w:r w:rsidRPr="00E04808">
              <w:rPr>
                <w:rFonts w:ascii="Roboto Medium" w:hAnsi="Roboto Medium"/>
              </w:rPr>
              <w:t>Assessment details</w:t>
            </w:r>
          </w:p>
        </w:tc>
        <w:tc>
          <w:tcPr>
            <w:tcW w:w="2977" w:type="dxa"/>
            <w:gridSpan w:val="5"/>
            <w:shd w:val="clear" w:color="auto" w:fill="D9D9D9" w:themeFill="background1" w:themeFillShade="D9"/>
            <w:vAlign w:val="center"/>
          </w:tcPr>
          <w:p w:rsidR="00015D39" w:rsidRPr="00E04808" w:rsidRDefault="00015D39" w:rsidP="00680D13">
            <w:pPr>
              <w:pStyle w:val="SOTableHeadings"/>
              <w:jc w:val="center"/>
            </w:pPr>
            <w:r w:rsidRPr="00E04808">
              <w:t>Assessment design criteria</w:t>
            </w:r>
          </w:p>
        </w:tc>
        <w:tc>
          <w:tcPr>
            <w:tcW w:w="2551" w:type="dxa"/>
            <w:vMerge w:val="restart"/>
            <w:shd w:val="clear" w:color="auto" w:fill="D9D9D9" w:themeFill="background1" w:themeFillShade="D9"/>
            <w:vAlign w:val="center"/>
          </w:tcPr>
          <w:p w:rsidR="00015D39" w:rsidRPr="00E04808" w:rsidRDefault="00015D39" w:rsidP="00680D13">
            <w:pPr>
              <w:pStyle w:val="SOTableHeadings"/>
            </w:pPr>
            <w:r w:rsidRPr="00E04808">
              <w:t xml:space="preserve">Assessment conditions </w:t>
            </w:r>
          </w:p>
          <w:p w:rsidR="00015D39" w:rsidRPr="00E04808" w:rsidRDefault="00015D39" w:rsidP="00680D13">
            <w:pPr>
              <w:pStyle w:val="SOTableText"/>
            </w:pPr>
            <w:r w:rsidRPr="00E04808">
              <w:rPr>
                <w:sz w:val="16"/>
              </w:rPr>
              <w:t>(e.g. task type, word length, time allocated, supervision)</w:t>
            </w:r>
          </w:p>
        </w:tc>
      </w:tr>
      <w:tr w:rsidR="00015D39" w:rsidRPr="00E04808" w:rsidTr="00680D13">
        <w:trPr>
          <w:trHeight w:val="397"/>
          <w:tblHeader/>
        </w:trPr>
        <w:tc>
          <w:tcPr>
            <w:tcW w:w="4655" w:type="dxa"/>
            <w:vMerge/>
            <w:shd w:val="clear" w:color="auto" w:fill="D9D9D9" w:themeFill="background1" w:themeFillShade="D9"/>
            <w:vAlign w:val="center"/>
          </w:tcPr>
          <w:p w:rsidR="00015D39" w:rsidRPr="00E04808" w:rsidRDefault="00015D39" w:rsidP="00680D13">
            <w:pPr>
              <w:pStyle w:val="SOTableText"/>
              <w:rPr>
                <w:i/>
              </w:rPr>
            </w:pPr>
          </w:p>
        </w:tc>
        <w:tc>
          <w:tcPr>
            <w:tcW w:w="595" w:type="dxa"/>
            <w:shd w:val="clear" w:color="auto" w:fill="D9D9D9" w:themeFill="background1" w:themeFillShade="D9"/>
            <w:vAlign w:val="center"/>
          </w:tcPr>
          <w:p w:rsidR="00015D39" w:rsidRPr="00103D79" w:rsidRDefault="00015D39" w:rsidP="00680D13">
            <w:pPr>
              <w:pStyle w:val="SOTableHeadings"/>
              <w:jc w:val="center"/>
            </w:pPr>
            <w:r>
              <w:t>ICA</w:t>
            </w:r>
          </w:p>
        </w:tc>
        <w:tc>
          <w:tcPr>
            <w:tcW w:w="595" w:type="dxa"/>
            <w:shd w:val="clear" w:color="auto" w:fill="D9D9D9" w:themeFill="background1" w:themeFillShade="D9"/>
            <w:vAlign w:val="center"/>
          </w:tcPr>
          <w:p w:rsidR="00015D39" w:rsidRPr="00103D79" w:rsidRDefault="00015D39" w:rsidP="00680D13">
            <w:pPr>
              <w:pStyle w:val="SOTableHeadings"/>
              <w:jc w:val="center"/>
            </w:pPr>
            <w:r>
              <w:t>P</w:t>
            </w:r>
          </w:p>
        </w:tc>
        <w:tc>
          <w:tcPr>
            <w:tcW w:w="596" w:type="dxa"/>
            <w:shd w:val="clear" w:color="auto" w:fill="D9D9D9" w:themeFill="background1" w:themeFillShade="D9"/>
            <w:vAlign w:val="center"/>
          </w:tcPr>
          <w:p w:rsidR="00015D39" w:rsidRPr="00103D79" w:rsidRDefault="00015D39" w:rsidP="00680D13">
            <w:pPr>
              <w:pStyle w:val="SOTableHeadings"/>
              <w:jc w:val="center"/>
            </w:pPr>
            <w:r>
              <w:t>PA</w:t>
            </w:r>
          </w:p>
        </w:tc>
        <w:tc>
          <w:tcPr>
            <w:tcW w:w="595" w:type="dxa"/>
            <w:shd w:val="clear" w:color="auto" w:fill="D9D9D9" w:themeFill="background1" w:themeFillShade="D9"/>
            <w:vAlign w:val="center"/>
          </w:tcPr>
          <w:p w:rsidR="00015D39" w:rsidRPr="00153C12" w:rsidRDefault="00015D39" w:rsidP="00680D13">
            <w:pPr>
              <w:pStyle w:val="SOTableHeadings"/>
              <w:jc w:val="center"/>
            </w:pPr>
            <w:r>
              <w:t>C</w:t>
            </w:r>
          </w:p>
        </w:tc>
        <w:tc>
          <w:tcPr>
            <w:tcW w:w="596" w:type="dxa"/>
            <w:shd w:val="clear" w:color="auto" w:fill="D9D9D9" w:themeFill="background1" w:themeFillShade="D9"/>
            <w:vAlign w:val="center"/>
          </w:tcPr>
          <w:p w:rsidR="00015D39" w:rsidRPr="00153C12" w:rsidRDefault="00015D39" w:rsidP="00680D13">
            <w:pPr>
              <w:pStyle w:val="SOTableHeadings"/>
              <w:jc w:val="center"/>
            </w:pPr>
            <w:r>
              <w:t>E</w:t>
            </w:r>
          </w:p>
        </w:tc>
        <w:tc>
          <w:tcPr>
            <w:tcW w:w="2551" w:type="dxa"/>
            <w:vMerge/>
            <w:shd w:val="clear" w:color="auto" w:fill="auto"/>
            <w:vAlign w:val="center"/>
          </w:tcPr>
          <w:p w:rsidR="00015D39" w:rsidRPr="00E04808" w:rsidRDefault="00015D39" w:rsidP="00680D13">
            <w:pPr>
              <w:pStyle w:val="SOTableText"/>
            </w:pPr>
          </w:p>
        </w:tc>
      </w:tr>
      <w:tr w:rsidR="00015D39" w:rsidRPr="00E04808" w:rsidTr="00680D13">
        <w:trPr>
          <w:trHeight w:val="599"/>
        </w:trPr>
        <w:tc>
          <w:tcPr>
            <w:tcW w:w="4655" w:type="dxa"/>
            <w:shd w:val="clear" w:color="auto" w:fill="auto"/>
            <w:vAlign w:val="center"/>
          </w:tcPr>
          <w:p w:rsidR="00015D39" w:rsidRPr="00E04808" w:rsidRDefault="00015D39" w:rsidP="00680D13"/>
        </w:tc>
        <w:tc>
          <w:tcPr>
            <w:tcW w:w="595" w:type="dxa"/>
            <w:shd w:val="clear" w:color="auto" w:fill="auto"/>
            <w:vAlign w:val="center"/>
          </w:tcPr>
          <w:p w:rsidR="00015D39" w:rsidRPr="00E04808" w:rsidRDefault="00015D39" w:rsidP="00680D13">
            <w:pPr>
              <w:pStyle w:val="SOTableText"/>
              <w:jc w:val="center"/>
            </w:pPr>
          </w:p>
        </w:tc>
        <w:tc>
          <w:tcPr>
            <w:tcW w:w="595" w:type="dxa"/>
            <w:shd w:val="clear" w:color="auto" w:fill="auto"/>
            <w:vAlign w:val="center"/>
          </w:tcPr>
          <w:p w:rsidR="00015D39" w:rsidRPr="00E04808" w:rsidRDefault="00015D39" w:rsidP="00680D13">
            <w:pPr>
              <w:pStyle w:val="SOTableText"/>
            </w:pPr>
          </w:p>
        </w:tc>
        <w:tc>
          <w:tcPr>
            <w:tcW w:w="596" w:type="dxa"/>
            <w:shd w:val="clear" w:color="auto" w:fill="auto"/>
            <w:vAlign w:val="center"/>
          </w:tcPr>
          <w:p w:rsidR="00015D39" w:rsidRPr="00E04808" w:rsidRDefault="00015D39" w:rsidP="00680D13">
            <w:pPr>
              <w:pStyle w:val="SOTableText"/>
              <w:jc w:val="center"/>
            </w:pPr>
          </w:p>
        </w:tc>
        <w:tc>
          <w:tcPr>
            <w:tcW w:w="595" w:type="dxa"/>
            <w:vAlign w:val="center"/>
          </w:tcPr>
          <w:p w:rsidR="00015D39" w:rsidRPr="00B359E3" w:rsidRDefault="00015D39" w:rsidP="00680D13">
            <w:pPr>
              <w:pStyle w:val="SOTableText"/>
              <w:jc w:val="center"/>
              <w:rPr>
                <w:szCs w:val="18"/>
              </w:rPr>
            </w:pPr>
          </w:p>
        </w:tc>
        <w:tc>
          <w:tcPr>
            <w:tcW w:w="596" w:type="dxa"/>
            <w:vAlign w:val="center"/>
          </w:tcPr>
          <w:p w:rsidR="00015D39" w:rsidRPr="00B359E3" w:rsidRDefault="00015D39" w:rsidP="00680D13">
            <w:pPr>
              <w:pStyle w:val="SOTableText"/>
              <w:jc w:val="center"/>
              <w:rPr>
                <w:szCs w:val="18"/>
              </w:rPr>
            </w:pPr>
          </w:p>
        </w:tc>
        <w:tc>
          <w:tcPr>
            <w:tcW w:w="2551" w:type="dxa"/>
            <w:shd w:val="clear" w:color="auto" w:fill="auto"/>
            <w:vAlign w:val="center"/>
          </w:tcPr>
          <w:p w:rsidR="00015D39" w:rsidRPr="00E04808" w:rsidRDefault="00015D39" w:rsidP="00680D13">
            <w:pPr>
              <w:pStyle w:val="SOTableText"/>
            </w:pPr>
          </w:p>
        </w:tc>
      </w:tr>
      <w:tr w:rsidR="00015D39" w:rsidRPr="00E04808" w:rsidTr="00680D13">
        <w:trPr>
          <w:trHeight w:val="844"/>
        </w:trPr>
        <w:tc>
          <w:tcPr>
            <w:tcW w:w="46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15D39" w:rsidRPr="00C624DE" w:rsidRDefault="00015D39" w:rsidP="00680D13">
            <w:pPr>
              <w:spacing w:after="200" w:line="276" w:lineRule="auto"/>
              <w:ind w:left="23"/>
            </w:pPr>
          </w:p>
        </w:tc>
        <w:tc>
          <w:tcPr>
            <w:tcW w:w="5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15D39" w:rsidRPr="00E04808" w:rsidRDefault="00015D39" w:rsidP="00680D13">
            <w:pPr>
              <w:pStyle w:val="SOTableText"/>
              <w:jc w:val="center"/>
            </w:pPr>
          </w:p>
        </w:tc>
        <w:tc>
          <w:tcPr>
            <w:tcW w:w="5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15D39" w:rsidRPr="00E04808" w:rsidRDefault="00015D39" w:rsidP="00680D13">
            <w:pPr>
              <w:pStyle w:val="SOTableText"/>
              <w:jc w:val="center"/>
            </w:pPr>
          </w:p>
        </w:tc>
        <w:tc>
          <w:tcPr>
            <w:tcW w:w="5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15D39" w:rsidRPr="00E04808" w:rsidRDefault="00015D39" w:rsidP="00680D13">
            <w:pPr>
              <w:pStyle w:val="SOTableText"/>
              <w:jc w:val="center"/>
            </w:pPr>
          </w:p>
        </w:tc>
        <w:tc>
          <w:tcPr>
            <w:tcW w:w="5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15D39" w:rsidRPr="003E64C3" w:rsidRDefault="00015D39" w:rsidP="00680D13">
            <w:pPr>
              <w:pStyle w:val="SOTableText"/>
              <w:jc w:val="center"/>
            </w:pPr>
          </w:p>
        </w:tc>
        <w:tc>
          <w:tcPr>
            <w:tcW w:w="5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15D39" w:rsidRPr="003E64C3" w:rsidRDefault="00015D39" w:rsidP="00680D13">
            <w:pPr>
              <w:pStyle w:val="SOTableText"/>
              <w:jc w:val="center"/>
            </w:pP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15D39" w:rsidRPr="00E04808" w:rsidRDefault="00015D39" w:rsidP="00680D13">
            <w:pPr>
              <w:pStyle w:val="SOTableText"/>
            </w:pPr>
          </w:p>
        </w:tc>
      </w:tr>
    </w:tbl>
    <w:p w:rsidR="00483E68" w:rsidRPr="00015D39" w:rsidRDefault="00064B41" w:rsidP="00AD3260">
      <w:pPr>
        <w:spacing w:before="240"/>
        <w:rPr>
          <w:szCs w:val="20"/>
          <w:lang w:val="en-US"/>
        </w:rPr>
      </w:pPr>
      <w:r w:rsidRPr="00015D39">
        <w:rPr>
          <w:rFonts w:ascii="Roboto Medium" w:hAnsi="Roboto Medium"/>
        </w:rPr>
        <w:t xml:space="preserve">Assessment Type </w:t>
      </w:r>
      <w:r w:rsidR="00902BA4">
        <w:rPr>
          <w:rFonts w:ascii="Roboto Medium" w:hAnsi="Roboto Medium"/>
        </w:rPr>
        <w:t>3</w:t>
      </w:r>
      <w:bookmarkStart w:id="0" w:name="_GoBack"/>
      <w:bookmarkEnd w:id="0"/>
      <w:r w:rsidRPr="00015D39">
        <w:rPr>
          <w:rFonts w:ascii="Roboto Medium" w:hAnsi="Roboto Medium"/>
        </w:rPr>
        <w:t xml:space="preserve">: </w:t>
      </w:r>
      <w:r w:rsidR="00015D39" w:rsidRPr="00015D39">
        <w:rPr>
          <w:rFonts w:ascii="Roboto Medium" w:hAnsi="Roboto Medium"/>
        </w:rPr>
        <w:t>External Assessment</w:t>
      </w:r>
      <w:r w:rsidR="00015D39" w:rsidRPr="00015D39">
        <w:t xml:space="preserve"> </w:t>
      </w:r>
      <w:r w:rsidR="00015D39" w:rsidRPr="00E04808">
        <w:t>–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632"/>
        <w:gridCol w:w="2551"/>
      </w:tblGrid>
      <w:tr w:rsidR="00015D39" w:rsidRPr="00153C12" w:rsidTr="00015D39">
        <w:trPr>
          <w:trHeight w:val="397"/>
          <w:tblHeader/>
        </w:trPr>
        <w:tc>
          <w:tcPr>
            <w:tcW w:w="7632" w:type="dxa"/>
            <w:vMerge w:val="restart"/>
            <w:shd w:val="clear" w:color="auto" w:fill="D9D9D9" w:themeFill="background1" w:themeFillShade="D9"/>
            <w:vAlign w:val="center"/>
          </w:tcPr>
          <w:p w:rsidR="00015D39" w:rsidRPr="00DE3C5C" w:rsidRDefault="00015D39" w:rsidP="00680D13">
            <w:pPr>
              <w:pStyle w:val="SOTableText"/>
              <w:rPr>
                <w:i/>
              </w:rPr>
            </w:pPr>
            <w:r>
              <w:rPr>
                <w:rFonts w:ascii="Roboto Medium" w:hAnsi="Roboto Medium"/>
              </w:rPr>
              <w:t>Assessment d</w:t>
            </w:r>
            <w:r w:rsidRPr="00111A42">
              <w:rPr>
                <w:rFonts w:ascii="Roboto Medium" w:hAnsi="Roboto Medium"/>
              </w:rPr>
              <w:t>etails</w:t>
            </w:r>
          </w:p>
        </w:tc>
        <w:tc>
          <w:tcPr>
            <w:tcW w:w="2551" w:type="dxa"/>
            <w:vMerge w:val="restart"/>
            <w:shd w:val="clear" w:color="auto" w:fill="D9D9D9" w:themeFill="background1" w:themeFillShade="D9"/>
            <w:vAlign w:val="center"/>
          </w:tcPr>
          <w:p w:rsidR="00015D39" w:rsidRPr="00103D79" w:rsidRDefault="00015D39" w:rsidP="00680D13">
            <w:pPr>
              <w:pStyle w:val="SOTableHeadings"/>
            </w:pPr>
            <w:r w:rsidRPr="00103D79">
              <w:t xml:space="preserve">Assessment conditions </w:t>
            </w:r>
          </w:p>
          <w:p w:rsidR="00015D39" w:rsidRPr="00153C12" w:rsidRDefault="00015D39" w:rsidP="00680D13">
            <w:pPr>
              <w:pStyle w:val="SOTableText"/>
            </w:pPr>
            <w:r w:rsidRPr="00B3411A">
              <w:rPr>
                <w:sz w:val="16"/>
              </w:rPr>
              <w:t>(e.g. task type, word length, time allocated, supervision)</w:t>
            </w:r>
          </w:p>
        </w:tc>
      </w:tr>
      <w:tr w:rsidR="00015D39" w:rsidRPr="00153C12" w:rsidTr="00015D39">
        <w:trPr>
          <w:trHeight w:val="397"/>
          <w:tblHeader/>
        </w:trPr>
        <w:tc>
          <w:tcPr>
            <w:tcW w:w="7632" w:type="dxa"/>
            <w:vMerge/>
            <w:shd w:val="clear" w:color="auto" w:fill="D9D9D9" w:themeFill="background1" w:themeFillShade="D9"/>
            <w:vAlign w:val="center"/>
          </w:tcPr>
          <w:p w:rsidR="00015D39" w:rsidRPr="00153C12" w:rsidRDefault="00015D39" w:rsidP="00680D13">
            <w:pPr>
              <w:pStyle w:val="SOTableText"/>
              <w:rPr>
                <w:i/>
              </w:rPr>
            </w:pPr>
          </w:p>
        </w:tc>
        <w:tc>
          <w:tcPr>
            <w:tcW w:w="2551" w:type="dxa"/>
            <w:vMerge/>
            <w:shd w:val="clear" w:color="auto" w:fill="auto"/>
            <w:vAlign w:val="center"/>
          </w:tcPr>
          <w:p w:rsidR="00015D39" w:rsidRPr="00153C12" w:rsidRDefault="00015D39" w:rsidP="00680D13">
            <w:pPr>
              <w:pStyle w:val="SOTableText"/>
            </w:pPr>
          </w:p>
        </w:tc>
      </w:tr>
      <w:tr w:rsidR="00015D39" w:rsidRPr="00153C12" w:rsidTr="00015D39">
        <w:trPr>
          <w:trHeight w:val="1075"/>
        </w:trPr>
        <w:tc>
          <w:tcPr>
            <w:tcW w:w="7632" w:type="dxa"/>
            <w:shd w:val="clear" w:color="auto" w:fill="auto"/>
            <w:vAlign w:val="center"/>
          </w:tcPr>
          <w:p w:rsidR="00015D39" w:rsidRPr="00412C2B" w:rsidRDefault="00015D39" w:rsidP="00680D13">
            <w:pPr>
              <w:rPr>
                <w:i/>
                <w:sz w:val="18"/>
                <w:lang w:eastAsia="en-AU"/>
              </w:rPr>
            </w:pPr>
            <w:r w:rsidRPr="00412C2B">
              <w:rPr>
                <w:i/>
                <w:sz w:val="18"/>
                <w:lang w:eastAsia="en-AU"/>
              </w:rPr>
              <w:t xml:space="preserve">Students undertake one investigation. Teachers should clarify with students the intent, nature and requirements of the investigation and advise them on planning, researching, drafting, and presenting the investigation. Students should be encouraged to develop original and innovative ideas for their investigation. </w:t>
            </w:r>
          </w:p>
          <w:p w:rsidR="00015D39" w:rsidRPr="00153C12" w:rsidRDefault="00015D39" w:rsidP="00680D13">
            <w:r w:rsidRPr="00412C2B">
              <w:rPr>
                <w:i/>
                <w:sz w:val="18"/>
                <w:lang w:eastAsia="en-AU"/>
              </w:rPr>
              <w:t>Students: identify a relevant contemporary issue related to a selected area of study and state this issue as a research question or hypothesis</w:t>
            </w:r>
            <w:r>
              <w:rPr>
                <w:i/>
                <w:sz w:val="18"/>
                <w:lang w:eastAsia="en-AU"/>
              </w:rPr>
              <w:t xml:space="preserve"> </w:t>
            </w:r>
            <w:r w:rsidRPr="00412C2B">
              <w:rPr>
                <w:i/>
                <w:sz w:val="18"/>
                <w:lang w:eastAsia="en-AU"/>
              </w:rPr>
              <w:t>relate their study to the learning requirements and define the scope of the study</w:t>
            </w:r>
            <w:r>
              <w:rPr>
                <w:i/>
                <w:sz w:val="18"/>
                <w:lang w:eastAsia="en-AU"/>
              </w:rPr>
              <w:t xml:space="preserve"> </w:t>
            </w:r>
            <w:r w:rsidRPr="00412C2B">
              <w:rPr>
                <w:i/>
                <w:sz w:val="18"/>
                <w:lang w:eastAsia="en-AU"/>
              </w:rPr>
              <w:t>analyse information for relevance and appropriateness, and acknowledge sources appropriately</w:t>
            </w:r>
            <w:r>
              <w:rPr>
                <w:i/>
                <w:sz w:val="18"/>
                <w:lang w:eastAsia="en-AU"/>
              </w:rPr>
              <w:t xml:space="preserve"> </w:t>
            </w:r>
            <w:r w:rsidRPr="00412C2B">
              <w:rPr>
                <w:i/>
                <w:sz w:val="18"/>
                <w:lang w:eastAsia="en-AU"/>
              </w:rPr>
              <w:t>evaluate evidence</w:t>
            </w:r>
            <w:r>
              <w:rPr>
                <w:i/>
                <w:sz w:val="18"/>
                <w:lang w:eastAsia="en-AU"/>
              </w:rPr>
              <w:t xml:space="preserve"> </w:t>
            </w:r>
            <w:r w:rsidRPr="00412C2B">
              <w:rPr>
                <w:i/>
                <w:sz w:val="18"/>
                <w:lang w:eastAsia="en-AU"/>
              </w:rPr>
              <w:t>analyse findings and draw relevant conclusions.</w:t>
            </w:r>
          </w:p>
        </w:tc>
        <w:tc>
          <w:tcPr>
            <w:tcW w:w="2551" w:type="dxa"/>
            <w:shd w:val="clear" w:color="auto" w:fill="auto"/>
            <w:vAlign w:val="center"/>
          </w:tcPr>
          <w:p w:rsidR="00015D39" w:rsidRPr="00C624DE" w:rsidRDefault="00015D39" w:rsidP="00680D13">
            <w:pPr>
              <w:rPr>
                <w:i/>
                <w:sz w:val="18"/>
              </w:rPr>
            </w:pPr>
            <w:r w:rsidRPr="00C624DE">
              <w:rPr>
                <w:i/>
                <w:sz w:val="18"/>
              </w:rPr>
              <w:t>One investigation.  The investigation is presented as a written report of a maximum of 2000 words.</w:t>
            </w:r>
          </w:p>
          <w:p w:rsidR="00015D39" w:rsidRPr="00153C12" w:rsidRDefault="00015D39" w:rsidP="00680D13">
            <w:r w:rsidRPr="00C624DE">
              <w:rPr>
                <w:i/>
                <w:sz w:val="18"/>
              </w:rPr>
              <w:t>Teachers check and complete a written verification of each student’s investigation.</w:t>
            </w:r>
          </w:p>
        </w:tc>
      </w:tr>
    </w:tbl>
    <w:p w:rsidR="00015D39" w:rsidRPr="00153C12" w:rsidRDefault="00015D39" w:rsidP="00015D39">
      <w:pPr>
        <w:tabs>
          <w:tab w:val="left" w:pos="5895"/>
        </w:tabs>
        <w:spacing w:before="240"/>
        <w:rPr>
          <w:szCs w:val="20"/>
          <w:lang w:val="en-US"/>
        </w:rPr>
      </w:pPr>
      <w:r w:rsidRPr="00103D79">
        <w:rPr>
          <w:i/>
        </w:rPr>
        <w:t xml:space="preserve">Please refer </w:t>
      </w:r>
      <w:r w:rsidRPr="00E04808">
        <w:rPr>
          <w:i/>
        </w:rPr>
        <w:t>to the Stage 2 Food and Hospitality subject outline.</w:t>
      </w:r>
      <w:r>
        <w:rPr>
          <w:i/>
        </w:rPr>
        <w:tab/>
      </w:r>
    </w:p>
    <w:p w:rsidR="00482E4D" w:rsidRPr="005D4C63" w:rsidRDefault="00482E4D" w:rsidP="00015D39">
      <w:pPr>
        <w:spacing w:before="240"/>
        <w:rPr>
          <w:i/>
        </w:rPr>
      </w:pPr>
    </w:p>
    <w:sectPr w:rsidR="00482E4D" w:rsidRPr="005D4C63" w:rsidSect="00EE4F23">
      <w:headerReference w:type="default" r:id="rId13"/>
      <w:footerReference w:type="default" r:id="rId14"/>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EF" w:rsidRDefault="005868EF" w:rsidP="00483E68">
      <w:r>
        <w:separator/>
      </w:r>
    </w:p>
  </w:endnote>
  <w:endnote w:type="continuationSeparator" w:id="0">
    <w:p w:rsidR="005868EF" w:rsidRDefault="005868EF"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C" w:rsidRDefault="00693A24" w:rsidP="00DC78CC">
    <w:pPr>
      <w:pStyle w:val="LAPFooter"/>
    </w:pPr>
    <w:r>
      <w:rPr>
        <w:noProof/>
        <w:lang w:val="en-AU"/>
      </w:rPr>
      <w:drawing>
        <wp:anchor distT="0" distB="0" distL="114300" distR="114300" simplePos="0" relativeHeight="251661312" behindDoc="0" locked="0" layoutInCell="1" allowOverlap="1" wp14:anchorId="3328247A" wp14:editId="260C247A">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8240" behindDoc="0" locked="0" layoutInCell="1" allowOverlap="1" wp14:anchorId="3AE03317" wp14:editId="4614B9DE">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902BA4">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902BA4">
      <w:rPr>
        <w:noProof/>
      </w:rPr>
      <w:t>2</w:t>
    </w:r>
    <w:r w:rsidR="009B7824" w:rsidRPr="00D128A8">
      <w:fldChar w:fldCharType="end"/>
    </w:r>
    <w:r>
      <w:br/>
    </w:r>
    <w:r w:rsidR="00DC78CC" w:rsidRPr="00E81E61">
      <w:t xml:space="preserve">Stage 2 </w:t>
    </w:r>
    <w:r w:rsidR="00015D39">
      <w:t>Food and Hospitality</w:t>
    </w:r>
    <w:r w:rsidR="00015D39">
      <w:rPr>
        <w:color w:val="FF0000"/>
      </w:rPr>
      <w:t xml:space="preserve"> </w:t>
    </w:r>
    <w:r w:rsidR="00DC78CC" w:rsidRPr="00E81E61">
      <w:t xml:space="preserve">school-developed </w:t>
    </w:r>
    <w:r w:rsidR="00DC78CC">
      <w:t>LAP</w:t>
    </w:r>
    <w:r w:rsidR="001C0560">
      <w:t xml:space="preserve"> form</w:t>
    </w:r>
    <w:r w:rsidR="00DC78CC">
      <w:t xml:space="preserve"> (for use from 2018</w:t>
    </w:r>
    <w:r w:rsidR="00DC78CC" w:rsidRPr="00E81E61">
      <w:t>)</w:t>
    </w:r>
  </w:p>
  <w:p w:rsidR="00C128EF" w:rsidRPr="00CA0D38" w:rsidRDefault="00C128EF" w:rsidP="00C128EF">
    <w:pPr>
      <w:rPr>
        <w:rFonts w:cs="Arial"/>
        <w:sz w:val="14"/>
      </w:rPr>
    </w:pPr>
    <w:r w:rsidRPr="00CA0D38">
      <w:rPr>
        <w:sz w:val="14"/>
      </w:rPr>
      <w:t xml:space="preserve">Ref: </w:t>
    </w:r>
    <w:r w:rsidRPr="00CA0D38">
      <w:rPr>
        <w:sz w:val="14"/>
      </w:rPr>
      <w:fldChar w:fldCharType="begin"/>
    </w:r>
    <w:r w:rsidRPr="00CA0D38">
      <w:rPr>
        <w:sz w:val="14"/>
      </w:rPr>
      <w:instrText xml:space="preserve"> DOCPROPERTY  Objective-Id  \* MERGEFORMAT </w:instrText>
    </w:r>
    <w:r w:rsidRPr="00CA0D38">
      <w:rPr>
        <w:sz w:val="14"/>
      </w:rPr>
      <w:fldChar w:fldCharType="separate"/>
    </w:r>
    <w:r w:rsidR="00015D39">
      <w:rPr>
        <w:sz w:val="14"/>
      </w:rPr>
      <w:t>A656199</w:t>
    </w:r>
    <w:r w:rsidRPr="00CA0D38">
      <w:rPr>
        <w:sz w:val="14"/>
      </w:rPr>
      <w:fldChar w:fldCharType="end"/>
    </w:r>
    <w:r w:rsidRPr="00CA0D38">
      <w:rPr>
        <w:sz w:val="14"/>
      </w:rPr>
      <w:t xml:space="preserve"> (created December 2017) © SACE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61" w:rsidRDefault="007B08EB" w:rsidP="00E81E61">
    <w:pPr>
      <w:pStyle w:val="LAPFooter"/>
    </w:pPr>
    <w:r>
      <w:rPr>
        <w:noProof/>
        <w:lang w:val="en-AU"/>
      </w:rPr>
      <w:drawing>
        <wp:anchor distT="0" distB="0" distL="114300" distR="114300" simplePos="0" relativeHeight="251663360" behindDoc="0" locked="0" layoutInCell="1" allowOverlap="1" wp14:anchorId="281F609F" wp14:editId="56CA8CC7">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902BA4">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02BA4">
      <w:rPr>
        <w:noProof/>
      </w:rPr>
      <w:t>2</w:t>
    </w:r>
    <w:r w:rsidRPr="00D128A8">
      <w:fldChar w:fldCharType="end"/>
    </w:r>
    <w:r>
      <w:br/>
    </w:r>
    <w:r w:rsidR="00E81E61" w:rsidRPr="00E81E61">
      <w:t xml:space="preserve">Stage 2 </w:t>
    </w:r>
    <w:r w:rsidR="00015D39">
      <w:t>Food and Hospitality</w:t>
    </w:r>
    <w:r w:rsidR="00015D39">
      <w:rPr>
        <w:color w:val="FF0000"/>
      </w:rPr>
      <w:t xml:space="preserve"> </w:t>
    </w:r>
    <w:r w:rsidR="00E81E61" w:rsidRPr="00E81E61">
      <w:t xml:space="preserve">school-developed </w:t>
    </w:r>
    <w:r w:rsidR="00DC78CC">
      <w:t xml:space="preserve">LAP </w:t>
    </w:r>
    <w:r w:rsidR="001C0560">
      <w:t xml:space="preserve">form </w:t>
    </w:r>
    <w:r w:rsidR="00DC78CC">
      <w:t>(for use from 2018</w:t>
    </w:r>
    <w:r w:rsidR="00E81E61" w:rsidRPr="00E81E61">
      <w:t>)</w:t>
    </w:r>
  </w:p>
  <w:p w:rsidR="00C128EF" w:rsidRPr="00CA0D38" w:rsidRDefault="00C128EF" w:rsidP="00C128EF">
    <w:pPr>
      <w:rPr>
        <w:rFonts w:cs="Arial"/>
        <w:sz w:val="14"/>
      </w:rPr>
    </w:pPr>
    <w:r w:rsidRPr="00CA0D38">
      <w:rPr>
        <w:sz w:val="14"/>
      </w:rPr>
      <w:t xml:space="preserve">Ref: </w:t>
    </w:r>
    <w:r w:rsidRPr="00CA0D38">
      <w:rPr>
        <w:sz w:val="14"/>
      </w:rPr>
      <w:fldChar w:fldCharType="begin"/>
    </w:r>
    <w:r w:rsidRPr="00CA0D38">
      <w:rPr>
        <w:sz w:val="14"/>
      </w:rPr>
      <w:instrText xml:space="preserve"> DOCPROPERTY  Objective-Id  \* MERGEFORMAT </w:instrText>
    </w:r>
    <w:r w:rsidRPr="00CA0D38">
      <w:rPr>
        <w:sz w:val="14"/>
      </w:rPr>
      <w:fldChar w:fldCharType="separate"/>
    </w:r>
    <w:r w:rsidR="00902BA4">
      <w:rPr>
        <w:sz w:val="14"/>
      </w:rPr>
      <w:t>A656199</w:t>
    </w:r>
    <w:r w:rsidRPr="00CA0D38">
      <w:rPr>
        <w:sz w:val="14"/>
      </w:rPr>
      <w:fldChar w:fldCharType="end"/>
    </w:r>
    <w:r w:rsidRPr="00CA0D38">
      <w:rPr>
        <w:sz w:val="14"/>
      </w:rPr>
      <w:t xml:space="preserve"> (created December 2017)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EF" w:rsidRDefault="005868EF" w:rsidP="00483E68">
      <w:r>
        <w:separator/>
      </w:r>
    </w:p>
  </w:footnote>
  <w:footnote w:type="continuationSeparator" w:id="0">
    <w:p w:rsidR="005868EF" w:rsidRDefault="005868EF"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4" w:rsidRDefault="00693A24">
    <w:pPr>
      <w:pStyle w:val="Header"/>
    </w:pPr>
    <w:r>
      <w:rPr>
        <w:noProof/>
        <w:lang w:eastAsia="en-AU"/>
      </w:rPr>
      <w:drawing>
        <wp:anchor distT="0" distB="107950" distL="114300" distR="114300" simplePos="0" relativeHeight="251660288" behindDoc="0" locked="0" layoutInCell="1" allowOverlap="0" wp14:anchorId="0B35F708" wp14:editId="3052AC9F">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68"/>
    <w:rsid w:val="00002843"/>
    <w:rsid w:val="0000356C"/>
    <w:rsid w:val="00005290"/>
    <w:rsid w:val="00007E9F"/>
    <w:rsid w:val="00015D39"/>
    <w:rsid w:val="000201DA"/>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05F4"/>
    <w:rsid w:val="0008111F"/>
    <w:rsid w:val="00090F75"/>
    <w:rsid w:val="000A2219"/>
    <w:rsid w:val="000D0717"/>
    <w:rsid w:val="000D71E9"/>
    <w:rsid w:val="000D7C90"/>
    <w:rsid w:val="000E7D84"/>
    <w:rsid w:val="000F1CD6"/>
    <w:rsid w:val="000F201C"/>
    <w:rsid w:val="001001F5"/>
    <w:rsid w:val="00101E10"/>
    <w:rsid w:val="00102B90"/>
    <w:rsid w:val="00103D79"/>
    <w:rsid w:val="00103F41"/>
    <w:rsid w:val="00106DA3"/>
    <w:rsid w:val="00110A29"/>
    <w:rsid w:val="00111A42"/>
    <w:rsid w:val="00120599"/>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0560"/>
    <w:rsid w:val="001C2544"/>
    <w:rsid w:val="001C36C8"/>
    <w:rsid w:val="001C6E5D"/>
    <w:rsid w:val="001D0CE4"/>
    <w:rsid w:val="001E2FFD"/>
    <w:rsid w:val="001E666A"/>
    <w:rsid w:val="001F1534"/>
    <w:rsid w:val="001F6407"/>
    <w:rsid w:val="00201ED3"/>
    <w:rsid w:val="002137D7"/>
    <w:rsid w:val="00214C9B"/>
    <w:rsid w:val="0022135B"/>
    <w:rsid w:val="002253CD"/>
    <w:rsid w:val="00230301"/>
    <w:rsid w:val="00231C10"/>
    <w:rsid w:val="0023555C"/>
    <w:rsid w:val="002400F6"/>
    <w:rsid w:val="00241DEC"/>
    <w:rsid w:val="00243FDF"/>
    <w:rsid w:val="00246229"/>
    <w:rsid w:val="00251758"/>
    <w:rsid w:val="0026155F"/>
    <w:rsid w:val="002629EE"/>
    <w:rsid w:val="00265BCC"/>
    <w:rsid w:val="00270AF6"/>
    <w:rsid w:val="00272B3E"/>
    <w:rsid w:val="00277CF3"/>
    <w:rsid w:val="00294972"/>
    <w:rsid w:val="002A0847"/>
    <w:rsid w:val="002B0D95"/>
    <w:rsid w:val="002B395F"/>
    <w:rsid w:val="002B3965"/>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6629D"/>
    <w:rsid w:val="00384CE6"/>
    <w:rsid w:val="00384F72"/>
    <w:rsid w:val="003859A5"/>
    <w:rsid w:val="00385FF9"/>
    <w:rsid w:val="00387DA6"/>
    <w:rsid w:val="00394BDD"/>
    <w:rsid w:val="00395D68"/>
    <w:rsid w:val="003A2BAB"/>
    <w:rsid w:val="003A73C9"/>
    <w:rsid w:val="003B1DA7"/>
    <w:rsid w:val="003B2926"/>
    <w:rsid w:val="003B3564"/>
    <w:rsid w:val="003B4E97"/>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6979"/>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868EF"/>
    <w:rsid w:val="005A7B2B"/>
    <w:rsid w:val="005B24A2"/>
    <w:rsid w:val="005B2D29"/>
    <w:rsid w:val="005C3366"/>
    <w:rsid w:val="005D2F82"/>
    <w:rsid w:val="005D4C63"/>
    <w:rsid w:val="005D6C10"/>
    <w:rsid w:val="005D6C38"/>
    <w:rsid w:val="005E0001"/>
    <w:rsid w:val="005F4B54"/>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0044"/>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117C2"/>
    <w:rsid w:val="0072062A"/>
    <w:rsid w:val="00721ACA"/>
    <w:rsid w:val="00726233"/>
    <w:rsid w:val="00733E55"/>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2F5D"/>
    <w:rsid w:val="007C31BE"/>
    <w:rsid w:val="007D0303"/>
    <w:rsid w:val="007D3D74"/>
    <w:rsid w:val="007D4FAB"/>
    <w:rsid w:val="007E3907"/>
    <w:rsid w:val="007E40C9"/>
    <w:rsid w:val="007F0A84"/>
    <w:rsid w:val="007F34CF"/>
    <w:rsid w:val="007F3E80"/>
    <w:rsid w:val="007F4A9F"/>
    <w:rsid w:val="007F554B"/>
    <w:rsid w:val="007F5DAD"/>
    <w:rsid w:val="007F684E"/>
    <w:rsid w:val="0080204F"/>
    <w:rsid w:val="00814FAC"/>
    <w:rsid w:val="008150A6"/>
    <w:rsid w:val="008159B0"/>
    <w:rsid w:val="00815CCD"/>
    <w:rsid w:val="00825C1B"/>
    <w:rsid w:val="008271C5"/>
    <w:rsid w:val="00842C28"/>
    <w:rsid w:val="00844EE0"/>
    <w:rsid w:val="00854E02"/>
    <w:rsid w:val="0085748E"/>
    <w:rsid w:val="00860CF4"/>
    <w:rsid w:val="0086367C"/>
    <w:rsid w:val="00864276"/>
    <w:rsid w:val="00865AE5"/>
    <w:rsid w:val="00866FCA"/>
    <w:rsid w:val="0087480A"/>
    <w:rsid w:val="008843EE"/>
    <w:rsid w:val="00895B13"/>
    <w:rsid w:val="008A18B3"/>
    <w:rsid w:val="008B1109"/>
    <w:rsid w:val="008B27C6"/>
    <w:rsid w:val="008B2907"/>
    <w:rsid w:val="008B6E60"/>
    <w:rsid w:val="008C6750"/>
    <w:rsid w:val="008D717F"/>
    <w:rsid w:val="008E14D1"/>
    <w:rsid w:val="008E351E"/>
    <w:rsid w:val="008E791A"/>
    <w:rsid w:val="00902BA4"/>
    <w:rsid w:val="009049C6"/>
    <w:rsid w:val="00920663"/>
    <w:rsid w:val="0092176F"/>
    <w:rsid w:val="0092183B"/>
    <w:rsid w:val="00925ED6"/>
    <w:rsid w:val="00926940"/>
    <w:rsid w:val="0093737C"/>
    <w:rsid w:val="00944750"/>
    <w:rsid w:val="00945A0A"/>
    <w:rsid w:val="00955E30"/>
    <w:rsid w:val="0096528B"/>
    <w:rsid w:val="009770D1"/>
    <w:rsid w:val="00996C3C"/>
    <w:rsid w:val="0099796F"/>
    <w:rsid w:val="009A4128"/>
    <w:rsid w:val="009A7C67"/>
    <w:rsid w:val="009A7D3D"/>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33E47"/>
    <w:rsid w:val="00A370F5"/>
    <w:rsid w:val="00A41838"/>
    <w:rsid w:val="00A440AC"/>
    <w:rsid w:val="00A44DC9"/>
    <w:rsid w:val="00A455B2"/>
    <w:rsid w:val="00A52537"/>
    <w:rsid w:val="00A54E10"/>
    <w:rsid w:val="00A573ED"/>
    <w:rsid w:val="00A6424E"/>
    <w:rsid w:val="00A65B3B"/>
    <w:rsid w:val="00A81237"/>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A0"/>
    <w:rsid w:val="00B007B0"/>
    <w:rsid w:val="00B052A5"/>
    <w:rsid w:val="00B05838"/>
    <w:rsid w:val="00B17235"/>
    <w:rsid w:val="00B33260"/>
    <w:rsid w:val="00B34F12"/>
    <w:rsid w:val="00B35FD0"/>
    <w:rsid w:val="00B50F1F"/>
    <w:rsid w:val="00B52FB4"/>
    <w:rsid w:val="00B556A3"/>
    <w:rsid w:val="00B560A4"/>
    <w:rsid w:val="00B61098"/>
    <w:rsid w:val="00B63239"/>
    <w:rsid w:val="00B706F2"/>
    <w:rsid w:val="00B75C6F"/>
    <w:rsid w:val="00B76762"/>
    <w:rsid w:val="00B77DAC"/>
    <w:rsid w:val="00B92414"/>
    <w:rsid w:val="00B97390"/>
    <w:rsid w:val="00B97EA5"/>
    <w:rsid w:val="00BA10BB"/>
    <w:rsid w:val="00BA1590"/>
    <w:rsid w:val="00BA725D"/>
    <w:rsid w:val="00BB16D3"/>
    <w:rsid w:val="00BB17BF"/>
    <w:rsid w:val="00BB2960"/>
    <w:rsid w:val="00BB693A"/>
    <w:rsid w:val="00BC65C1"/>
    <w:rsid w:val="00BD0EB2"/>
    <w:rsid w:val="00BE3DE2"/>
    <w:rsid w:val="00BE7279"/>
    <w:rsid w:val="00BE7FB8"/>
    <w:rsid w:val="00BF3E3C"/>
    <w:rsid w:val="00BF4C6B"/>
    <w:rsid w:val="00C128EF"/>
    <w:rsid w:val="00C13E31"/>
    <w:rsid w:val="00C317FF"/>
    <w:rsid w:val="00C37C82"/>
    <w:rsid w:val="00C4342E"/>
    <w:rsid w:val="00C43DAD"/>
    <w:rsid w:val="00C450CD"/>
    <w:rsid w:val="00C5241C"/>
    <w:rsid w:val="00C62821"/>
    <w:rsid w:val="00C640C8"/>
    <w:rsid w:val="00C64500"/>
    <w:rsid w:val="00C8060C"/>
    <w:rsid w:val="00C8436F"/>
    <w:rsid w:val="00C855F8"/>
    <w:rsid w:val="00C92539"/>
    <w:rsid w:val="00C93FC5"/>
    <w:rsid w:val="00C96A2C"/>
    <w:rsid w:val="00CB7370"/>
    <w:rsid w:val="00CC1651"/>
    <w:rsid w:val="00CC3ADB"/>
    <w:rsid w:val="00CC7509"/>
    <w:rsid w:val="00CD2FBB"/>
    <w:rsid w:val="00CD5A41"/>
    <w:rsid w:val="00CE136D"/>
    <w:rsid w:val="00CF39CB"/>
    <w:rsid w:val="00D0265D"/>
    <w:rsid w:val="00D06174"/>
    <w:rsid w:val="00D0655C"/>
    <w:rsid w:val="00D15FCD"/>
    <w:rsid w:val="00D21703"/>
    <w:rsid w:val="00D46337"/>
    <w:rsid w:val="00D50063"/>
    <w:rsid w:val="00D572F7"/>
    <w:rsid w:val="00D603D6"/>
    <w:rsid w:val="00D63C2E"/>
    <w:rsid w:val="00D66D80"/>
    <w:rsid w:val="00D772AA"/>
    <w:rsid w:val="00D86722"/>
    <w:rsid w:val="00D9775D"/>
    <w:rsid w:val="00DA22CA"/>
    <w:rsid w:val="00DA35C9"/>
    <w:rsid w:val="00DA4518"/>
    <w:rsid w:val="00DA4653"/>
    <w:rsid w:val="00DA5A02"/>
    <w:rsid w:val="00DA7A66"/>
    <w:rsid w:val="00DB6817"/>
    <w:rsid w:val="00DC0525"/>
    <w:rsid w:val="00DC13F1"/>
    <w:rsid w:val="00DC1B5E"/>
    <w:rsid w:val="00DC2E92"/>
    <w:rsid w:val="00DC78CC"/>
    <w:rsid w:val="00DD5535"/>
    <w:rsid w:val="00DE042F"/>
    <w:rsid w:val="00DE1C35"/>
    <w:rsid w:val="00DE2B2F"/>
    <w:rsid w:val="00DE3C5C"/>
    <w:rsid w:val="00DF1E82"/>
    <w:rsid w:val="00DF29EB"/>
    <w:rsid w:val="00DF6958"/>
    <w:rsid w:val="00DF6F84"/>
    <w:rsid w:val="00E01831"/>
    <w:rsid w:val="00E03390"/>
    <w:rsid w:val="00E04DEE"/>
    <w:rsid w:val="00E11E23"/>
    <w:rsid w:val="00E17214"/>
    <w:rsid w:val="00E201AF"/>
    <w:rsid w:val="00E22537"/>
    <w:rsid w:val="00E26B09"/>
    <w:rsid w:val="00E27045"/>
    <w:rsid w:val="00E40438"/>
    <w:rsid w:val="00E44043"/>
    <w:rsid w:val="00E4492D"/>
    <w:rsid w:val="00E45B8F"/>
    <w:rsid w:val="00E56E7A"/>
    <w:rsid w:val="00E6317B"/>
    <w:rsid w:val="00E71BC6"/>
    <w:rsid w:val="00E71CEA"/>
    <w:rsid w:val="00E72709"/>
    <w:rsid w:val="00E81E61"/>
    <w:rsid w:val="00E90CA9"/>
    <w:rsid w:val="00EB20A8"/>
    <w:rsid w:val="00EB22D4"/>
    <w:rsid w:val="00EB2B08"/>
    <w:rsid w:val="00EB40A9"/>
    <w:rsid w:val="00EC2A92"/>
    <w:rsid w:val="00EC3BE5"/>
    <w:rsid w:val="00EC544E"/>
    <w:rsid w:val="00EC545D"/>
    <w:rsid w:val="00ED361F"/>
    <w:rsid w:val="00EE2FF4"/>
    <w:rsid w:val="00EE4484"/>
    <w:rsid w:val="00EE4F23"/>
    <w:rsid w:val="00EF113D"/>
    <w:rsid w:val="00EF3B17"/>
    <w:rsid w:val="00EF5A96"/>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53E6F"/>
  <w15:docId w15:val="{89E83829-1717-4866-9758-C1631A9C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57b37bd72fa14fb1"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A656199</value>
    </field>
    <field name="Objective-Title">
      <value order="0">Stage 2 Food and Hospitality school-developed LAP form</value>
    </field>
    <field name="Objective-Description">
      <value order="0"/>
    </field>
    <field name="Objective-CreationStamp">
      <value order="0">2017-07-03T21:33:24Z</value>
    </field>
    <field name="Objective-IsApproved">
      <value order="0">false</value>
    </field>
    <field name="Objective-IsPublished">
      <value order="0">false</value>
    </field>
    <field name="Objective-DatePublished">
      <value order="0"/>
    </field>
    <field name="Objective-ModificationStamp">
      <value order="0">2019-01-30T00:27:32Z</value>
    </field>
    <field name="Objective-Owner">
      <value order="0">Karen Collins</value>
    </field>
    <field name="Objective-Path">
      <value order="0">Objective Global Folder:SACE Support Materials:SACE Support Materials Stage 2:Health and Physical Education:Food and Hospitality:2018 pre-approved and school-developed LAP forms</value>
    </field>
    <field name="Objective-Parent">
      <value order="0">2018 pre-approved and school-developed LAP forms</value>
    </field>
    <field name="Objective-State">
      <value order="0">Being Drafted</value>
    </field>
    <field name="Objective-VersionId">
      <value order="0">vA1385938</value>
    </field>
    <field name="Objective-Version">
      <value order="0">2.1</value>
    </field>
    <field name="Objective-VersionNumber">
      <value order="0">5</value>
    </field>
    <field name="Objective-VersionComment">
      <value order="0"/>
    </field>
    <field name="Objective-FileNumber">
      <value order="0">qA6137</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F753221A-4FCE-467E-A1C0-A458C87F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Dodgson, Kathleen (SACE)</cp:lastModifiedBy>
  <cp:revision>7</cp:revision>
  <cp:lastPrinted>2017-10-19T05:57:00Z</cp:lastPrinted>
  <dcterms:created xsi:type="dcterms:W3CDTF">2017-10-26T06:01:00Z</dcterms:created>
  <dcterms:modified xsi:type="dcterms:W3CDTF">2019-01-30T00:27:00Z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A656199</vt:lpwstr>
  </property>
  <property fmtid="{D5CDD505-2E9C-101B-9397-08002B2CF9AE}" pid="4" name="Objective-Title">
    <vt:lpwstr>Stage 2 Food and Hospitality school-developed LAP form</vt:lpwstr>
  </property>
  <property fmtid="{D5CDD505-2E9C-101B-9397-08002B2CF9AE}" pid="5" name="Objective-Comment">
    <vt:lpwstr/>
  </property>
  <property fmtid="{D5CDD505-2E9C-101B-9397-08002B2CF9AE}" pid="6" name="Objective-CreationStamp">
    <vt:filetime>2017-07-03T21:33:24Z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2019-01-30T00:27:32Z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2:Health and Physical Education:Food and Hospitality:2018 pre-approved and school-developed LAP forms</vt:lpwstr>
  </property>
  <property fmtid="{D5CDD505-2E9C-101B-9397-08002B2CF9AE}" pid="13" name="Objective-Parent">
    <vt:lpwstr>2018 pre-approved and school-developed LAP forms</vt:lpwstr>
  </property>
  <property fmtid="{D5CDD505-2E9C-101B-9397-08002B2CF9AE}" pid="14" name="Objective-State">
    <vt:lpwstr>Being Drafted</vt:lpwstr>
  </property>
  <property fmtid="{D5CDD505-2E9C-101B-9397-08002B2CF9AE}" pid="15" name="Objective-Version">
    <vt:lpwstr>2.1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qA6137</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vA1385938</vt:lpwstr>
  </property>
</Properties>
</file>