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56D7" w14:textId="3FD69139" w:rsidR="003F6C78" w:rsidRPr="00D54C81" w:rsidRDefault="37965562" w:rsidP="2BDE86D8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>Dear parents and caregivers,</w:t>
      </w:r>
    </w:p>
    <w:p w14:paraId="4D5660A2" w14:textId="41BB414E" w:rsidR="003F6C78" w:rsidRPr="00D54C81" w:rsidRDefault="37965562" w:rsidP="2BDE86D8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 xml:space="preserve"> </w:t>
      </w:r>
    </w:p>
    <w:p w14:paraId="63EC95D2" w14:textId="0AF8710E" w:rsidR="003F6C78" w:rsidRPr="00D54C81" w:rsidRDefault="37965562" w:rsidP="2BDE86D8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>I am pleased to inform you that, from 2025, [school name] will offer to its senior students a new and innovative Stage 2 SACE subject called Activating Identities and Futures (AIF).</w:t>
      </w:r>
    </w:p>
    <w:p w14:paraId="0588D3D5" w14:textId="0AB4C696" w:rsidR="003F6C78" w:rsidRPr="00D54C81" w:rsidRDefault="37965562" w:rsidP="2BDE86D8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 xml:space="preserve"> </w:t>
      </w:r>
    </w:p>
    <w:p w14:paraId="061185F9" w14:textId="602F4354" w:rsidR="003F6C78" w:rsidRPr="00D54C81" w:rsidRDefault="37965562" w:rsidP="00EC23E2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 xml:space="preserve">AIF has been successfully piloted in recent </w:t>
      </w:r>
      <w:proofErr w:type="gramStart"/>
      <w:r w:rsidRPr="00D54C81">
        <w:rPr>
          <w:rFonts w:eastAsia="Times New Roman" w:cstheme="minorHAnsi"/>
        </w:rPr>
        <w:t>years, and</w:t>
      </w:r>
      <w:proofErr w:type="gramEnd"/>
      <w:r w:rsidRPr="00D54C81">
        <w:rPr>
          <w:rFonts w:eastAsia="Times New Roman" w:cstheme="minorHAnsi"/>
        </w:rPr>
        <w:t xml:space="preserve"> </w:t>
      </w:r>
      <w:r w:rsidR="00EC23E2" w:rsidRPr="00D54C81">
        <w:rPr>
          <w:rFonts w:eastAsia="Times New Roman" w:cstheme="minorHAnsi"/>
        </w:rPr>
        <w:t>will be</w:t>
      </w:r>
      <w:r w:rsidRPr="00D54C81">
        <w:rPr>
          <w:rFonts w:eastAsia="Times New Roman" w:cstheme="minorHAnsi"/>
        </w:rPr>
        <w:t xml:space="preserve"> introduced throughout South Australia next year replac</w:t>
      </w:r>
      <w:r w:rsidR="00EC23E2" w:rsidRPr="00D54C81">
        <w:rPr>
          <w:rFonts w:eastAsia="Times New Roman" w:cstheme="minorHAnsi"/>
        </w:rPr>
        <w:t>ing</w:t>
      </w:r>
      <w:r w:rsidRPr="00D54C81">
        <w:rPr>
          <w:rFonts w:eastAsia="Times New Roman" w:cstheme="minorHAnsi"/>
        </w:rPr>
        <w:t xml:space="preserve"> the Stage 2 compulsory Research Project (RP) subject.</w:t>
      </w:r>
    </w:p>
    <w:p w14:paraId="3CE59920" w14:textId="0D00871B" w:rsidR="003F6C78" w:rsidRPr="00D54C81" w:rsidRDefault="37965562" w:rsidP="2BDE86D8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 xml:space="preserve"> </w:t>
      </w:r>
    </w:p>
    <w:p w14:paraId="61C09C58" w14:textId="1036C902" w:rsidR="003F6C78" w:rsidRPr="00D54C81" w:rsidRDefault="36734C67" w:rsidP="2BDE86D8">
      <w:pPr>
        <w:spacing w:after="0"/>
        <w:ind w:right="-615"/>
        <w:rPr>
          <w:rFonts w:eastAsia="Times New Roman" w:cstheme="minorHAnsi"/>
        </w:rPr>
      </w:pPr>
      <w:r w:rsidRPr="00D54C81">
        <w:rPr>
          <w:rFonts w:eastAsia="Times New Roman" w:cstheme="minorHAnsi"/>
        </w:rPr>
        <w:t>Building on</w:t>
      </w:r>
      <w:r w:rsidR="37965562" w:rsidRPr="00D54C81">
        <w:rPr>
          <w:rFonts w:eastAsia="Times New Roman" w:cstheme="minorHAnsi"/>
        </w:rPr>
        <w:t xml:space="preserve"> the Stage 1 Exploring Identities and Futures (EIF) subject</w:t>
      </w:r>
      <w:r w:rsidR="003314EA" w:rsidRPr="00D54C81">
        <w:rPr>
          <w:rFonts w:eastAsia="Times New Roman" w:cstheme="minorHAnsi"/>
        </w:rPr>
        <w:t>,</w:t>
      </w:r>
      <w:r w:rsidR="37965562" w:rsidRPr="00D54C81">
        <w:rPr>
          <w:rFonts w:eastAsia="Times New Roman" w:cstheme="minorHAnsi"/>
        </w:rPr>
        <w:t xml:space="preserve"> AIF gives students a chance to explore an area of personal interest through a process of self-directed inquiry.</w:t>
      </w:r>
    </w:p>
    <w:p w14:paraId="2F7EA8EB" w14:textId="16A38C3F" w:rsidR="003F6C78" w:rsidRPr="00D54C81" w:rsidRDefault="37965562" w:rsidP="2BDE86D8">
      <w:pPr>
        <w:spacing w:after="0"/>
        <w:ind w:right="-615"/>
        <w:rPr>
          <w:rFonts w:cstheme="minorHAnsi"/>
        </w:rPr>
      </w:pPr>
      <w:r w:rsidRPr="00D54C81">
        <w:rPr>
          <w:rFonts w:eastAsia="Times New Roman" w:cstheme="minorHAnsi"/>
        </w:rPr>
        <w:t xml:space="preserve"> </w:t>
      </w:r>
    </w:p>
    <w:p w14:paraId="54A98FCE" w14:textId="7FF75BEA" w:rsidR="003F6C78" w:rsidRPr="00D54C81" w:rsidRDefault="37965562" w:rsidP="2BDE86D8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 xml:space="preserve">Schools and teachers involved in </w:t>
      </w:r>
      <w:r w:rsidR="006F2971" w:rsidRPr="00D54C81">
        <w:rPr>
          <w:rFonts w:eastAsia="Times New Roman" w:cstheme="minorHAnsi"/>
        </w:rPr>
        <w:t>designing</w:t>
      </w:r>
      <w:r w:rsidRPr="00D54C81">
        <w:rPr>
          <w:rFonts w:eastAsia="Times New Roman" w:cstheme="minorHAnsi"/>
        </w:rPr>
        <w:t xml:space="preserve"> </w:t>
      </w:r>
      <w:r w:rsidR="006F2971" w:rsidRPr="00D54C81">
        <w:rPr>
          <w:rFonts w:eastAsia="Times New Roman" w:cstheme="minorHAnsi"/>
        </w:rPr>
        <w:t xml:space="preserve">the subject </w:t>
      </w:r>
      <w:r w:rsidRPr="00D54C81">
        <w:rPr>
          <w:rFonts w:eastAsia="Times New Roman" w:cstheme="minorHAnsi"/>
        </w:rPr>
        <w:t>were positive about the experience, and there were both immediate and long-term benefits for students.</w:t>
      </w:r>
    </w:p>
    <w:p w14:paraId="6A35C556" w14:textId="735FBE04" w:rsidR="003F6C78" w:rsidRPr="00D54C81" w:rsidRDefault="37965562" w:rsidP="2BDE86D8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 xml:space="preserve"> </w:t>
      </w:r>
    </w:p>
    <w:p w14:paraId="49E62FE9" w14:textId="6E22D7EE" w:rsidR="003F6C78" w:rsidRPr="00D54C81" w:rsidRDefault="37965562" w:rsidP="2BDE86D8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>Students felt energised when they studied a topic of their own choice</w:t>
      </w:r>
      <w:r w:rsidR="00E02E9A" w:rsidRPr="00D54C81">
        <w:rPr>
          <w:rFonts w:eastAsia="Times New Roman" w:cstheme="minorHAnsi"/>
        </w:rPr>
        <w:t>.</w:t>
      </w:r>
      <w:r w:rsidRPr="00D54C81">
        <w:rPr>
          <w:rFonts w:eastAsia="Times New Roman" w:cstheme="minorHAnsi"/>
        </w:rPr>
        <w:t xml:space="preserve"> </w:t>
      </w:r>
      <w:r w:rsidR="00E02E9A" w:rsidRPr="00D54C81">
        <w:rPr>
          <w:rFonts w:eastAsia="Times New Roman" w:cstheme="minorHAnsi"/>
        </w:rPr>
        <w:t xml:space="preserve">They enjoyed stronger relationships with their teachers, took greater control of their own learning, and </w:t>
      </w:r>
      <w:r w:rsidRPr="00D54C81">
        <w:rPr>
          <w:rFonts w:eastAsia="Times New Roman" w:cstheme="minorHAnsi"/>
        </w:rPr>
        <w:t>were able to transfer their new learning habits to other subjects.</w:t>
      </w:r>
    </w:p>
    <w:p w14:paraId="0CD3C9EA" w14:textId="7A042E0C" w:rsidR="003F6C78" w:rsidRPr="00D54C81" w:rsidRDefault="37965562" w:rsidP="2BDE86D8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 xml:space="preserve"> </w:t>
      </w:r>
    </w:p>
    <w:p w14:paraId="20B9C0EE" w14:textId="74E31DBE" w:rsidR="003F6C78" w:rsidRPr="00D54C81" w:rsidRDefault="37965562" w:rsidP="7C70AC99">
      <w:pPr>
        <w:spacing w:after="0"/>
        <w:rPr>
          <w:rFonts w:eastAsia="Times New Roman" w:cstheme="minorHAnsi"/>
        </w:rPr>
      </w:pPr>
      <w:r w:rsidRPr="00D54C81">
        <w:rPr>
          <w:rFonts w:eastAsia="Times New Roman" w:cstheme="minorHAnsi"/>
        </w:rPr>
        <w:t xml:space="preserve">Both the SACE Board and [school name] see AIF as an opportunity for young people on the cusp of adulthood to demonstrate initiative, to show the world what they know and can do, and to </w:t>
      </w:r>
      <w:r w:rsidR="00E144E5" w:rsidRPr="00D54C81">
        <w:rPr>
          <w:rFonts w:eastAsia="Times New Roman" w:cstheme="minorHAnsi"/>
        </w:rPr>
        <w:t>set them</w:t>
      </w:r>
      <w:r w:rsidR="485A3E3C" w:rsidRPr="00D54C81">
        <w:rPr>
          <w:rFonts w:eastAsia="Times New Roman" w:cstheme="minorHAnsi"/>
        </w:rPr>
        <w:t>selves</w:t>
      </w:r>
      <w:r w:rsidR="00E144E5" w:rsidRPr="00D54C81">
        <w:rPr>
          <w:rFonts w:eastAsia="Times New Roman" w:cstheme="minorHAnsi"/>
        </w:rPr>
        <w:t xml:space="preserve"> up for</w:t>
      </w:r>
      <w:r w:rsidRPr="00D54C81">
        <w:rPr>
          <w:rFonts w:eastAsia="Times New Roman" w:cstheme="minorHAnsi"/>
        </w:rPr>
        <w:t xml:space="preserve"> where they want to go in life.</w:t>
      </w:r>
    </w:p>
    <w:p w14:paraId="47848E15" w14:textId="63EE22AE" w:rsidR="003F6C78" w:rsidRPr="00D54C81" w:rsidRDefault="37965562" w:rsidP="2BDE86D8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 xml:space="preserve"> </w:t>
      </w:r>
    </w:p>
    <w:p w14:paraId="5509D102" w14:textId="53DB2211" w:rsidR="003F6C78" w:rsidRPr="00D54C81" w:rsidRDefault="37965562" w:rsidP="2BDE86D8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>These subjects are an integral part of a wider effort to ensure that SACE is a modern and responsive qualification for a changing world – a passport to thrive.</w:t>
      </w:r>
    </w:p>
    <w:p w14:paraId="39836E47" w14:textId="117C3F43" w:rsidR="003F6C78" w:rsidRPr="00D54C81" w:rsidRDefault="37965562" w:rsidP="2BDE86D8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 xml:space="preserve"> </w:t>
      </w:r>
    </w:p>
    <w:p w14:paraId="21F8C8DA" w14:textId="346FB050" w:rsidR="003F6C78" w:rsidRPr="00D54C81" w:rsidRDefault="37965562" w:rsidP="2BDE86D8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 xml:space="preserve">As students start to think about what sort of </w:t>
      </w:r>
      <w:proofErr w:type="gramStart"/>
      <w:r w:rsidRPr="00D54C81">
        <w:rPr>
          <w:rFonts w:eastAsia="Times New Roman" w:cstheme="minorHAnsi"/>
        </w:rPr>
        <w:t>subjects</w:t>
      </w:r>
      <w:proofErr w:type="gramEnd"/>
      <w:r w:rsidRPr="00D54C81">
        <w:rPr>
          <w:rFonts w:eastAsia="Times New Roman" w:cstheme="minorHAnsi"/>
        </w:rPr>
        <w:t xml:space="preserve"> they want to study from 2025, we hope you will talk to them about their plans and what they might pursue as part of AIF.</w:t>
      </w:r>
    </w:p>
    <w:p w14:paraId="42AA6764" w14:textId="31C07350" w:rsidR="003F6C78" w:rsidRPr="00D54C81" w:rsidRDefault="37965562" w:rsidP="2BDE86D8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 xml:space="preserve"> </w:t>
      </w:r>
    </w:p>
    <w:p w14:paraId="4C37F4CE" w14:textId="52794DBB" w:rsidR="003F6C78" w:rsidRPr="00D54C81" w:rsidRDefault="37965562" w:rsidP="2BDE86D8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 xml:space="preserve">If you have any questions about AIF, </w:t>
      </w:r>
      <w:r w:rsidR="004C41B0" w:rsidRPr="00D54C81">
        <w:rPr>
          <w:rFonts w:eastAsia="Times New Roman" w:cstheme="minorHAnsi"/>
        </w:rPr>
        <w:t xml:space="preserve">you can learn more on </w:t>
      </w:r>
      <w:r w:rsidRPr="00D54C81">
        <w:rPr>
          <w:rFonts w:eastAsia="Times New Roman" w:cstheme="minorHAnsi"/>
        </w:rPr>
        <w:t xml:space="preserve">the SACE Board website </w:t>
      </w:r>
      <w:r w:rsidR="004C41B0" w:rsidRPr="00D54C81">
        <w:rPr>
          <w:rFonts w:eastAsia="Times New Roman" w:cstheme="minorHAnsi"/>
        </w:rPr>
        <w:t>&lt;link&gt;</w:t>
      </w:r>
      <w:r w:rsidRPr="00D54C81">
        <w:rPr>
          <w:rFonts w:eastAsia="Times New Roman" w:cstheme="minorHAnsi"/>
        </w:rPr>
        <w:t xml:space="preserve"> or contact </w:t>
      </w:r>
      <w:r w:rsidR="004C41B0" w:rsidRPr="00D54C81">
        <w:rPr>
          <w:rFonts w:eastAsia="Times New Roman" w:cstheme="minorHAnsi"/>
        </w:rPr>
        <w:t>&lt;insert school contact details&gt;</w:t>
      </w:r>
      <w:r w:rsidRPr="00D54C81">
        <w:rPr>
          <w:rFonts w:eastAsia="Times New Roman" w:cstheme="minorHAnsi"/>
        </w:rPr>
        <w:t>.</w:t>
      </w:r>
    </w:p>
    <w:p w14:paraId="1EEB8D4A" w14:textId="609915E7" w:rsidR="003F6C78" w:rsidRPr="00D54C81" w:rsidRDefault="37965562" w:rsidP="2BDE86D8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 xml:space="preserve"> </w:t>
      </w:r>
    </w:p>
    <w:p w14:paraId="3CF378F8" w14:textId="246BBC10" w:rsidR="003F6C78" w:rsidRPr="00D54C81" w:rsidRDefault="37965562" w:rsidP="2BDE86D8">
      <w:pPr>
        <w:spacing w:after="0"/>
        <w:rPr>
          <w:rFonts w:cstheme="minorHAnsi"/>
        </w:rPr>
      </w:pPr>
      <w:r w:rsidRPr="00D54C81">
        <w:rPr>
          <w:rFonts w:eastAsia="Times New Roman" w:cstheme="minorHAnsi"/>
        </w:rPr>
        <w:t>Best wishes,</w:t>
      </w:r>
    </w:p>
    <w:p w14:paraId="00021AE1" w14:textId="45A423A5" w:rsidR="003F6C78" w:rsidRDefault="003F6C78" w:rsidP="2BDE86D8">
      <w:pPr>
        <w:spacing w:after="0"/>
      </w:pPr>
    </w:p>
    <w:sectPr w:rsidR="003F6C7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CAD2" w14:textId="77777777" w:rsidR="006D313F" w:rsidRDefault="006D313F" w:rsidP="00CD7CF9">
      <w:pPr>
        <w:spacing w:after="0" w:line="240" w:lineRule="auto"/>
      </w:pPr>
      <w:r>
        <w:separator/>
      </w:r>
    </w:p>
  </w:endnote>
  <w:endnote w:type="continuationSeparator" w:id="0">
    <w:p w14:paraId="14DA30F9" w14:textId="77777777" w:rsidR="006D313F" w:rsidRDefault="006D313F" w:rsidP="00CD7CF9">
      <w:pPr>
        <w:spacing w:after="0" w:line="240" w:lineRule="auto"/>
      </w:pPr>
      <w:r>
        <w:continuationSeparator/>
      </w:r>
    </w:p>
  </w:endnote>
  <w:endnote w:type="continuationNotice" w:id="1">
    <w:p w14:paraId="31B4F9A6" w14:textId="77777777" w:rsidR="006D313F" w:rsidRDefault="006D31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5A0E" w14:textId="60B5E0AD" w:rsidR="000D569A" w:rsidRDefault="002C538B">
    <w:pPr>
      <w:pStyle w:val="Footer"/>
    </w:pPr>
    <w:fldSimple w:instr="FILENAME \* MERGEFORMAT">
      <w:r w:rsidR="00DA0BE6">
        <w:rPr>
          <w:noProof/>
        </w:rPr>
        <w:t>230606 School Letter Draft HM NH JD.docx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6BF0" w14:textId="77777777" w:rsidR="006D313F" w:rsidRDefault="006D313F" w:rsidP="00CD7CF9">
      <w:pPr>
        <w:spacing w:after="0" w:line="240" w:lineRule="auto"/>
      </w:pPr>
      <w:r>
        <w:separator/>
      </w:r>
    </w:p>
  </w:footnote>
  <w:footnote w:type="continuationSeparator" w:id="0">
    <w:p w14:paraId="3198CC5A" w14:textId="77777777" w:rsidR="006D313F" w:rsidRDefault="006D313F" w:rsidP="00CD7CF9">
      <w:pPr>
        <w:spacing w:after="0" w:line="240" w:lineRule="auto"/>
      </w:pPr>
      <w:r>
        <w:continuationSeparator/>
      </w:r>
    </w:p>
  </w:footnote>
  <w:footnote w:type="continuationNotice" w:id="1">
    <w:p w14:paraId="50A03CB7" w14:textId="77777777" w:rsidR="006D313F" w:rsidRDefault="006D31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1666" w14:textId="0CFA4F1E" w:rsidR="00CD7CF9" w:rsidRDefault="00CD7CF9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9B9F51B" wp14:editId="2FBDF8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Text Box 1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55BD6F" w14:textId="47EA1485" w:rsidR="00CD7CF9" w:rsidRPr="00CD7CF9" w:rsidRDefault="00CD7CF9" w:rsidP="00CD7C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CD7CF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9F5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1855BD6F" w14:textId="47EA1485" w:rsidR="00CD7CF9" w:rsidRPr="00CD7CF9" w:rsidRDefault="00CD7CF9" w:rsidP="00CD7CF9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CD7CF9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A6579"/>
    <w:multiLevelType w:val="hybridMultilevel"/>
    <w:tmpl w:val="CC78A21C"/>
    <w:lvl w:ilvl="0" w:tplc="79CC0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96D"/>
    <w:multiLevelType w:val="hybridMultilevel"/>
    <w:tmpl w:val="E48C6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59BA"/>
    <w:multiLevelType w:val="hybridMultilevel"/>
    <w:tmpl w:val="FB9E94A2"/>
    <w:lvl w:ilvl="0" w:tplc="B9DCDA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6584140">
    <w:abstractNumId w:val="0"/>
  </w:num>
  <w:num w:numId="2" w16cid:durableId="1129204151">
    <w:abstractNumId w:val="2"/>
  </w:num>
  <w:num w:numId="3" w16cid:durableId="1775788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F9"/>
    <w:rsid w:val="000002B0"/>
    <w:rsid w:val="00024A77"/>
    <w:rsid w:val="000508AF"/>
    <w:rsid w:val="0005418C"/>
    <w:rsid w:val="00061538"/>
    <w:rsid w:val="0006744E"/>
    <w:rsid w:val="00075EA7"/>
    <w:rsid w:val="00077101"/>
    <w:rsid w:val="00093640"/>
    <w:rsid w:val="00094397"/>
    <w:rsid w:val="00095C35"/>
    <w:rsid w:val="000B0B64"/>
    <w:rsid w:val="000D569A"/>
    <w:rsid w:val="000D6999"/>
    <w:rsid w:val="000D7B97"/>
    <w:rsid w:val="000E77DF"/>
    <w:rsid w:val="000F57D1"/>
    <w:rsid w:val="000F600B"/>
    <w:rsid w:val="00100253"/>
    <w:rsid w:val="00114D55"/>
    <w:rsid w:val="00115449"/>
    <w:rsid w:val="00120402"/>
    <w:rsid w:val="00126456"/>
    <w:rsid w:val="0014406F"/>
    <w:rsid w:val="00155955"/>
    <w:rsid w:val="00160887"/>
    <w:rsid w:val="00160E10"/>
    <w:rsid w:val="001645D0"/>
    <w:rsid w:val="001767D4"/>
    <w:rsid w:val="0018353E"/>
    <w:rsid w:val="001877CC"/>
    <w:rsid w:val="00192915"/>
    <w:rsid w:val="00196211"/>
    <w:rsid w:val="0019781B"/>
    <w:rsid w:val="001A4602"/>
    <w:rsid w:val="001B28F1"/>
    <w:rsid w:val="001C6246"/>
    <w:rsid w:val="001E6310"/>
    <w:rsid w:val="002136AC"/>
    <w:rsid w:val="002141C8"/>
    <w:rsid w:val="0021477F"/>
    <w:rsid w:val="00235854"/>
    <w:rsid w:val="00255B37"/>
    <w:rsid w:val="00256C5A"/>
    <w:rsid w:val="00260A5D"/>
    <w:rsid w:val="0027126B"/>
    <w:rsid w:val="002744BF"/>
    <w:rsid w:val="00284FAB"/>
    <w:rsid w:val="002965BF"/>
    <w:rsid w:val="002A6888"/>
    <w:rsid w:val="002B02EA"/>
    <w:rsid w:val="002B341B"/>
    <w:rsid w:val="002C08B2"/>
    <w:rsid w:val="002C3142"/>
    <w:rsid w:val="002C538B"/>
    <w:rsid w:val="002D6B1A"/>
    <w:rsid w:val="002E13F8"/>
    <w:rsid w:val="00304B3B"/>
    <w:rsid w:val="00310C18"/>
    <w:rsid w:val="00311936"/>
    <w:rsid w:val="003314EA"/>
    <w:rsid w:val="00341F69"/>
    <w:rsid w:val="00375407"/>
    <w:rsid w:val="0039574C"/>
    <w:rsid w:val="00395C1B"/>
    <w:rsid w:val="003A6902"/>
    <w:rsid w:val="003B2226"/>
    <w:rsid w:val="003F0457"/>
    <w:rsid w:val="003F16BB"/>
    <w:rsid w:val="003F6C78"/>
    <w:rsid w:val="0041513E"/>
    <w:rsid w:val="00431387"/>
    <w:rsid w:val="00434E15"/>
    <w:rsid w:val="004435CD"/>
    <w:rsid w:val="0044558F"/>
    <w:rsid w:val="00456785"/>
    <w:rsid w:val="00463B02"/>
    <w:rsid w:val="0049435A"/>
    <w:rsid w:val="004B6857"/>
    <w:rsid w:val="004B694E"/>
    <w:rsid w:val="004C41B0"/>
    <w:rsid w:val="004D05E3"/>
    <w:rsid w:val="004E4DFB"/>
    <w:rsid w:val="004F0074"/>
    <w:rsid w:val="004F1ED7"/>
    <w:rsid w:val="004F3E76"/>
    <w:rsid w:val="004F5724"/>
    <w:rsid w:val="00506EDB"/>
    <w:rsid w:val="00507348"/>
    <w:rsid w:val="00521F66"/>
    <w:rsid w:val="00540531"/>
    <w:rsid w:val="005416C9"/>
    <w:rsid w:val="00561D49"/>
    <w:rsid w:val="00574450"/>
    <w:rsid w:val="005854EC"/>
    <w:rsid w:val="00587539"/>
    <w:rsid w:val="005F5FF3"/>
    <w:rsid w:val="0060140C"/>
    <w:rsid w:val="006029DF"/>
    <w:rsid w:val="006244FB"/>
    <w:rsid w:val="006401FE"/>
    <w:rsid w:val="00644055"/>
    <w:rsid w:val="006530C2"/>
    <w:rsid w:val="0065446E"/>
    <w:rsid w:val="00654B31"/>
    <w:rsid w:val="006575AC"/>
    <w:rsid w:val="006636E6"/>
    <w:rsid w:val="00665099"/>
    <w:rsid w:val="006712AA"/>
    <w:rsid w:val="00675501"/>
    <w:rsid w:val="0069496D"/>
    <w:rsid w:val="006B3345"/>
    <w:rsid w:val="006C0B2B"/>
    <w:rsid w:val="006D1EB8"/>
    <w:rsid w:val="006D313F"/>
    <w:rsid w:val="006F2971"/>
    <w:rsid w:val="0072016B"/>
    <w:rsid w:val="0073101A"/>
    <w:rsid w:val="00734985"/>
    <w:rsid w:val="00780231"/>
    <w:rsid w:val="00792DCC"/>
    <w:rsid w:val="007953F2"/>
    <w:rsid w:val="007A2E59"/>
    <w:rsid w:val="007B6A01"/>
    <w:rsid w:val="007C60E8"/>
    <w:rsid w:val="007F3532"/>
    <w:rsid w:val="007F57EB"/>
    <w:rsid w:val="00824707"/>
    <w:rsid w:val="00831428"/>
    <w:rsid w:val="00855537"/>
    <w:rsid w:val="00862F66"/>
    <w:rsid w:val="008657AF"/>
    <w:rsid w:val="008A691B"/>
    <w:rsid w:val="008A7B13"/>
    <w:rsid w:val="008C2769"/>
    <w:rsid w:val="008C3E58"/>
    <w:rsid w:val="008D0684"/>
    <w:rsid w:val="008E4A81"/>
    <w:rsid w:val="00912678"/>
    <w:rsid w:val="009154E8"/>
    <w:rsid w:val="00917E7F"/>
    <w:rsid w:val="00923820"/>
    <w:rsid w:val="00924091"/>
    <w:rsid w:val="00951279"/>
    <w:rsid w:val="0097260A"/>
    <w:rsid w:val="00975C20"/>
    <w:rsid w:val="00991E66"/>
    <w:rsid w:val="009A2194"/>
    <w:rsid w:val="009C612B"/>
    <w:rsid w:val="009D59C9"/>
    <w:rsid w:val="009E0020"/>
    <w:rsid w:val="009E0187"/>
    <w:rsid w:val="009E67FA"/>
    <w:rsid w:val="009E6B6B"/>
    <w:rsid w:val="009F4587"/>
    <w:rsid w:val="00A05289"/>
    <w:rsid w:val="00A15889"/>
    <w:rsid w:val="00A335A0"/>
    <w:rsid w:val="00A34DB5"/>
    <w:rsid w:val="00A50AD5"/>
    <w:rsid w:val="00A56551"/>
    <w:rsid w:val="00A566F8"/>
    <w:rsid w:val="00A62ADB"/>
    <w:rsid w:val="00A80CA1"/>
    <w:rsid w:val="00A812FF"/>
    <w:rsid w:val="00A84EFD"/>
    <w:rsid w:val="00A94048"/>
    <w:rsid w:val="00AA193E"/>
    <w:rsid w:val="00AC1FFA"/>
    <w:rsid w:val="00AD5762"/>
    <w:rsid w:val="00AD5D28"/>
    <w:rsid w:val="00AF4EBB"/>
    <w:rsid w:val="00AF76DC"/>
    <w:rsid w:val="00B135EA"/>
    <w:rsid w:val="00B21AE1"/>
    <w:rsid w:val="00B66EEB"/>
    <w:rsid w:val="00B77611"/>
    <w:rsid w:val="00B867B9"/>
    <w:rsid w:val="00B90813"/>
    <w:rsid w:val="00BC62F8"/>
    <w:rsid w:val="00BE07D9"/>
    <w:rsid w:val="00BE2022"/>
    <w:rsid w:val="00BF570A"/>
    <w:rsid w:val="00C34545"/>
    <w:rsid w:val="00C372A7"/>
    <w:rsid w:val="00C464B6"/>
    <w:rsid w:val="00C47F54"/>
    <w:rsid w:val="00CB7DC6"/>
    <w:rsid w:val="00CD44BA"/>
    <w:rsid w:val="00CD7CF9"/>
    <w:rsid w:val="00CE6FAE"/>
    <w:rsid w:val="00CF28E8"/>
    <w:rsid w:val="00CF4678"/>
    <w:rsid w:val="00D03CB7"/>
    <w:rsid w:val="00D21A0D"/>
    <w:rsid w:val="00D248BA"/>
    <w:rsid w:val="00D37C2A"/>
    <w:rsid w:val="00D43412"/>
    <w:rsid w:val="00D50E52"/>
    <w:rsid w:val="00D54C81"/>
    <w:rsid w:val="00D67E4E"/>
    <w:rsid w:val="00D727EE"/>
    <w:rsid w:val="00D865F7"/>
    <w:rsid w:val="00D87791"/>
    <w:rsid w:val="00D87EA2"/>
    <w:rsid w:val="00D97388"/>
    <w:rsid w:val="00DA0BE6"/>
    <w:rsid w:val="00DB167D"/>
    <w:rsid w:val="00DC46DD"/>
    <w:rsid w:val="00DC7DE2"/>
    <w:rsid w:val="00E02E9A"/>
    <w:rsid w:val="00E07136"/>
    <w:rsid w:val="00E144E5"/>
    <w:rsid w:val="00E27B00"/>
    <w:rsid w:val="00E354D5"/>
    <w:rsid w:val="00E4691D"/>
    <w:rsid w:val="00E5513C"/>
    <w:rsid w:val="00E61E71"/>
    <w:rsid w:val="00E675CA"/>
    <w:rsid w:val="00EB167C"/>
    <w:rsid w:val="00EC23E2"/>
    <w:rsid w:val="00ED4A1B"/>
    <w:rsid w:val="00EE512B"/>
    <w:rsid w:val="00EE6442"/>
    <w:rsid w:val="00EF0C3B"/>
    <w:rsid w:val="00EF300A"/>
    <w:rsid w:val="00F07C47"/>
    <w:rsid w:val="00F248CC"/>
    <w:rsid w:val="00F37E57"/>
    <w:rsid w:val="00F41667"/>
    <w:rsid w:val="00F434D5"/>
    <w:rsid w:val="00F45D45"/>
    <w:rsid w:val="00F5251F"/>
    <w:rsid w:val="00F66C84"/>
    <w:rsid w:val="00F711C9"/>
    <w:rsid w:val="00F81CCC"/>
    <w:rsid w:val="00F829FB"/>
    <w:rsid w:val="00F8371F"/>
    <w:rsid w:val="00FA48A4"/>
    <w:rsid w:val="00FA6604"/>
    <w:rsid w:val="00FB5D2F"/>
    <w:rsid w:val="00FD00FA"/>
    <w:rsid w:val="00FD3B60"/>
    <w:rsid w:val="00FD534C"/>
    <w:rsid w:val="024A27F1"/>
    <w:rsid w:val="0372B5D3"/>
    <w:rsid w:val="04DC94A3"/>
    <w:rsid w:val="0584E70A"/>
    <w:rsid w:val="062C3E9A"/>
    <w:rsid w:val="0808BD5B"/>
    <w:rsid w:val="0893BB50"/>
    <w:rsid w:val="08C7850C"/>
    <w:rsid w:val="0924AC97"/>
    <w:rsid w:val="09264C81"/>
    <w:rsid w:val="0A58582D"/>
    <w:rsid w:val="0AC77616"/>
    <w:rsid w:val="0B024338"/>
    <w:rsid w:val="0CC5E3C0"/>
    <w:rsid w:val="0D908ECB"/>
    <w:rsid w:val="0D9C08B6"/>
    <w:rsid w:val="0E4C287E"/>
    <w:rsid w:val="0F060497"/>
    <w:rsid w:val="100B944C"/>
    <w:rsid w:val="1150C08D"/>
    <w:rsid w:val="11670C4A"/>
    <w:rsid w:val="11B01B8B"/>
    <w:rsid w:val="12C16243"/>
    <w:rsid w:val="138A412C"/>
    <w:rsid w:val="13E243EE"/>
    <w:rsid w:val="13E2A117"/>
    <w:rsid w:val="14A85673"/>
    <w:rsid w:val="14D9D1E7"/>
    <w:rsid w:val="15469281"/>
    <w:rsid w:val="199C37F4"/>
    <w:rsid w:val="1A163254"/>
    <w:rsid w:val="1AC0F4B2"/>
    <w:rsid w:val="1C31D36A"/>
    <w:rsid w:val="1C9CF88B"/>
    <w:rsid w:val="1E4AC7EE"/>
    <w:rsid w:val="20AF7A61"/>
    <w:rsid w:val="21B85811"/>
    <w:rsid w:val="225972EA"/>
    <w:rsid w:val="23CD2B6D"/>
    <w:rsid w:val="245459A4"/>
    <w:rsid w:val="267D0FD3"/>
    <w:rsid w:val="270F9A6B"/>
    <w:rsid w:val="27D6DB5B"/>
    <w:rsid w:val="27EC3B65"/>
    <w:rsid w:val="28193ED1"/>
    <w:rsid w:val="28915E4A"/>
    <w:rsid w:val="28A72CB0"/>
    <w:rsid w:val="28C4A8C6"/>
    <w:rsid w:val="2AEA4110"/>
    <w:rsid w:val="2BC1407C"/>
    <w:rsid w:val="2BDE86D8"/>
    <w:rsid w:val="2C1BA4FD"/>
    <w:rsid w:val="2C5C59AD"/>
    <w:rsid w:val="2C7B6800"/>
    <w:rsid w:val="2D9E5890"/>
    <w:rsid w:val="2F361835"/>
    <w:rsid w:val="2F5345BF"/>
    <w:rsid w:val="2F565171"/>
    <w:rsid w:val="2FE54FFA"/>
    <w:rsid w:val="3039F368"/>
    <w:rsid w:val="31893832"/>
    <w:rsid w:val="31D5583C"/>
    <w:rsid w:val="324C8440"/>
    <w:rsid w:val="331E2006"/>
    <w:rsid w:val="350E0A23"/>
    <w:rsid w:val="36734C67"/>
    <w:rsid w:val="367DD59C"/>
    <w:rsid w:val="36A7EFA7"/>
    <w:rsid w:val="36B64A36"/>
    <w:rsid w:val="37965562"/>
    <w:rsid w:val="37E64C49"/>
    <w:rsid w:val="3951FD7E"/>
    <w:rsid w:val="39B2EE1B"/>
    <w:rsid w:val="3AB18757"/>
    <w:rsid w:val="3B336E22"/>
    <w:rsid w:val="3BBF31EE"/>
    <w:rsid w:val="3F0184DC"/>
    <w:rsid w:val="40126008"/>
    <w:rsid w:val="404A1AD7"/>
    <w:rsid w:val="40540A7F"/>
    <w:rsid w:val="40AC453E"/>
    <w:rsid w:val="4150234F"/>
    <w:rsid w:val="41F6A571"/>
    <w:rsid w:val="421EADCD"/>
    <w:rsid w:val="42A846F2"/>
    <w:rsid w:val="43C8F740"/>
    <w:rsid w:val="44443656"/>
    <w:rsid w:val="445EBED5"/>
    <w:rsid w:val="447CEE32"/>
    <w:rsid w:val="459C1959"/>
    <w:rsid w:val="462BEA02"/>
    <w:rsid w:val="46D81419"/>
    <w:rsid w:val="47C5CBE2"/>
    <w:rsid w:val="485A3E3C"/>
    <w:rsid w:val="4B812548"/>
    <w:rsid w:val="4BE7BA12"/>
    <w:rsid w:val="4CBC0C09"/>
    <w:rsid w:val="4D79288B"/>
    <w:rsid w:val="4E41F4F9"/>
    <w:rsid w:val="4F1B7BBE"/>
    <w:rsid w:val="50A81C36"/>
    <w:rsid w:val="51043B6D"/>
    <w:rsid w:val="511F74C6"/>
    <w:rsid w:val="52533DB6"/>
    <w:rsid w:val="52AF46BB"/>
    <w:rsid w:val="52D3DA63"/>
    <w:rsid w:val="52D987F7"/>
    <w:rsid w:val="54E2E0A1"/>
    <w:rsid w:val="591271BF"/>
    <w:rsid w:val="5AD776E0"/>
    <w:rsid w:val="5BA63102"/>
    <w:rsid w:val="5BAB427D"/>
    <w:rsid w:val="5C8120BF"/>
    <w:rsid w:val="5D33A930"/>
    <w:rsid w:val="5E32C6D8"/>
    <w:rsid w:val="5FEF9888"/>
    <w:rsid w:val="607DA8F4"/>
    <w:rsid w:val="6085B6B0"/>
    <w:rsid w:val="62427200"/>
    <w:rsid w:val="62CA03E0"/>
    <w:rsid w:val="62EE3C31"/>
    <w:rsid w:val="63B58EFD"/>
    <w:rsid w:val="63F21B0D"/>
    <w:rsid w:val="64DAA5A3"/>
    <w:rsid w:val="64FCDC52"/>
    <w:rsid w:val="655A57E6"/>
    <w:rsid w:val="658FD702"/>
    <w:rsid w:val="65C6648E"/>
    <w:rsid w:val="66676EDA"/>
    <w:rsid w:val="66CE5260"/>
    <w:rsid w:val="682BC692"/>
    <w:rsid w:val="686F4CF2"/>
    <w:rsid w:val="6954B8EB"/>
    <w:rsid w:val="6A13EF64"/>
    <w:rsid w:val="6AD887A6"/>
    <w:rsid w:val="6AEFDF70"/>
    <w:rsid w:val="6B03DE0F"/>
    <w:rsid w:val="6E7AEDDC"/>
    <w:rsid w:val="6E8EABDA"/>
    <w:rsid w:val="6F33626B"/>
    <w:rsid w:val="6F56550B"/>
    <w:rsid w:val="6F877010"/>
    <w:rsid w:val="72E9CE69"/>
    <w:rsid w:val="738F53A0"/>
    <w:rsid w:val="73FEDBD5"/>
    <w:rsid w:val="747A102A"/>
    <w:rsid w:val="7501235B"/>
    <w:rsid w:val="7616D0AD"/>
    <w:rsid w:val="766E5F46"/>
    <w:rsid w:val="76EE6EE7"/>
    <w:rsid w:val="7756D024"/>
    <w:rsid w:val="77D230E1"/>
    <w:rsid w:val="787782D4"/>
    <w:rsid w:val="7957A20F"/>
    <w:rsid w:val="7B16F879"/>
    <w:rsid w:val="7B9F8780"/>
    <w:rsid w:val="7C70AC99"/>
    <w:rsid w:val="7CC0D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6C5D5"/>
  <w15:chartTrackingRefBased/>
  <w15:docId w15:val="{3ACF9700-2D3B-49C0-928B-11594FED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F9"/>
  </w:style>
  <w:style w:type="paragraph" w:styleId="Footer">
    <w:name w:val="footer"/>
    <w:basedOn w:val="Normal"/>
    <w:link w:val="FooterChar"/>
    <w:uiPriority w:val="99"/>
    <w:unhideWhenUsed/>
    <w:rsid w:val="00CD7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F9"/>
  </w:style>
  <w:style w:type="character" w:styleId="CommentReference">
    <w:name w:val="annotation reference"/>
    <w:basedOn w:val="DefaultParagraphFont"/>
    <w:uiPriority w:val="99"/>
    <w:semiHidden/>
    <w:unhideWhenUsed/>
    <w:rsid w:val="00AD5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5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7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7791"/>
    <w:pPr>
      <w:ind w:left="720"/>
      <w:contextualSpacing/>
    </w:pPr>
  </w:style>
  <w:style w:type="table" w:styleId="TableGrid">
    <w:name w:val="Table Grid"/>
    <w:basedOn w:val="TableNormal"/>
    <w:uiPriority w:val="39"/>
    <w:rsid w:val="004B6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3A690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A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d6137-8291-476f-9b51-707004ed15b4" xsi:nil="true"/>
    <lcf76f155ced4ddcb4097134ff3c332f xmlns="48dda80c-c343-4711-b69e-7d69de0828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BF16F15D7B045AECF25EA271AAEEB" ma:contentTypeVersion="18" ma:contentTypeDescription="Create a new document." ma:contentTypeScope="" ma:versionID="574a3e8e842c2c272229bfa3b8423d11">
  <xsd:schema xmlns:xsd="http://www.w3.org/2001/XMLSchema" xmlns:xs="http://www.w3.org/2001/XMLSchema" xmlns:p="http://schemas.microsoft.com/office/2006/metadata/properties" xmlns:ns2="48dda80c-c343-4711-b69e-7d69de0828cc" xmlns:ns3="bcdd6137-8291-476f-9b51-707004ed15b4" targetNamespace="http://schemas.microsoft.com/office/2006/metadata/properties" ma:root="true" ma:fieldsID="95ed8687db63e7be339c3e162bd90eac" ns2:_="" ns3:_="">
    <xsd:import namespace="48dda80c-c343-4711-b69e-7d69de0828cc"/>
    <xsd:import namespace="bcdd6137-8291-476f-9b51-707004ed1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da80c-c343-4711-b69e-7d69de082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d6137-8291-476f-9b51-707004ed1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b364d7-c31e-479d-8e4e-da140ad0b0b4}" ma:internalName="TaxCatchAll" ma:showField="CatchAllData" ma:web="bcdd6137-8291-476f-9b51-707004ed15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0ECD2-9891-4983-9C83-042517E12E82}">
  <ds:schemaRefs>
    <ds:schemaRef ds:uri="http://schemas.microsoft.com/office/2006/metadata/properties"/>
    <ds:schemaRef ds:uri="http://schemas.microsoft.com/office/infopath/2007/PartnerControls"/>
    <ds:schemaRef ds:uri="bcdd6137-8291-476f-9b51-707004ed15b4"/>
    <ds:schemaRef ds:uri="48dda80c-c343-4711-b69e-7d69de0828cc"/>
  </ds:schemaRefs>
</ds:datastoreItem>
</file>

<file path=customXml/itemProps2.xml><?xml version="1.0" encoding="utf-8"?>
<ds:datastoreItem xmlns:ds="http://schemas.openxmlformats.org/officeDocument/2006/customXml" ds:itemID="{6B4F6AB5-B5C8-4EE3-B91C-4B29D9DC4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5E8AA-CFA5-423D-9463-3BCCAAB53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da80c-c343-4711-b69e-7d69de0828cc"/>
    <ds:schemaRef ds:uri="bcdd6137-8291-476f-9b51-707004ed1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Scherwitzel, Mel (SACE)</dc:creator>
  <cp:keywords/>
  <dc:description/>
  <cp:lastModifiedBy>Long, Justin (SACE)</cp:lastModifiedBy>
  <cp:revision>44</cp:revision>
  <cp:lastPrinted>2023-06-07T13:18:00Z</cp:lastPrinted>
  <dcterms:created xsi:type="dcterms:W3CDTF">2023-06-08T15:21:00Z</dcterms:created>
  <dcterms:modified xsi:type="dcterms:W3CDTF">2024-05-16T05:28:00Z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2023-06-07T01:26:25Z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0228c349-9186-4113-9f70-0bd86cc3459e</vt:lpwstr>
  </property>
  <property fmtid="{D5CDD505-2E9C-101B-9397-08002B2CF9AE}" pid="8" name="MSIP_Label_77274858-3b1d-4431-8679-d878f40e28fd_ContentBits">
    <vt:lpwstr>1</vt:lpwstr>
  </property>
  <property fmtid="{D5CDD505-2E9C-101B-9397-08002B2CF9AE}" pid="9" name="ContentTypeId">
    <vt:lpwstr>0x010100748BF16F15D7B045AECF25EA271AAEEB</vt:lpwstr>
  </property>
  <property fmtid="{D5CDD505-2E9C-101B-9397-08002B2CF9AE}" pid="10" name="MediaServiceImageTags">
    <vt:lpwstr/>
  </property>
</Properties>
</file>