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33CD0" w:rsidRDefault="00533CD0" w:rsidP="0022703A">
      <w:pPr>
        <w:jc w:val="center"/>
        <w:rPr>
          <w:sz w:val="28"/>
          <w:szCs w:val="28"/>
        </w:rPr>
      </w:pPr>
      <w:r w:rsidRPr="00120912">
        <w:rPr>
          <w:sz w:val="28"/>
          <w:szCs w:val="28"/>
        </w:rPr>
        <w:t>Stage 1 Physics</w:t>
      </w:r>
    </w:p>
    <w:p w:rsidR="00533CD0" w:rsidRPr="00120912" w:rsidRDefault="00533CD0" w:rsidP="00533CD0">
      <w:pPr>
        <w:ind w:left="-1560"/>
        <w:jc w:val="center"/>
        <w:rPr>
          <w:sz w:val="28"/>
          <w:szCs w:val="28"/>
        </w:rPr>
      </w:pPr>
      <w:r w:rsidRPr="00120912">
        <w:rPr>
          <w:sz w:val="28"/>
          <w:szCs w:val="28"/>
        </w:rPr>
        <w:t>Investigations Folio Task: Science as a Human Endeavour</w:t>
      </w:r>
    </w:p>
    <w:p w:rsidR="00533CD0" w:rsidRPr="0022703A" w:rsidRDefault="00533CD0" w:rsidP="00533CD0">
      <w:pPr>
        <w:ind w:left="-1560" w:firstLine="426"/>
        <w:jc w:val="center"/>
        <w:rPr>
          <w:sz w:val="10"/>
          <w:szCs w:val="10"/>
        </w:rPr>
      </w:pPr>
      <w:r>
        <w:rPr>
          <w:sz w:val="28"/>
          <w:szCs w:val="28"/>
        </w:rPr>
        <w:t>Nuclear Medicine - Radiotracers</w:t>
      </w:r>
      <w:r>
        <w:rPr>
          <w:sz w:val="36"/>
          <w:szCs w:val="36"/>
        </w:rPr>
        <w:br/>
      </w:r>
    </w:p>
    <w:p w:rsidR="00533CD0" w:rsidRPr="00295890" w:rsidRDefault="00533CD0" w:rsidP="00533CD0">
      <w:pPr>
        <w:spacing w:line="240" w:lineRule="auto"/>
        <w:rPr>
          <w:rFonts w:eastAsia="Times New Roman"/>
          <w:sz w:val="21"/>
        </w:rPr>
      </w:pPr>
      <w:r w:rsidRPr="00295890">
        <w:rPr>
          <w:rFonts w:eastAsia="Times New Roman"/>
          <w:sz w:val="21"/>
        </w:rPr>
        <w:t xml:space="preserve">Radiotracers can be used to probe underlying physiological, biochemical and molecular processes. The </w:t>
      </w:r>
      <w:r w:rsidR="0022703A" w:rsidRPr="00295890">
        <w:rPr>
          <w:rFonts w:eastAsia="Times New Roman"/>
          <w:sz w:val="21"/>
        </w:rPr>
        <w:t>development</w:t>
      </w:r>
      <w:r w:rsidRPr="00295890">
        <w:rPr>
          <w:rFonts w:eastAsia="Times New Roman"/>
          <w:sz w:val="21"/>
        </w:rPr>
        <w:t xml:space="preserve"> of nuclear medicine is rich with contributions from gifted scientists across different disciplines in physics, </w:t>
      </w:r>
      <w:r w:rsidR="000C2868" w:rsidRPr="00295890">
        <w:rPr>
          <w:rFonts w:eastAsia="Times New Roman"/>
          <w:sz w:val="21"/>
        </w:rPr>
        <w:t xml:space="preserve">biology, </w:t>
      </w:r>
      <w:r w:rsidRPr="00295890">
        <w:rPr>
          <w:rFonts w:eastAsia="Times New Roman"/>
          <w:sz w:val="21"/>
        </w:rPr>
        <w:t>chemistry, engineering, and medicine. Nuclear Medicine teams include nuclear medicine physicists, technologists, radiologists</w:t>
      </w:r>
      <w:r w:rsidR="000C2868" w:rsidRPr="00295890">
        <w:rPr>
          <w:rFonts w:eastAsia="Times New Roman"/>
          <w:sz w:val="21"/>
        </w:rPr>
        <w:t>,</w:t>
      </w:r>
      <w:r w:rsidRPr="00295890">
        <w:rPr>
          <w:rFonts w:eastAsia="Times New Roman"/>
          <w:sz w:val="21"/>
        </w:rPr>
        <w:t xml:space="preserve"> and nurs</w:t>
      </w:r>
      <w:r w:rsidR="00375621">
        <w:rPr>
          <w:rFonts w:eastAsia="Times New Roman"/>
          <w:sz w:val="21"/>
        </w:rPr>
        <w:t>es.</w:t>
      </w:r>
    </w:p>
    <w:p w:rsidR="00533CD0" w:rsidRPr="00295890" w:rsidRDefault="00533CD0" w:rsidP="00533CD0">
      <w:pPr>
        <w:spacing w:line="240" w:lineRule="auto"/>
        <w:rPr>
          <w:rFonts w:eastAsia="Times New Roman"/>
          <w:sz w:val="16"/>
          <w:szCs w:val="16"/>
        </w:rPr>
      </w:pPr>
    </w:p>
    <w:p w:rsidR="000C2868" w:rsidRPr="00295890" w:rsidRDefault="000C2868" w:rsidP="00533CD0">
      <w:pPr>
        <w:spacing w:line="240" w:lineRule="auto"/>
        <w:rPr>
          <w:rFonts w:eastAsia="Times New Roman"/>
          <w:sz w:val="21"/>
        </w:rPr>
      </w:pPr>
      <w:r w:rsidRPr="00295890">
        <w:rPr>
          <w:rFonts w:eastAsia="Times New Roman"/>
          <w:sz w:val="21"/>
        </w:rPr>
        <w:t>Choose one</w:t>
      </w:r>
      <w:r w:rsidR="00533CD0" w:rsidRPr="00295890">
        <w:rPr>
          <w:rFonts w:eastAsia="Times New Roman"/>
          <w:sz w:val="21"/>
        </w:rPr>
        <w:t xml:space="preserve"> radiotracer and examine its </w:t>
      </w:r>
      <w:r w:rsidR="002979D3">
        <w:rPr>
          <w:rFonts w:eastAsia="Times New Roman"/>
          <w:sz w:val="21"/>
        </w:rPr>
        <w:t xml:space="preserve">contemporary uses, </w:t>
      </w:r>
      <w:r w:rsidR="00533CD0" w:rsidRPr="00295890">
        <w:rPr>
          <w:rFonts w:eastAsia="Times New Roman"/>
          <w:sz w:val="21"/>
        </w:rPr>
        <w:t>development, application, benefits</w:t>
      </w:r>
      <w:r w:rsidRPr="00295890">
        <w:rPr>
          <w:rFonts w:eastAsia="Times New Roman"/>
          <w:sz w:val="21"/>
        </w:rPr>
        <w:t>,</w:t>
      </w:r>
      <w:r w:rsidR="00533CD0" w:rsidRPr="00295890">
        <w:rPr>
          <w:rFonts w:eastAsia="Times New Roman"/>
          <w:sz w:val="21"/>
        </w:rPr>
        <w:t xml:space="preserve"> and limitations</w:t>
      </w:r>
      <w:r w:rsidR="0022703A" w:rsidRPr="00295890">
        <w:rPr>
          <w:rFonts w:eastAsia="Times New Roman"/>
          <w:sz w:val="21"/>
        </w:rPr>
        <w:t xml:space="preserve"> from the perspective of science as a human endeavour</w:t>
      </w:r>
      <w:r w:rsidR="00533CD0" w:rsidRPr="00295890">
        <w:rPr>
          <w:rFonts w:eastAsia="Times New Roman"/>
          <w:sz w:val="21"/>
        </w:rPr>
        <w:t xml:space="preserve">. </w:t>
      </w:r>
    </w:p>
    <w:p w:rsidR="000C2868" w:rsidRPr="00295890" w:rsidRDefault="000C2868" w:rsidP="00533CD0">
      <w:pPr>
        <w:spacing w:line="240" w:lineRule="auto"/>
        <w:rPr>
          <w:rFonts w:eastAsia="Times New Roman"/>
          <w:sz w:val="16"/>
          <w:szCs w:val="16"/>
        </w:rPr>
      </w:pPr>
    </w:p>
    <w:p w:rsidR="000C2868" w:rsidRPr="00295890" w:rsidRDefault="00533CD0" w:rsidP="00533CD0">
      <w:pPr>
        <w:spacing w:line="240" w:lineRule="auto"/>
        <w:rPr>
          <w:rFonts w:eastAsia="Times New Roman"/>
          <w:sz w:val="21"/>
        </w:rPr>
      </w:pPr>
      <w:r w:rsidRPr="00295890">
        <w:rPr>
          <w:rFonts w:eastAsia="Times New Roman"/>
          <w:sz w:val="21"/>
        </w:rPr>
        <w:t>Examples of r</w:t>
      </w:r>
      <w:r w:rsidR="000C2868" w:rsidRPr="00295890">
        <w:rPr>
          <w:rFonts w:eastAsia="Times New Roman"/>
          <w:sz w:val="21"/>
        </w:rPr>
        <w:t>adiotracers used in medicine include: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977"/>
      </w:tblGrid>
      <w:tr w:rsidR="000C2868" w:rsidRPr="00295890" w:rsidTr="000C2868">
        <w:tc>
          <w:tcPr>
            <w:tcW w:w="3085" w:type="dxa"/>
          </w:tcPr>
          <w:p w:rsidR="000C2868" w:rsidRPr="00295890" w:rsidRDefault="000C2868" w:rsidP="000C2868">
            <w:pPr>
              <w:pStyle w:val="ListParagraph"/>
              <w:numPr>
                <w:ilvl w:val="0"/>
                <w:numId w:val="11"/>
              </w:numPr>
              <w:spacing w:before="60"/>
              <w:rPr>
                <w:rFonts w:ascii="Times New Roman" w:eastAsia="Times New Roman" w:hAnsi="Times New Roman" w:cs="Times New Roman"/>
                <w:color w:val="auto"/>
                <w:sz w:val="21"/>
              </w:rPr>
            </w:pPr>
            <w:r w:rsidRPr="00295890">
              <w:rPr>
                <w:rFonts w:eastAsia="Times New Roman"/>
                <w:sz w:val="21"/>
              </w:rPr>
              <w:t>Technetium-99m</w:t>
            </w:r>
          </w:p>
        </w:tc>
        <w:tc>
          <w:tcPr>
            <w:tcW w:w="2977" w:type="dxa"/>
          </w:tcPr>
          <w:p w:rsidR="000C2868" w:rsidRPr="00295890" w:rsidRDefault="000C2868" w:rsidP="000C2868">
            <w:pPr>
              <w:pStyle w:val="ListParagraph"/>
              <w:numPr>
                <w:ilvl w:val="0"/>
                <w:numId w:val="11"/>
              </w:numPr>
              <w:spacing w:before="60"/>
              <w:rPr>
                <w:rFonts w:ascii="Times New Roman" w:eastAsia="Times New Roman" w:hAnsi="Times New Roman" w:cs="Times New Roman"/>
                <w:color w:val="auto"/>
                <w:sz w:val="21"/>
              </w:rPr>
            </w:pPr>
            <w:r w:rsidRPr="00295890">
              <w:rPr>
                <w:rFonts w:eastAsia="Times New Roman"/>
                <w:sz w:val="21"/>
              </w:rPr>
              <w:t>Fluorine-18</w:t>
            </w:r>
          </w:p>
        </w:tc>
      </w:tr>
      <w:tr w:rsidR="000C2868" w:rsidRPr="00295890" w:rsidTr="000C2868">
        <w:tc>
          <w:tcPr>
            <w:tcW w:w="3085" w:type="dxa"/>
          </w:tcPr>
          <w:p w:rsidR="000C2868" w:rsidRPr="00295890" w:rsidRDefault="000C2868" w:rsidP="000C2868">
            <w:pPr>
              <w:pStyle w:val="ListParagraph"/>
              <w:numPr>
                <w:ilvl w:val="0"/>
                <w:numId w:val="11"/>
              </w:numPr>
              <w:spacing w:before="60"/>
              <w:rPr>
                <w:rFonts w:ascii="Times New Roman" w:eastAsia="Times New Roman" w:hAnsi="Times New Roman" w:cs="Times New Roman"/>
                <w:color w:val="auto"/>
                <w:sz w:val="21"/>
              </w:rPr>
            </w:pPr>
            <w:r w:rsidRPr="00295890">
              <w:rPr>
                <w:rFonts w:eastAsia="Times New Roman"/>
                <w:sz w:val="21"/>
              </w:rPr>
              <w:t>Iodine-123 and 131</w:t>
            </w:r>
          </w:p>
        </w:tc>
        <w:tc>
          <w:tcPr>
            <w:tcW w:w="2977" w:type="dxa"/>
          </w:tcPr>
          <w:p w:rsidR="000C2868" w:rsidRPr="00295890" w:rsidRDefault="000C2868" w:rsidP="000C2868">
            <w:pPr>
              <w:pStyle w:val="ListParagraph"/>
              <w:numPr>
                <w:ilvl w:val="0"/>
                <w:numId w:val="11"/>
              </w:numPr>
              <w:spacing w:before="60"/>
              <w:rPr>
                <w:rFonts w:ascii="Times New Roman" w:eastAsia="Times New Roman" w:hAnsi="Times New Roman" w:cs="Times New Roman"/>
                <w:color w:val="auto"/>
                <w:sz w:val="21"/>
              </w:rPr>
            </w:pPr>
            <w:r w:rsidRPr="00295890">
              <w:rPr>
                <w:rFonts w:eastAsia="Times New Roman"/>
                <w:sz w:val="21"/>
              </w:rPr>
              <w:t>Indium-111</w:t>
            </w:r>
          </w:p>
        </w:tc>
      </w:tr>
      <w:tr w:rsidR="000C2868" w:rsidRPr="00295890" w:rsidTr="000C2868">
        <w:tc>
          <w:tcPr>
            <w:tcW w:w="3085" w:type="dxa"/>
          </w:tcPr>
          <w:p w:rsidR="000C2868" w:rsidRPr="00295890" w:rsidRDefault="000C2868" w:rsidP="000C2868">
            <w:pPr>
              <w:pStyle w:val="ListParagraph"/>
              <w:numPr>
                <w:ilvl w:val="0"/>
                <w:numId w:val="11"/>
              </w:numPr>
              <w:spacing w:before="60"/>
              <w:rPr>
                <w:rFonts w:ascii="Times New Roman" w:eastAsia="Times New Roman" w:hAnsi="Times New Roman" w:cs="Times New Roman"/>
                <w:color w:val="auto"/>
                <w:sz w:val="21"/>
              </w:rPr>
            </w:pPr>
            <w:r w:rsidRPr="00295890">
              <w:rPr>
                <w:rFonts w:eastAsia="Times New Roman"/>
                <w:sz w:val="21"/>
              </w:rPr>
              <w:t>Thallium-201</w:t>
            </w:r>
          </w:p>
        </w:tc>
        <w:tc>
          <w:tcPr>
            <w:tcW w:w="2977" w:type="dxa"/>
          </w:tcPr>
          <w:p w:rsidR="000C2868" w:rsidRPr="00295890" w:rsidRDefault="000C2868" w:rsidP="000C2868">
            <w:pPr>
              <w:pStyle w:val="ListParagraph"/>
              <w:numPr>
                <w:ilvl w:val="0"/>
                <w:numId w:val="11"/>
              </w:numPr>
              <w:spacing w:before="60"/>
              <w:rPr>
                <w:rFonts w:ascii="Times New Roman" w:eastAsia="Times New Roman" w:hAnsi="Times New Roman" w:cs="Times New Roman"/>
                <w:color w:val="auto"/>
                <w:sz w:val="21"/>
              </w:rPr>
            </w:pPr>
            <w:r w:rsidRPr="00295890">
              <w:rPr>
                <w:rFonts w:eastAsia="Times New Roman"/>
                <w:sz w:val="21"/>
              </w:rPr>
              <w:t>Xenon-133</w:t>
            </w:r>
          </w:p>
        </w:tc>
      </w:tr>
      <w:tr w:rsidR="000C2868" w:rsidRPr="00295890" w:rsidTr="000C2868">
        <w:tc>
          <w:tcPr>
            <w:tcW w:w="3085" w:type="dxa"/>
          </w:tcPr>
          <w:p w:rsidR="000C2868" w:rsidRPr="00295890" w:rsidRDefault="000C2868" w:rsidP="000C2868">
            <w:pPr>
              <w:pStyle w:val="ListParagraph"/>
              <w:numPr>
                <w:ilvl w:val="0"/>
                <w:numId w:val="11"/>
              </w:numPr>
              <w:spacing w:before="60"/>
              <w:rPr>
                <w:rFonts w:ascii="Times New Roman" w:eastAsia="Times New Roman" w:hAnsi="Times New Roman" w:cs="Times New Roman"/>
                <w:color w:val="auto"/>
                <w:sz w:val="21"/>
              </w:rPr>
            </w:pPr>
            <w:r w:rsidRPr="00295890">
              <w:rPr>
                <w:rFonts w:eastAsia="Times New Roman"/>
                <w:sz w:val="21"/>
              </w:rPr>
              <w:t>Gallium-67</w:t>
            </w:r>
          </w:p>
        </w:tc>
        <w:tc>
          <w:tcPr>
            <w:tcW w:w="2977" w:type="dxa"/>
          </w:tcPr>
          <w:p w:rsidR="000C2868" w:rsidRPr="00295890" w:rsidRDefault="000C2868" w:rsidP="000C2868">
            <w:pPr>
              <w:pStyle w:val="ListParagraph"/>
              <w:numPr>
                <w:ilvl w:val="0"/>
                <w:numId w:val="11"/>
              </w:numPr>
              <w:spacing w:before="60"/>
              <w:rPr>
                <w:rFonts w:eastAsia="Times New Roman"/>
                <w:sz w:val="21"/>
              </w:rPr>
            </w:pPr>
            <w:r w:rsidRPr="00295890">
              <w:rPr>
                <w:rFonts w:eastAsia="Times New Roman"/>
                <w:sz w:val="21"/>
              </w:rPr>
              <w:t>Krypton-81m.</w:t>
            </w:r>
          </w:p>
        </w:tc>
      </w:tr>
    </w:tbl>
    <w:p w:rsidR="00533CD0" w:rsidRPr="00295890" w:rsidRDefault="00533CD0" w:rsidP="000C2868">
      <w:pPr>
        <w:spacing w:line="240" w:lineRule="auto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533CD0" w:rsidRPr="00295890" w:rsidRDefault="00533CD0" w:rsidP="00533CD0">
      <w:pPr>
        <w:rPr>
          <w:sz w:val="21"/>
        </w:rPr>
      </w:pPr>
      <w:r w:rsidRPr="00295890">
        <w:rPr>
          <w:rFonts w:eastAsia="Times New Roman"/>
          <w:sz w:val="21"/>
        </w:rPr>
        <w:t>Construct a one page outline for</w:t>
      </w:r>
      <w:r w:rsidR="0022703A" w:rsidRPr="00295890">
        <w:rPr>
          <w:rFonts w:eastAsia="Times New Roman"/>
          <w:sz w:val="21"/>
        </w:rPr>
        <w:t xml:space="preserve"> feedback</w:t>
      </w:r>
      <w:r w:rsidRPr="00295890">
        <w:rPr>
          <w:rFonts w:eastAsia="Times New Roman"/>
          <w:sz w:val="21"/>
        </w:rPr>
        <w:t xml:space="preserve"> to </w:t>
      </w:r>
      <w:r w:rsidR="0022703A" w:rsidRPr="00295890">
        <w:rPr>
          <w:rFonts w:eastAsia="Times New Roman"/>
          <w:sz w:val="21"/>
        </w:rPr>
        <w:t xml:space="preserve">help </w:t>
      </w:r>
      <w:r w:rsidRPr="00295890">
        <w:rPr>
          <w:rFonts w:eastAsia="Times New Roman"/>
          <w:sz w:val="21"/>
        </w:rPr>
        <w:t xml:space="preserve">shape your final submission. </w:t>
      </w:r>
      <w:r w:rsidRPr="00295890">
        <w:rPr>
          <w:sz w:val="21"/>
        </w:rPr>
        <w:t>Due date: __________</w:t>
      </w:r>
    </w:p>
    <w:p w:rsidR="00533CD0" w:rsidRPr="00295890" w:rsidRDefault="00533CD0" w:rsidP="00533CD0">
      <w:pPr>
        <w:spacing w:line="240" w:lineRule="auto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533CD0" w:rsidRPr="00295890" w:rsidRDefault="00533CD0" w:rsidP="00533CD0">
      <w:pPr>
        <w:rPr>
          <w:sz w:val="21"/>
        </w:rPr>
      </w:pPr>
      <w:r w:rsidRPr="00295890">
        <w:rPr>
          <w:sz w:val="21"/>
        </w:rPr>
        <w:t>The final submission can be presented as a poster, essay</w:t>
      </w:r>
      <w:r w:rsidR="0022703A" w:rsidRPr="00295890">
        <w:rPr>
          <w:sz w:val="21"/>
        </w:rPr>
        <w:t>,</w:t>
      </w:r>
      <w:r w:rsidRPr="00295890">
        <w:rPr>
          <w:sz w:val="21"/>
        </w:rPr>
        <w:t xml:space="preserve"> or similar format. Final Submission has a word limit of 1000 words.  Due date: __________</w:t>
      </w:r>
    </w:p>
    <w:tbl>
      <w:tblPr>
        <w:tblpPr w:leftFromText="180" w:rightFromText="180" w:vertAnchor="text" w:horzAnchor="margin" w:tblpY="14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1746"/>
      </w:tblGrid>
      <w:tr w:rsidR="0022703A" w:rsidRPr="00295890" w:rsidTr="00295890">
        <w:trPr>
          <w:trHeight w:val="3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2703A" w:rsidRPr="00295890" w:rsidRDefault="0022703A" w:rsidP="0022703A">
            <w:pPr>
              <w:spacing w:line="240" w:lineRule="auto"/>
              <w:jc w:val="center"/>
              <w:rPr>
                <w:rFonts w:eastAsia="Times New Roman"/>
                <w:b/>
                <w:sz w:val="21"/>
              </w:rPr>
            </w:pPr>
            <w:r w:rsidRPr="00295890">
              <w:rPr>
                <w:rFonts w:eastAsia="Times New Roman"/>
                <w:b/>
                <w:sz w:val="21"/>
              </w:rPr>
              <w:t>Aspect of SHE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2703A" w:rsidRPr="00295890" w:rsidRDefault="0022703A" w:rsidP="0022703A">
            <w:pPr>
              <w:spacing w:line="240" w:lineRule="auto"/>
              <w:jc w:val="center"/>
              <w:rPr>
                <w:rFonts w:eastAsia="Times New Roman"/>
                <w:b/>
                <w:sz w:val="21"/>
              </w:rPr>
            </w:pPr>
            <w:r w:rsidRPr="00295890">
              <w:rPr>
                <w:rFonts w:eastAsia="Times New Roman"/>
                <w:b/>
                <w:sz w:val="21"/>
              </w:rPr>
              <w:t>Possible exploration</w:t>
            </w:r>
          </w:p>
        </w:tc>
      </w:tr>
      <w:tr w:rsidR="0022703A" w:rsidRPr="00295890" w:rsidTr="00295890">
        <w:trPr>
          <w:trHeight w:val="17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703A" w:rsidRPr="00295890" w:rsidRDefault="00295890" w:rsidP="0022703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auto"/>
                <w:sz w:val="21"/>
              </w:rPr>
            </w:pPr>
            <w:r>
              <w:rPr>
                <w:rFonts w:eastAsia="Times New Roman"/>
                <w:sz w:val="21"/>
              </w:rPr>
              <w:t>Communication and C</w:t>
            </w:r>
            <w:r w:rsidR="0022703A" w:rsidRPr="00295890">
              <w:rPr>
                <w:rFonts w:eastAsia="Times New Roman"/>
                <w:sz w:val="21"/>
              </w:rPr>
              <w:t>ollaboration</w:t>
            </w:r>
          </w:p>
          <w:p w:rsidR="0022703A" w:rsidRPr="00295890" w:rsidRDefault="0022703A" w:rsidP="0022703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auto"/>
                <w:sz w:val="21"/>
              </w:rPr>
            </w:pPr>
            <w:r w:rsidRPr="00295890">
              <w:rPr>
                <w:rFonts w:eastAsia="Times New Roman"/>
                <w:sz w:val="21"/>
              </w:rPr>
              <w:t>Development</w:t>
            </w:r>
          </w:p>
          <w:p w:rsidR="0022703A" w:rsidRPr="00295890" w:rsidRDefault="0022703A" w:rsidP="0022703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auto"/>
                <w:sz w:val="21"/>
              </w:rPr>
            </w:pPr>
            <w:r w:rsidRPr="00295890">
              <w:rPr>
                <w:rFonts w:eastAsia="Times New Roman"/>
                <w:sz w:val="21"/>
              </w:rPr>
              <w:t>Influence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703A" w:rsidRPr="00295890" w:rsidRDefault="0022703A" w:rsidP="002270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1"/>
              </w:rPr>
            </w:pPr>
            <w:r w:rsidRPr="00295890">
              <w:rPr>
                <w:rFonts w:eastAsia="Times New Roman"/>
                <w:sz w:val="21"/>
              </w:rPr>
              <w:t>This may include</w:t>
            </w:r>
          </w:p>
          <w:p w:rsidR="0022703A" w:rsidRPr="00295890" w:rsidRDefault="0022703A" w:rsidP="0022703A">
            <w:pPr>
              <w:numPr>
                <w:ilvl w:val="0"/>
                <w:numId w:val="6"/>
              </w:numPr>
              <w:spacing w:line="240" w:lineRule="auto"/>
              <w:textAlignment w:val="baseline"/>
              <w:rPr>
                <w:rFonts w:eastAsia="Times New Roman"/>
                <w:sz w:val="21"/>
              </w:rPr>
            </w:pPr>
            <w:r w:rsidRPr="00295890">
              <w:rPr>
                <w:rFonts w:eastAsia="Times New Roman"/>
                <w:sz w:val="21"/>
              </w:rPr>
              <w:t>A discuss the contribution of any individuals, teams or organisations that were involved in the development of the radion</w:t>
            </w:r>
            <w:bookmarkStart w:id="0" w:name="_GoBack"/>
            <w:bookmarkEnd w:id="0"/>
            <w:r w:rsidRPr="00295890">
              <w:rPr>
                <w:rFonts w:eastAsia="Times New Roman"/>
                <w:sz w:val="21"/>
              </w:rPr>
              <w:t>uclide in medicine.</w:t>
            </w:r>
          </w:p>
          <w:p w:rsidR="0022703A" w:rsidRPr="00295890" w:rsidRDefault="0022703A" w:rsidP="002270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0"/>
              </w:rPr>
            </w:pPr>
            <w:r w:rsidRPr="00295890">
              <w:rPr>
                <w:rFonts w:eastAsia="Times New Roman"/>
                <w:b/>
                <w:i/>
                <w:sz w:val="21"/>
                <w:szCs w:val="20"/>
              </w:rPr>
              <w:t>OR</w:t>
            </w:r>
          </w:p>
          <w:p w:rsidR="0022703A" w:rsidRPr="00295890" w:rsidRDefault="0022703A" w:rsidP="0022703A">
            <w:pPr>
              <w:numPr>
                <w:ilvl w:val="0"/>
                <w:numId w:val="7"/>
              </w:numPr>
              <w:spacing w:line="240" w:lineRule="auto"/>
              <w:textAlignment w:val="baseline"/>
              <w:rPr>
                <w:rFonts w:eastAsia="Times New Roman"/>
                <w:sz w:val="21"/>
              </w:rPr>
            </w:pPr>
            <w:r w:rsidRPr="00295890">
              <w:rPr>
                <w:rFonts w:eastAsia="Times New Roman"/>
                <w:sz w:val="21"/>
              </w:rPr>
              <w:t>The roles of individuals that collaborate to produce the radiotracer and implement the procedure.</w:t>
            </w:r>
          </w:p>
          <w:p w:rsidR="0022703A" w:rsidRPr="00295890" w:rsidRDefault="0022703A" w:rsidP="002270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0"/>
              </w:rPr>
            </w:pPr>
            <w:r w:rsidRPr="00295890">
              <w:rPr>
                <w:rFonts w:eastAsia="Times New Roman"/>
                <w:b/>
                <w:i/>
                <w:sz w:val="21"/>
                <w:szCs w:val="20"/>
              </w:rPr>
              <w:t>OR</w:t>
            </w:r>
          </w:p>
          <w:p w:rsidR="0022703A" w:rsidRPr="00295890" w:rsidRDefault="0022703A" w:rsidP="0022703A">
            <w:pPr>
              <w:numPr>
                <w:ilvl w:val="0"/>
                <w:numId w:val="8"/>
              </w:numPr>
              <w:spacing w:line="240" w:lineRule="auto"/>
              <w:textAlignment w:val="baseline"/>
              <w:rPr>
                <w:rFonts w:eastAsia="Times New Roman"/>
                <w:sz w:val="21"/>
              </w:rPr>
            </w:pPr>
            <w:r w:rsidRPr="00295890">
              <w:rPr>
                <w:rFonts w:eastAsia="Times New Roman"/>
                <w:sz w:val="21"/>
              </w:rPr>
              <w:t>The multidisciplinary contributions that helped make the technology possible.</w:t>
            </w:r>
          </w:p>
        </w:tc>
      </w:tr>
      <w:tr w:rsidR="0022703A" w:rsidRPr="00295890" w:rsidTr="00295890">
        <w:trPr>
          <w:trHeight w:val="12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703A" w:rsidRPr="00295890" w:rsidRDefault="0022703A" w:rsidP="002270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1"/>
              </w:rPr>
            </w:pPr>
            <w:r w:rsidRPr="00295890">
              <w:rPr>
                <w:rFonts w:eastAsia="Times New Roman"/>
                <w:sz w:val="21"/>
              </w:rPr>
              <w:t>Science behind the application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703A" w:rsidRPr="00295890" w:rsidRDefault="0022703A" w:rsidP="002270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1"/>
              </w:rPr>
            </w:pPr>
            <w:r w:rsidRPr="00295890">
              <w:rPr>
                <w:rFonts w:eastAsia="Times New Roman"/>
                <w:sz w:val="21"/>
              </w:rPr>
              <w:t>This may include (but not limited to)</w:t>
            </w:r>
          </w:p>
          <w:p w:rsidR="0022703A" w:rsidRPr="00295890" w:rsidRDefault="0022703A" w:rsidP="0022703A">
            <w:pPr>
              <w:numPr>
                <w:ilvl w:val="0"/>
                <w:numId w:val="9"/>
              </w:numPr>
              <w:spacing w:line="240" w:lineRule="auto"/>
              <w:textAlignment w:val="baseline"/>
              <w:rPr>
                <w:rFonts w:eastAsia="Times New Roman"/>
                <w:sz w:val="21"/>
              </w:rPr>
            </w:pPr>
            <w:r w:rsidRPr="00295890">
              <w:rPr>
                <w:rFonts w:eastAsia="Times New Roman"/>
                <w:sz w:val="21"/>
              </w:rPr>
              <w:t>Describe the process of producing the radionuclide</w:t>
            </w:r>
          </w:p>
          <w:p w:rsidR="0022703A" w:rsidRPr="00295890" w:rsidRDefault="0022703A" w:rsidP="0022703A">
            <w:pPr>
              <w:numPr>
                <w:ilvl w:val="0"/>
                <w:numId w:val="9"/>
              </w:numPr>
              <w:spacing w:line="240" w:lineRule="auto"/>
              <w:textAlignment w:val="baseline"/>
              <w:rPr>
                <w:rFonts w:eastAsia="Times New Roman"/>
                <w:sz w:val="21"/>
              </w:rPr>
            </w:pPr>
            <w:r w:rsidRPr="00295890">
              <w:rPr>
                <w:rFonts w:eastAsia="Times New Roman"/>
                <w:sz w:val="21"/>
              </w:rPr>
              <w:t xml:space="preserve">Explain the procedure for </w:t>
            </w:r>
            <w:r w:rsidR="00F24AAC">
              <w:rPr>
                <w:rFonts w:eastAsia="Times New Roman"/>
                <w:sz w:val="21"/>
              </w:rPr>
              <w:t xml:space="preserve">which </w:t>
            </w:r>
            <w:r w:rsidRPr="00295890">
              <w:rPr>
                <w:rFonts w:eastAsia="Times New Roman"/>
                <w:sz w:val="21"/>
              </w:rPr>
              <w:t>the radionuclide is used</w:t>
            </w:r>
          </w:p>
          <w:p w:rsidR="0022703A" w:rsidRPr="00295890" w:rsidRDefault="0022703A" w:rsidP="0022703A">
            <w:pPr>
              <w:numPr>
                <w:ilvl w:val="0"/>
                <w:numId w:val="9"/>
              </w:numPr>
              <w:spacing w:line="240" w:lineRule="auto"/>
              <w:textAlignment w:val="baseline"/>
              <w:rPr>
                <w:rFonts w:eastAsia="Times New Roman"/>
                <w:sz w:val="21"/>
              </w:rPr>
            </w:pPr>
            <w:r w:rsidRPr="00295890">
              <w:rPr>
                <w:rFonts w:eastAsia="Times New Roman"/>
                <w:sz w:val="21"/>
              </w:rPr>
              <w:t>Decay path</w:t>
            </w:r>
          </w:p>
          <w:p w:rsidR="0022703A" w:rsidRPr="00295890" w:rsidRDefault="0022703A" w:rsidP="0022703A">
            <w:pPr>
              <w:numPr>
                <w:ilvl w:val="0"/>
                <w:numId w:val="9"/>
              </w:numPr>
              <w:spacing w:line="240" w:lineRule="auto"/>
              <w:textAlignment w:val="baseline"/>
              <w:rPr>
                <w:rFonts w:eastAsia="Times New Roman"/>
                <w:sz w:val="21"/>
              </w:rPr>
            </w:pPr>
            <w:r w:rsidRPr="00295890">
              <w:rPr>
                <w:rFonts w:eastAsia="Times New Roman"/>
                <w:sz w:val="21"/>
              </w:rPr>
              <w:t>Half Life</w:t>
            </w:r>
          </w:p>
        </w:tc>
      </w:tr>
      <w:tr w:rsidR="0022703A" w:rsidRPr="00295890" w:rsidTr="0022703A">
        <w:trPr>
          <w:trHeight w:val="1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703A" w:rsidRPr="00295890" w:rsidRDefault="0022703A" w:rsidP="0029589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1"/>
              </w:rPr>
            </w:pPr>
            <w:r w:rsidRPr="00295890">
              <w:rPr>
                <w:rFonts w:eastAsia="Times New Roman"/>
                <w:sz w:val="21"/>
              </w:rPr>
              <w:t xml:space="preserve">Application and </w:t>
            </w:r>
            <w:r w:rsidR="00295890">
              <w:rPr>
                <w:rFonts w:eastAsia="Times New Roman"/>
                <w:sz w:val="21"/>
              </w:rPr>
              <w:t>L</w:t>
            </w:r>
            <w:r w:rsidRPr="00295890">
              <w:rPr>
                <w:rFonts w:eastAsia="Times New Roman"/>
                <w:sz w:val="21"/>
              </w:rPr>
              <w:t>imitation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703A" w:rsidRPr="00295890" w:rsidRDefault="0022703A" w:rsidP="0022703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1"/>
              </w:rPr>
            </w:pPr>
            <w:r w:rsidRPr="00295890">
              <w:rPr>
                <w:rFonts w:eastAsia="Times New Roman"/>
                <w:sz w:val="21"/>
              </w:rPr>
              <w:t xml:space="preserve">Discuss </w:t>
            </w:r>
          </w:p>
          <w:p w:rsidR="0022703A" w:rsidRPr="00295890" w:rsidRDefault="0022703A" w:rsidP="0022703A">
            <w:pPr>
              <w:numPr>
                <w:ilvl w:val="0"/>
                <w:numId w:val="9"/>
              </w:numPr>
              <w:spacing w:line="240" w:lineRule="auto"/>
              <w:textAlignment w:val="baseline"/>
              <w:rPr>
                <w:rFonts w:eastAsia="Times New Roman"/>
                <w:sz w:val="21"/>
              </w:rPr>
            </w:pPr>
            <w:r w:rsidRPr="00295890">
              <w:rPr>
                <w:rFonts w:eastAsia="Times New Roman"/>
                <w:sz w:val="21"/>
              </w:rPr>
              <w:t>the impact on the individual and society</w:t>
            </w:r>
          </w:p>
          <w:p w:rsidR="0022703A" w:rsidRPr="00295890" w:rsidRDefault="0022703A" w:rsidP="0022703A">
            <w:pPr>
              <w:numPr>
                <w:ilvl w:val="0"/>
                <w:numId w:val="9"/>
              </w:numPr>
              <w:spacing w:line="240" w:lineRule="auto"/>
              <w:textAlignment w:val="baseline"/>
              <w:rPr>
                <w:rFonts w:eastAsia="Times New Roman"/>
                <w:sz w:val="21"/>
              </w:rPr>
            </w:pPr>
            <w:r w:rsidRPr="00295890">
              <w:rPr>
                <w:rFonts w:eastAsia="Times New Roman"/>
                <w:sz w:val="21"/>
              </w:rPr>
              <w:t>risks and safety measures</w:t>
            </w:r>
          </w:p>
        </w:tc>
      </w:tr>
    </w:tbl>
    <w:p w:rsidR="00533CD0" w:rsidRPr="000C2868" w:rsidRDefault="00533CD0" w:rsidP="00533CD0">
      <w:pPr>
        <w:spacing w:line="240" w:lineRule="auto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CE2C6A" w:rsidRPr="00D14E95" w:rsidRDefault="00533CD0" w:rsidP="00CE2C6A">
      <w:pPr>
        <w:spacing w:line="240" w:lineRule="auto"/>
        <w:ind w:left="-1560"/>
        <w:jc w:val="right"/>
      </w:pPr>
      <w:r w:rsidRPr="00120912">
        <w:rPr>
          <w:sz w:val="28"/>
          <w:szCs w:val="28"/>
        </w:rPr>
        <w:t>Stage 1 Physics</w:t>
      </w:r>
      <w:r w:rsidR="00CE2C6A">
        <w:rPr>
          <w:sz w:val="28"/>
          <w:szCs w:val="28"/>
        </w:rPr>
        <w:t xml:space="preserve">                                                      </w:t>
      </w:r>
      <w:r w:rsidR="00CE2C6A" w:rsidRPr="00CE2C6A">
        <w:t xml:space="preserve"> </w:t>
      </w:r>
      <w:r w:rsidR="00CE2C6A" w:rsidRPr="00D14E95">
        <w:t>Name: __________________</w:t>
      </w:r>
    </w:p>
    <w:p w:rsidR="00533CD0" w:rsidRPr="00120912" w:rsidRDefault="00533CD0" w:rsidP="00CE2C6A">
      <w:pPr>
        <w:spacing w:line="240" w:lineRule="auto"/>
        <w:jc w:val="center"/>
        <w:rPr>
          <w:sz w:val="28"/>
          <w:szCs w:val="28"/>
        </w:rPr>
      </w:pPr>
      <w:r w:rsidRPr="00120912">
        <w:rPr>
          <w:sz w:val="28"/>
          <w:szCs w:val="28"/>
        </w:rPr>
        <w:t>Investigations Folio Task: Science as a Human Endeavour</w:t>
      </w:r>
    </w:p>
    <w:p w:rsidR="00533CD0" w:rsidRPr="00AF3F66" w:rsidRDefault="00533CD0" w:rsidP="00CE2C6A">
      <w:pPr>
        <w:spacing w:line="240" w:lineRule="auto"/>
        <w:ind w:left="-1560"/>
        <w:jc w:val="center"/>
      </w:pPr>
      <w:r>
        <w:rPr>
          <w:sz w:val="28"/>
          <w:szCs w:val="28"/>
        </w:rPr>
        <w:t>Nuclear Medicine - Radiotracers</w:t>
      </w:r>
    </w:p>
    <w:tbl>
      <w:tblPr>
        <w:tblpPr w:leftFromText="180" w:rightFromText="180" w:vertAnchor="text" w:horzAnchor="margin" w:tblpXSpec="center" w:tblpY="122"/>
        <w:tblW w:w="15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61"/>
        <w:gridCol w:w="656"/>
        <w:gridCol w:w="2366"/>
        <w:gridCol w:w="2366"/>
        <w:gridCol w:w="2366"/>
        <w:gridCol w:w="1984"/>
        <w:gridCol w:w="1843"/>
        <w:gridCol w:w="425"/>
      </w:tblGrid>
      <w:tr w:rsidR="00533CD0" w:rsidTr="002131D9"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CD0" w:rsidRPr="00533CD0" w:rsidRDefault="00533CD0" w:rsidP="00BC3A83">
            <w:pPr>
              <w:widowControl w:val="0"/>
              <w:spacing w:line="240" w:lineRule="auto"/>
              <w:rPr>
                <w:b/>
              </w:rPr>
            </w:pPr>
            <w:r w:rsidRPr="00533CD0">
              <w:rPr>
                <w:b/>
              </w:rPr>
              <w:t>Where Assessed</w:t>
            </w:r>
          </w:p>
        </w:tc>
        <w:tc>
          <w:tcPr>
            <w:tcW w:w="6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CD0" w:rsidRPr="00533CD0" w:rsidRDefault="00533CD0" w:rsidP="00BC3A83">
            <w:pPr>
              <w:widowControl w:val="0"/>
              <w:spacing w:line="240" w:lineRule="auto"/>
              <w:rPr>
                <w:b/>
              </w:rPr>
            </w:pPr>
            <w:r w:rsidRPr="00533CD0">
              <w:rPr>
                <w:b/>
              </w:rPr>
              <w:t>SF</w:t>
            </w:r>
          </w:p>
        </w:tc>
        <w:tc>
          <w:tcPr>
            <w:tcW w:w="23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CD0" w:rsidRPr="00533CD0" w:rsidRDefault="00533CD0" w:rsidP="00BC3A83">
            <w:pPr>
              <w:widowControl w:val="0"/>
              <w:spacing w:line="240" w:lineRule="auto"/>
              <w:jc w:val="center"/>
              <w:rPr>
                <w:b/>
              </w:rPr>
            </w:pPr>
            <w:r w:rsidRPr="00533CD0">
              <w:rPr>
                <w:b/>
              </w:rPr>
              <w:t>A</w:t>
            </w:r>
          </w:p>
        </w:tc>
        <w:tc>
          <w:tcPr>
            <w:tcW w:w="23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CD0" w:rsidRPr="00533CD0" w:rsidRDefault="00533CD0" w:rsidP="00BC3A83">
            <w:pPr>
              <w:widowControl w:val="0"/>
              <w:spacing w:line="240" w:lineRule="auto"/>
              <w:jc w:val="center"/>
              <w:rPr>
                <w:b/>
              </w:rPr>
            </w:pPr>
            <w:r w:rsidRPr="00533CD0">
              <w:rPr>
                <w:b/>
              </w:rPr>
              <w:t>B</w:t>
            </w:r>
          </w:p>
        </w:tc>
        <w:tc>
          <w:tcPr>
            <w:tcW w:w="23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CD0" w:rsidRPr="00533CD0" w:rsidRDefault="00533CD0" w:rsidP="00BC3A83">
            <w:pPr>
              <w:widowControl w:val="0"/>
              <w:spacing w:line="240" w:lineRule="auto"/>
              <w:jc w:val="center"/>
              <w:rPr>
                <w:b/>
              </w:rPr>
            </w:pPr>
            <w:r w:rsidRPr="00533CD0">
              <w:rPr>
                <w:b/>
              </w:rPr>
              <w:t>C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CD0" w:rsidRPr="00533CD0" w:rsidRDefault="00533CD0" w:rsidP="00BC3A83">
            <w:pPr>
              <w:widowControl w:val="0"/>
              <w:spacing w:line="240" w:lineRule="auto"/>
              <w:jc w:val="center"/>
              <w:rPr>
                <w:b/>
              </w:rPr>
            </w:pPr>
            <w:r w:rsidRPr="00533CD0">
              <w:rPr>
                <w:b/>
              </w:rPr>
              <w:t>D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CD0" w:rsidRPr="00533CD0" w:rsidRDefault="00533CD0" w:rsidP="00BC3A83">
            <w:pPr>
              <w:widowControl w:val="0"/>
              <w:spacing w:line="240" w:lineRule="auto"/>
              <w:jc w:val="center"/>
              <w:rPr>
                <w:b/>
              </w:rPr>
            </w:pPr>
            <w:r w:rsidRPr="00533CD0">
              <w:rPr>
                <w:b/>
              </w:rPr>
              <w:t>E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CD0" w:rsidRDefault="00533CD0" w:rsidP="00BC3A83">
            <w:pPr>
              <w:widowControl w:val="0"/>
              <w:spacing w:line="240" w:lineRule="auto"/>
            </w:pPr>
          </w:p>
        </w:tc>
      </w:tr>
      <w:tr w:rsidR="00CE2C6A" w:rsidTr="002131D9">
        <w:trPr>
          <w:trHeight w:val="1129"/>
        </w:trPr>
        <w:tc>
          <w:tcPr>
            <w:tcW w:w="3261" w:type="dxa"/>
          </w:tcPr>
          <w:p w:rsidR="00CE2C6A" w:rsidRPr="006A2370" w:rsidRDefault="00CE2C6A" w:rsidP="00BC3A83">
            <w:pPr>
              <w:spacing w:before="40" w:after="4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Explanation of the science behind the application.</w:t>
            </w:r>
          </w:p>
        </w:tc>
        <w:tc>
          <w:tcPr>
            <w:tcW w:w="6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2C6A" w:rsidRPr="00533CD0" w:rsidRDefault="00CE2C6A" w:rsidP="00BC3A83">
            <w:pPr>
              <w:widowControl w:val="0"/>
              <w:spacing w:before="40" w:after="40"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KA1</w:t>
            </w:r>
          </w:p>
        </w:tc>
        <w:tc>
          <w:tcPr>
            <w:tcW w:w="236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2C6A" w:rsidRPr="00CE2C6A" w:rsidRDefault="00CE2C6A" w:rsidP="00CE2C6A">
            <w:pPr>
              <w:widowControl w:val="0"/>
              <w:spacing w:after="40" w:line="240" w:lineRule="auto"/>
              <w:rPr>
                <w:sz w:val="18"/>
                <w:szCs w:val="18"/>
              </w:rPr>
            </w:pPr>
            <w:r w:rsidRPr="00CE2C6A">
              <w:rPr>
                <w:sz w:val="18"/>
                <w:szCs w:val="18"/>
              </w:rPr>
              <w:t>Demonstrates deep and broad knowledge and understanding of a range of physics concepts.</w:t>
            </w:r>
          </w:p>
        </w:tc>
        <w:tc>
          <w:tcPr>
            <w:tcW w:w="236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2C6A" w:rsidRPr="00CE2C6A" w:rsidRDefault="00CE2C6A" w:rsidP="00CE2C6A">
            <w:pPr>
              <w:widowControl w:val="0"/>
              <w:spacing w:after="40" w:line="240" w:lineRule="auto"/>
              <w:rPr>
                <w:sz w:val="18"/>
                <w:szCs w:val="18"/>
              </w:rPr>
            </w:pPr>
            <w:r w:rsidRPr="00CE2C6A">
              <w:rPr>
                <w:sz w:val="18"/>
                <w:szCs w:val="18"/>
              </w:rPr>
              <w:t>Demonstrates some depth and breadth of knowledge and understanding of a range of physics concepts.</w:t>
            </w:r>
          </w:p>
        </w:tc>
        <w:tc>
          <w:tcPr>
            <w:tcW w:w="236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2C6A" w:rsidRPr="00CE2C6A" w:rsidRDefault="00CE2C6A" w:rsidP="00CE2C6A">
            <w:pPr>
              <w:widowControl w:val="0"/>
              <w:spacing w:after="40" w:line="240" w:lineRule="auto"/>
              <w:rPr>
                <w:sz w:val="18"/>
                <w:szCs w:val="18"/>
              </w:rPr>
            </w:pPr>
            <w:r w:rsidRPr="00CE2C6A">
              <w:rPr>
                <w:sz w:val="18"/>
                <w:szCs w:val="18"/>
              </w:rPr>
              <w:t>Demonstrates knowledge and understanding of a general range of physics concepts.</w:t>
            </w:r>
          </w:p>
        </w:tc>
        <w:tc>
          <w:tcPr>
            <w:tcW w:w="19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2C6A" w:rsidRPr="00CE2C6A" w:rsidRDefault="00CE2C6A" w:rsidP="00CE2C6A">
            <w:pPr>
              <w:widowControl w:val="0"/>
              <w:spacing w:after="40" w:line="240" w:lineRule="auto"/>
              <w:rPr>
                <w:sz w:val="18"/>
                <w:szCs w:val="18"/>
              </w:rPr>
            </w:pPr>
            <w:r w:rsidRPr="00CE2C6A">
              <w:rPr>
                <w:sz w:val="18"/>
                <w:szCs w:val="18"/>
              </w:rPr>
              <w:t>Demonstrates some basic knowledge and partial understanding of physics concepts.</w:t>
            </w:r>
          </w:p>
        </w:tc>
        <w:tc>
          <w:tcPr>
            <w:tcW w:w="184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2C6A" w:rsidRPr="00CE2C6A" w:rsidRDefault="00CE2C6A" w:rsidP="00CE2C6A">
            <w:pPr>
              <w:widowControl w:val="0"/>
              <w:spacing w:after="40" w:line="240" w:lineRule="auto"/>
              <w:rPr>
                <w:sz w:val="18"/>
                <w:szCs w:val="18"/>
              </w:rPr>
            </w:pPr>
            <w:r w:rsidRPr="00CE2C6A">
              <w:rPr>
                <w:sz w:val="18"/>
                <w:szCs w:val="18"/>
              </w:rPr>
              <w:t>Demonstrates limited recognition and awareness of physics concepts.</w:t>
            </w: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E2C6A" w:rsidRDefault="00CE2C6A" w:rsidP="00757A8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I</w:t>
            </w:r>
          </w:p>
        </w:tc>
      </w:tr>
      <w:tr w:rsidR="00CE2C6A" w:rsidTr="002131D9">
        <w:trPr>
          <w:trHeight w:val="1283"/>
        </w:trPr>
        <w:tc>
          <w:tcPr>
            <w:tcW w:w="32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C6A" w:rsidRPr="006A2370" w:rsidRDefault="00CE2C6A" w:rsidP="00BC3A83">
            <w:pPr>
              <w:spacing w:before="40" w:after="40" w:line="240" w:lineRule="auto"/>
              <w:rPr>
                <w:sz w:val="19"/>
                <w:szCs w:val="19"/>
              </w:rPr>
            </w:pPr>
            <w:r w:rsidRPr="006A2370">
              <w:rPr>
                <w:sz w:val="19"/>
                <w:szCs w:val="19"/>
              </w:rPr>
              <w:t xml:space="preserve">Discussion of </w:t>
            </w:r>
            <w:r>
              <w:rPr>
                <w:sz w:val="19"/>
                <w:szCs w:val="19"/>
              </w:rPr>
              <w:t>collaborations and contributions made by individuals, teams and organisations. The impact on the individual and society.</w:t>
            </w:r>
          </w:p>
        </w:tc>
        <w:tc>
          <w:tcPr>
            <w:tcW w:w="6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2C6A" w:rsidRPr="00533CD0" w:rsidRDefault="00CE2C6A" w:rsidP="00BC3A83">
            <w:pPr>
              <w:widowControl w:val="0"/>
              <w:spacing w:before="40" w:after="40" w:line="240" w:lineRule="auto"/>
              <w:rPr>
                <w:b/>
                <w:sz w:val="19"/>
                <w:szCs w:val="19"/>
              </w:rPr>
            </w:pPr>
            <w:r w:rsidRPr="00533CD0">
              <w:rPr>
                <w:b/>
                <w:sz w:val="19"/>
                <w:szCs w:val="19"/>
              </w:rPr>
              <w:t>KA3</w:t>
            </w:r>
          </w:p>
        </w:tc>
        <w:tc>
          <w:tcPr>
            <w:tcW w:w="236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2C6A" w:rsidRPr="00CE2C6A" w:rsidRDefault="00CE2C6A" w:rsidP="00CE2C6A">
            <w:pPr>
              <w:widowControl w:val="0"/>
              <w:spacing w:after="40" w:line="240" w:lineRule="auto"/>
              <w:rPr>
                <w:sz w:val="18"/>
                <w:szCs w:val="18"/>
              </w:rPr>
            </w:pPr>
            <w:r w:rsidRPr="00CE2C6A">
              <w:rPr>
                <w:sz w:val="18"/>
                <w:szCs w:val="18"/>
              </w:rPr>
              <w:t>Critically explores and understands in depth the interaction between science and society.</w:t>
            </w:r>
          </w:p>
        </w:tc>
        <w:tc>
          <w:tcPr>
            <w:tcW w:w="236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2C6A" w:rsidRPr="00CE2C6A" w:rsidRDefault="00CE2C6A" w:rsidP="00CE2C6A">
            <w:pPr>
              <w:widowControl w:val="0"/>
              <w:spacing w:after="40" w:line="240" w:lineRule="auto"/>
              <w:rPr>
                <w:sz w:val="18"/>
                <w:szCs w:val="18"/>
              </w:rPr>
            </w:pPr>
            <w:r w:rsidRPr="00CE2C6A">
              <w:rPr>
                <w:sz w:val="18"/>
                <w:szCs w:val="18"/>
              </w:rPr>
              <w:t>Logically explores and understands in some depth the interaction between science and society.</w:t>
            </w:r>
          </w:p>
        </w:tc>
        <w:tc>
          <w:tcPr>
            <w:tcW w:w="236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2C6A" w:rsidRPr="00CE2C6A" w:rsidRDefault="00CE2C6A" w:rsidP="00CE2C6A">
            <w:pPr>
              <w:widowControl w:val="0"/>
              <w:spacing w:after="40" w:line="240" w:lineRule="auto"/>
              <w:rPr>
                <w:sz w:val="18"/>
                <w:szCs w:val="18"/>
              </w:rPr>
            </w:pPr>
            <w:r w:rsidRPr="00CE2C6A">
              <w:rPr>
                <w:sz w:val="18"/>
                <w:szCs w:val="18"/>
              </w:rPr>
              <w:t>Explores and understands aspects of the interaction between science and society.</w:t>
            </w:r>
          </w:p>
        </w:tc>
        <w:tc>
          <w:tcPr>
            <w:tcW w:w="19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2C6A" w:rsidRPr="00CE2C6A" w:rsidRDefault="00CE2C6A" w:rsidP="00CE2C6A">
            <w:pPr>
              <w:widowControl w:val="0"/>
              <w:spacing w:after="40" w:line="240" w:lineRule="auto"/>
              <w:rPr>
                <w:sz w:val="18"/>
                <w:szCs w:val="18"/>
              </w:rPr>
            </w:pPr>
            <w:r w:rsidRPr="00CE2C6A">
              <w:rPr>
                <w:sz w:val="18"/>
                <w:szCs w:val="18"/>
              </w:rPr>
              <w:t>Partially explores and recognises aspects of the interaction between science and society.</w:t>
            </w:r>
          </w:p>
        </w:tc>
        <w:tc>
          <w:tcPr>
            <w:tcW w:w="184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2C6A" w:rsidRPr="00CE2C6A" w:rsidRDefault="00CE2C6A" w:rsidP="00CE2C6A">
            <w:pPr>
              <w:widowControl w:val="0"/>
              <w:spacing w:after="40" w:line="240" w:lineRule="auto"/>
              <w:rPr>
                <w:sz w:val="18"/>
                <w:szCs w:val="18"/>
              </w:rPr>
            </w:pPr>
            <w:r w:rsidRPr="00CE2C6A">
              <w:rPr>
                <w:sz w:val="18"/>
                <w:szCs w:val="18"/>
              </w:rPr>
              <w:t>Attempts to explore and identify an aspect of the interaction between science and society.</w:t>
            </w: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E2C6A" w:rsidRPr="006A2370" w:rsidRDefault="00CE2C6A" w:rsidP="00BC3A83">
            <w:pPr>
              <w:widowControl w:val="0"/>
              <w:spacing w:before="40" w:after="40" w:line="240" w:lineRule="auto"/>
              <w:jc w:val="center"/>
              <w:rPr>
                <w:sz w:val="19"/>
                <w:szCs w:val="19"/>
              </w:rPr>
            </w:pPr>
            <w:r w:rsidRPr="006A2370">
              <w:rPr>
                <w:sz w:val="19"/>
                <w:szCs w:val="19"/>
              </w:rPr>
              <w:t>I</w:t>
            </w:r>
          </w:p>
        </w:tc>
      </w:tr>
      <w:tr w:rsidR="00CE2C6A" w:rsidRPr="006A2370" w:rsidTr="002131D9">
        <w:trPr>
          <w:trHeight w:val="1527"/>
        </w:trPr>
        <w:tc>
          <w:tcPr>
            <w:tcW w:w="3261" w:type="dxa"/>
          </w:tcPr>
          <w:p w:rsidR="00CE2C6A" w:rsidRPr="006A2370" w:rsidRDefault="00CE2C6A" w:rsidP="00F81353">
            <w:pPr>
              <w:spacing w:before="40" w:after="4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Appropriate communication and reference list.</w:t>
            </w:r>
          </w:p>
        </w:tc>
        <w:tc>
          <w:tcPr>
            <w:tcW w:w="6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2C6A" w:rsidRPr="00533CD0" w:rsidRDefault="00CE2C6A" w:rsidP="00F81353">
            <w:pPr>
              <w:widowControl w:val="0"/>
              <w:spacing w:before="40" w:after="40" w:line="240" w:lineRule="auto"/>
              <w:rPr>
                <w:b/>
                <w:sz w:val="19"/>
                <w:szCs w:val="19"/>
              </w:rPr>
            </w:pPr>
            <w:r w:rsidRPr="00533CD0">
              <w:rPr>
                <w:b/>
                <w:sz w:val="19"/>
                <w:szCs w:val="19"/>
              </w:rPr>
              <w:t>KA4</w:t>
            </w:r>
          </w:p>
        </w:tc>
        <w:tc>
          <w:tcPr>
            <w:tcW w:w="236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2C6A" w:rsidRPr="00CE2C6A" w:rsidRDefault="00CE2C6A" w:rsidP="00CE2C6A">
            <w:pPr>
              <w:widowControl w:val="0"/>
              <w:spacing w:after="40" w:line="240" w:lineRule="auto"/>
              <w:rPr>
                <w:sz w:val="18"/>
                <w:szCs w:val="18"/>
              </w:rPr>
            </w:pPr>
            <w:r w:rsidRPr="00CE2C6A">
              <w:rPr>
                <w:sz w:val="18"/>
                <w:szCs w:val="18"/>
              </w:rPr>
              <w:t>Communicates knowledge and understanding of physics coherently with highly effective use of appropriate terms, conventions, and representations.</w:t>
            </w:r>
          </w:p>
        </w:tc>
        <w:tc>
          <w:tcPr>
            <w:tcW w:w="236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2C6A" w:rsidRPr="00CE2C6A" w:rsidRDefault="00CE2C6A" w:rsidP="00CE2C6A">
            <w:pPr>
              <w:widowControl w:val="0"/>
              <w:spacing w:after="40" w:line="240" w:lineRule="auto"/>
              <w:rPr>
                <w:sz w:val="18"/>
                <w:szCs w:val="18"/>
              </w:rPr>
            </w:pPr>
            <w:r w:rsidRPr="00CE2C6A">
              <w:rPr>
                <w:sz w:val="18"/>
                <w:szCs w:val="18"/>
              </w:rPr>
              <w:t>Communicates knowledge and understanding of physics mostly coherently with effective use of appropriate terms, conventions, and representations.</w:t>
            </w:r>
          </w:p>
        </w:tc>
        <w:tc>
          <w:tcPr>
            <w:tcW w:w="236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2C6A" w:rsidRPr="00CE2C6A" w:rsidRDefault="00CE2C6A" w:rsidP="00CE2C6A">
            <w:pPr>
              <w:widowControl w:val="0"/>
              <w:spacing w:after="40" w:line="240" w:lineRule="auto"/>
              <w:rPr>
                <w:sz w:val="18"/>
                <w:szCs w:val="18"/>
              </w:rPr>
            </w:pPr>
            <w:r w:rsidRPr="00CE2C6A">
              <w:rPr>
                <w:sz w:val="18"/>
                <w:szCs w:val="18"/>
              </w:rPr>
              <w:t>Communicates knowledge and understanding of physics generally effectively, using some appropriate terms, conventions, and representations.</w:t>
            </w:r>
          </w:p>
        </w:tc>
        <w:tc>
          <w:tcPr>
            <w:tcW w:w="19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2C6A" w:rsidRPr="00CE2C6A" w:rsidRDefault="00CE2C6A" w:rsidP="00CE2C6A">
            <w:pPr>
              <w:widowControl w:val="0"/>
              <w:spacing w:after="40" w:line="240" w:lineRule="auto"/>
              <w:rPr>
                <w:sz w:val="18"/>
                <w:szCs w:val="18"/>
              </w:rPr>
            </w:pPr>
            <w:r w:rsidRPr="00CE2C6A">
              <w:rPr>
                <w:sz w:val="18"/>
                <w:szCs w:val="18"/>
              </w:rPr>
              <w:t>Communicates basic physics information, using some appropriate terms, conventions, and/or representations.</w:t>
            </w:r>
          </w:p>
        </w:tc>
        <w:tc>
          <w:tcPr>
            <w:tcW w:w="184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E2C6A" w:rsidRPr="00CE2C6A" w:rsidRDefault="00CE2C6A" w:rsidP="00CE2C6A">
            <w:pPr>
              <w:widowControl w:val="0"/>
              <w:spacing w:after="40" w:line="240" w:lineRule="auto"/>
              <w:rPr>
                <w:sz w:val="18"/>
                <w:szCs w:val="18"/>
              </w:rPr>
            </w:pPr>
            <w:r w:rsidRPr="00CE2C6A">
              <w:rPr>
                <w:sz w:val="18"/>
                <w:szCs w:val="18"/>
              </w:rPr>
              <w:t>Attempts to communicate information about physics.</w:t>
            </w: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E2C6A" w:rsidRPr="006A2370" w:rsidRDefault="00CE2C6A" w:rsidP="00F81353">
            <w:pPr>
              <w:widowControl w:val="0"/>
              <w:spacing w:before="40" w:after="4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</w:t>
            </w:r>
          </w:p>
        </w:tc>
      </w:tr>
    </w:tbl>
    <w:p w:rsidR="005E1935" w:rsidRDefault="005E1935" w:rsidP="00533CD0">
      <w:pPr>
        <w:rPr>
          <w:sz w:val="28"/>
          <w:szCs w:val="28"/>
        </w:rPr>
      </w:pPr>
    </w:p>
    <w:sectPr w:rsidR="005E1935" w:rsidSect="00295890">
      <w:footerReference w:type="default" r:id="rId8"/>
      <w:pgSz w:w="16840" w:h="11907" w:orient="landscape"/>
      <w:pgMar w:top="709" w:right="1134" w:bottom="794" w:left="1134" w:header="720" w:footer="43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D03" w:rsidRDefault="004F3D03" w:rsidP="00C94BEB">
      <w:pPr>
        <w:spacing w:line="240" w:lineRule="auto"/>
      </w:pPr>
      <w:r>
        <w:separator/>
      </w:r>
    </w:p>
  </w:endnote>
  <w:endnote w:type="continuationSeparator" w:id="0">
    <w:p w:rsidR="004F3D03" w:rsidRDefault="004F3D03" w:rsidP="00C94B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1AB" w:rsidRPr="0009088D" w:rsidRDefault="00BD61AB" w:rsidP="00BD61AB">
    <w:pPr>
      <w:tabs>
        <w:tab w:val="center" w:pos="4513"/>
        <w:tab w:val="right" w:pos="14317"/>
      </w:tabs>
      <w:rPr>
        <w:sz w:val="16"/>
      </w:rPr>
    </w:pPr>
    <w:r w:rsidRPr="0009088D">
      <w:rPr>
        <w:sz w:val="16"/>
      </w:rPr>
      <w:t xml:space="preserve">Ref: </w:t>
    </w:r>
    <w:r w:rsidRPr="0009088D">
      <w:rPr>
        <w:sz w:val="16"/>
      </w:rPr>
      <w:fldChar w:fldCharType="begin"/>
    </w:r>
    <w:r w:rsidRPr="0009088D">
      <w:rPr>
        <w:sz w:val="16"/>
      </w:rPr>
      <w:instrText xml:space="preserve"> DOCPROPERTY  Objective-Id  \* MERGEFORMAT </w:instrText>
    </w:r>
    <w:r w:rsidRPr="0009088D">
      <w:rPr>
        <w:sz w:val="16"/>
      </w:rPr>
      <w:fldChar w:fldCharType="separate"/>
    </w:r>
    <w:r w:rsidR="002979D3">
      <w:rPr>
        <w:sz w:val="16"/>
      </w:rPr>
      <w:t>A542801</w:t>
    </w:r>
    <w:r w:rsidRPr="0009088D">
      <w:rPr>
        <w:sz w:val="16"/>
      </w:rPr>
      <w:fldChar w:fldCharType="end"/>
    </w:r>
    <w:r w:rsidRPr="0009088D">
      <w:rPr>
        <w:sz w:val="16"/>
      </w:rPr>
      <w:tab/>
    </w:r>
    <w:r w:rsidRPr="0009088D">
      <w:rPr>
        <w:sz w:val="16"/>
      </w:rPr>
      <w:tab/>
    </w:r>
    <w:r w:rsidRPr="0009088D">
      <w:rPr>
        <w:sz w:val="16"/>
      </w:rPr>
      <w:fldChar w:fldCharType="begin"/>
    </w:r>
    <w:r w:rsidRPr="0009088D">
      <w:rPr>
        <w:sz w:val="16"/>
      </w:rPr>
      <w:instrText xml:space="preserve"> PAGE  \* MERGEFORMAT </w:instrText>
    </w:r>
    <w:r w:rsidRPr="0009088D">
      <w:rPr>
        <w:sz w:val="16"/>
      </w:rPr>
      <w:fldChar w:fldCharType="separate"/>
    </w:r>
    <w:r w:rsidR="002979D3">
      <w:rPr>
        <w:noProof/>
        <w:sz w:val="16"/>
      </w:rPr>
      <w:t>1</w:t>
    </w:r>
    <w:r w:rsidRPr="0009088D">
      <w:rPr>
        <w:sz w:val="16"/>
      </w:rPr>
      <w:fldChar w:fldCharType="end"/>
    </w:r>
    <w:r w:rsidRPr="0009088D">
      <w:rPr>
        <w:sz w:val="16"/>
      </w:rPr>
      <w:t xml:space="preserve"> of </w:t>
    </w:r>
    <w:r w:rsidRPr="0009088D">
      <w:rPr>
        <w:sz w:val="16"/>
      </w:rPr>
      <w:fldChar w:fldCharType="begin"/>
    </w:r>
    <w:r w:rsidRPr="0009088D">
      <w:rPr>
        <w:sz w:val="16"/>
      </w:rPr>
      <w:instrText xml:space="preserve"> NUMPAGES  \* MERGEFORMAT </w:instrText>
    </w:r>
    <w:r w:rsidRPr="0009088D">
      <w:rPr>
        <w:sz w:val="16"/>
      </w:rPr>
      <w:fldChar w:fldCharType="separate"/>
    </w:r>
    <w:r w:rsidR="002979D3">
      <w:rPr>
        <w:noProof/>
        <w:sz w:val="16"/>
      </w:rPr>
      <w:t>2</w:t>
    </w:r>
    <w:r w:rsidRPr="0009088D">
      <w:rPr>
        <w:sz w:val="16"/>
      </w:rPr>
      <w:fldChar w:fldCharType="end"/>
    </w:r>
  </w:p>
  <w:p w:rsidR="00C94BEB" w:rsidRPr="00BD61AB" w:rsidRDefault="00BD61AB" w:rsidP="00BD61AB">
    <w:pPr>
      <w:tabs>
        <w:tab w:val="center" w:pos="4513"/>
        <w:tab w:val="right" w:pos="10348"/>
      </w:tabs>
    </w:pPr>
    <w:r w:rsidRPr="0009088D">
      <w:rPr>
        <w:sz w:val="16"/>
      </w:rPr>
      <w:t xml:space="preserve">Last Updated: </w:t>
    </w:r>
    <w:r>
      <w:rPr>
        <w:sz w:val="16"/>
      </w:rPr>
      <w:fldChar w:fldCharType="begin"/>
    </w:r>
    <w:r>
      <w:rPr>
        <w:sz w:val="16"/>
      </w:rPr>
      <w:instrText xml:space="preserve"> DATE \@ "d/MM/yyyy h:mm am/pm" </w:instrText>
    </w:r>
    <w:r>
      <w:rPr>
        <w:sz w:val="16"/>
      </w:rPr>
      <w:fldChar w:fldCharType="separate"/>
    </w:r>
    <w:r w:rsidR="002979D3">
      <w:rPr>
        <w:noProof/>
        <w:sz w:val="16"/>
      </w:rPr>
      <w:t>5/09/2018 2:24 PM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Task 2 – Assessment Type 1: Investigations Folio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D03" w:rsidRDefault="004F3D03" w:rsidP="00C94BEB">
      <w:pPr>
        <w:spacing w:line="240" w:lineRule="auto"/>
      </w:pPr>
      <w:r>
        <w:separator/>
      </w:r>
    </w:p>
  </w:footnote>
  <w:footnote w:type="continuationSeparator" w:id="0">
    <w:p w:rsidR="004F3D03" w:rsidRDefault="004F3D03" w:rsidP="00C94B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81A6A"/>
    <w:multiLevelType w:val="multilevel"/>
    <w:tmpl w:val="3218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51E2D"/>
    <w:multiLevelType w:val="multilevel"/>
    <w:tmpl w:val="95984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3F4F9B"/>
    <w:multiLevelType w:val="hybridMultilevel"/>
    <w:tmpl w:val="21E4AB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A5451"/>
    <w:multiLevelType w:val="multilevel"/>
    <w:tmpl w:val="C322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903E08"/>
    <w:multiLevelType w:val="hybridMultilevel"/>
    <w:tmpl w:val="FFD08E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C3D58"/>
    <w:multiLevelType w:val="multilevel"/>
    <w:tmpl w:val="16F6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867D38"/>
    <w:multiLevelType w:val="multilevel"/>
    <w:tmpl w:val="4024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91094E"/>
    <w:multiLevelType w:val="multilevel"/>
    <w:tmpl w:val="3AAA1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0844A1"/>
    <w:multiLevelType w:val="multilevel"/>
    <w:tmpl w:val="4704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9C38B3"/>
    <w:multiLevelType w:val="multilevel"/>
    <w:tmpl w:val="C8B8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297FB1"/>
    <w:multiLevelType w:val="multilevel"/>
    <w:tmpl w:val="1100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9"/>
  </w:num>
  <w:num w:numId="5">
    <w:abstractNumId w:val="10"/>
  </w:num>
  <w:num w:numId="6">
    <w:abstractNumId w:val="6"/>
  </w:num>
  <w:num w:numId="7">
    <w:abstractNumId w:val="3"/>
  </w:num>
  <w:num w:numId="8">
    <w:abstractNumId w:val="5"/>
  </w:num>
  <w:num w:numId="9">
    <w:abstractNumId w:val="7"/>
  </w:num>
  <w:num w:numId="10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D324B"/>
    <w:rsid w:val="00022506"/>
    <w:rsid w:val="000C2868"/>
    <w:rsid w:val="00112F96"/>
    <w:rsid w:val="00120912"/>
    <w:rsid w:val="001C473F"/>
    <w:rsid w:val="002131D9"/>
    <w:rsid w:val="0022703A"/>
    <w:rsid w:val="00295890"/>
    <w:rsid w:val="002979D3"/>
    <w:rsid w:val="00375621"/>
    <w:rsid w:val="003963B3"/>
    <w:rsid w:val="003D486F"/>
    <w:rsid w:val="0044017E"/>
    <w:rsid w:val="004F3D03"/>
    <w:rsid w:val="00533CD0"/>
    <w:rsid w:val="005442A3"/>
    <w:rsid w:val="005B0CB0"/>
    <w:rsid w:val="005E1935"/>
    <w:rsid w:val="006A2370"/>
    <w:rsid w:val="00774D8D"/>
    <w:rsid w:val="008D324B"/>
    <w:rsid w:val="00910099"/>
    <w:rsid w:val="00A37C0A"/>
    <w:rsid w:val="00AF3F66"/>
    <w:rsid w:val="00B20258"/>
    <w:rsid w:val="00BB3D84"/>
    <w:rsid w:val="00BD61AB"/>
    <w:rsid w:val="00BF7229"/>
    <w:rsid w:val="00C94BEB"/>
    <w:rsid w:val="00CE2B12"/>
    <w:rsid w:val="00CE2C6A"/>
    <w:rsid w:val="00CE56C3"/>
    <w:rsid w:val="00D14E95"/>
    <w:rsid w:val="00D479E1"/>
    <w:rsid w:val="00D50F7E"/>
    <w:rsid w:val="00E10DDD"/>
    <w:rsid w:val="00E5062D"/>
    <w:rsid w:val="00E51530"/>
    <w:rsid w:val="00E91B0D"/>
    <w:rsid w:val="00EA24FD"/>
    <w:rsid w:val="00F24AAC"/>
    <w:rsid w:val="00F32EC4"/>
    <w:rsid w:val="00F76014"/>
    <w:rsid w:val="00FB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38060"/>
  <w15:docId w15:val="{679695D2-9711-4660-A994-271EB110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4E95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3D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D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79E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E1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E19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4BE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BEB"/>
  </w:style>
  <w:style w:type="paragraph" w:styleId="Footer">
    <w:name w:val="footer"/>
    <w:basedOn w:val="Normal"/>
    <w:link w:val="FooterChar"/>
    <w:uiPriority w:val="99"/>
    <w:unhideWhenUsed/>
    <w:rsid w:val="00C94BE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BEB"/>
  </w:style>
  <w:style w:type="table" w:styleId="TableGrid">
    <w:name w:val="Table Grid"/>
    <w:basedOn w:val="TableNormal"/>
    <w:uiPriority w:val="59"/>
    <w:rsid w:val="000C28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39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606f8357f76440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A542801</value>
    </field>
    <field name="Objective-Title">
      <value order="0">Task 2 - SHE - Medical physics</value>
    </field>
    <field name="Objective-Description">
      <value order="0"/>
    </field>
    <field name="Objective-CreationStamp">
      <value order="0">2016-06-30T16:41:56Z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2018-11-20T15:54:37Z</value>
    </field>
    <field name="Objective-Owner">
      <value order="0">Lois Ey</value>
    </field>
    <field name="Objective-Path">
      <value order="0">Objective Global Folder:SACE Support Materials:SACE Support Materials Stage 1:Sciences:Physics (from 2017):Tasks and student work:Medical physics</value>
    </field>
    <field name="Objective-Parent">
      <value order="0">Medical physics</value>
    </field>
    <field name="Objective-State">
      <value order="0">Being Drafted</value>
    </field>
    <field name="Objective-VersionId">
      <value order="0">vA1362781</value>
    </field>
    <field name="Objective-Version">
      <value order="0">4.7</value>
    </field>
    <field name="Objective-VersionNumber">
      <value order="0">17</value>
    </field>
    <field name="Objective-VersionComment">
      <value order="0"/>
    </field>
    <field name="Objective-FileNumber">
      <value order="0">qA14527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Ey</dc:creator>
  <cp:lastModifiedBy>Ey, Lois (SACE)</cp:lastModifiedBy>
  <cp:revision>18</cp:revision>
  <cp:lastPrinted>2016-07-01T03:19:00Z</cp:lastPrinted>
  <dcterms:created xsi:type="dcterms:W3CDTF">2016-06-30T07:11:00Z</dcterms:created>
  <dcterms:modified xsi:type="dcterms:W3CDTF">2018-09-05T04:56:00Z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ustomer-Id">
    <vt:lpwstr>CB029ECD6D85427BAD5E1D35DE4A29A4</vt:lpwstr>
  </op:property>
  <op:property fmtid="{D5CDD505-2E9C-101B-9397-08002B2CF9AE}" pid="5" name="Objective-Id">
    <vt:lpwstr>A542801</vt:lpwstr>
  </op:property>
  <op:property fmtid="{D5CDD505-2E9C-101B-9397-08002B2CF9AE}" pid="6" name="Objective-Title">
    <vt:lpwstr>Task 2 - SHE - Medical physics</vt:lpwstr>
  </op:property>
  <op:property fmtid="{D5CDD505-2E9C-101B-9397-08002B2CF9AE}" pid="7" name="Objective-Description">
    <vt:lpwstr/>
  </op:property>
  <op:property fmtid="{D5CDD505-2E9C-101B-9397-08002B2CF9AE}" pid="8" name="Objective-CreationStamp">
    <vt:filetime>2016-06-30T16:41:56Z</vt:filetime>
  </op:property>
  <op:property fmtid="{D5CDD505-2E9C-101B-9397-08002B2CF9AE}" pid="9" name="Objective-IsApproved">
    <vt:bool>false</vt:bool>
  </op:property>
  <op:property fmtid="{D5CDD505-2E9C-101B-9397-08002B2CF9AE}" pid="10" name="Objective-IsPublished">
    <vt:bool>false</vt:bool>
  </op:property>
  <op:property fmtid="{D5CDD505-2E9C-101B-9397-08002B2CF9AE}" pid="11" name="Objective-DatePublished">
    <vt:lpwstr/>
  </op:property>
  <op:property fmtid="{D5CDD505-2E9C-101B-9397-08002B2CF9AE}" pid="12" name="Objective-ModificationStamp">
    <vt:filetime>2018-11-20T15:54:37Z</vt:filetime>
  </op:property>
  <op:property fmtid="{D5CDD505-2E9C-101B-9397-08002B2CF9AE}" pid="13" name="Objective-Owner">
    <vt:lpwstr>Lois Ey</vt:lpwstr>
  </op:property>
  <op:property fmtid="{D5CDD505-2E9C-101B-9397-08002B2CF9AE}" pid="14" name="Objective-Path">
    <vt:lpwstr>Objective Global Folder:SACE Support Materials:SACE Support Materials Stage 1:Sciences:Physics (from 2017):Tasks and student work:Medical physics</vt:lpwstr>
  </op:property>
  <op:property fmtid="{D5CDD505-2E9C-101B-9397-08002B2CF9AE}" pid="15" name="Objective-Parent">
    <vt:lpwstr>Medical physics</vt:lpwstr>
  </op:property>
  <op:property fmtid="{D5CDD505-2E9C-101B-9397-08002B2CF9AE}" pid="16" name="Objective-State">
    <vt:lpwstr>Being Drafted</vt:lpwstr>
  </op:property>
  <op:property fmtid="{D5CDD505-2E9C-101B-9397-08002B2CF9AE}" pid="17" name="Objective-VersionId">
    <vt:lpwstr>vA1362781</vt:lpwstr>
  </op:property>
  <op:property fmtid="{D5CDD505-2E9C-101B-9397-08002B2CF9AE}" pid="18" name="Objective-Version">
    <vt:lpwstr>4.7</vt:lpwstr>
  </op:property>
  <op:property fmtid="{D5CDD505-2E9C-101B-9397-08002B2CF9AE}" pid="19" name="Objective-VersionNumber">
    <vt:r8>17</vt:r8>
  </op:property>
  <op:property fmtid="{D5CDD505-2E9C-101B-9397-08002B2CF9AE}" pid="20" name="Objective-VersionComment">
    <vt:lpwstr/>
  </op:property>
  <op:property fmtid="{D5CDD505-2E9C-101B-9397-08002B2CF9AE}" pid="21" name="Objective-FileNumber">
    <vt:lpwstr>qA14527</vt:lpwstr>
  </op:property>
  <op:property fmtid="{D5CDD505-2E9C-101B-9397-08002B2CF9AE}" pid="22" name="Objective-Classification">
    <vt:lpwstr/>
  </op:property>
  <op:property fmtid="{D5CDD505-2E9C-101B-9397-08002B2CF9AE}" pid="23" name="Objective-Caveats">
    <vt:lpwstr/>
  </op:property>
  <op:property fmtid="{D5CDD505-2E9C-101B-9397-08002B2CF9AE}" pid="24" name="Objective-Security Classification">
    <vt:lpwstr/>
  </op:property>
  <op:property fmtid="{D5CDD505-2E9C-101B-9397-08002B2CF9AE}" pid="25" name="Objective-Connect Creator">
    <vt:lpwstr/>
  </op:property>
</op:Properties>
</file>