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011" w14:textId="77777777" w:rsidR="00A40F6E" w:rsidRDefault="001C0AD7" w:rsidP="00A40F6E">
      <w:pPr>
        <w:jc w:val="center"/>
        <w:rPr>
          <w:rFonts w:ascii="Arial" w:hAnsi="Arial" w:cs="Arial"/>
          <w:color w:val="222222"/>
          <w:sz w:val="32"/>
          <w:shd w:val="clear" w:color="auto" w:fill="FFFFFF"/>
        </w:rPr>
      </w:pPr>
      <w:r w:rsidRPr="006E778A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25533E" wp14:editId="77F73807">
                <wp:simplePos x="0" y="0"/>
                <wp:positionH relativeFrom="column">
                  <wp:posOffset>5324475</wp:posOffset>
                </wp:positionH>
                <wp:positionV relativeFrom="paragraph">
                  <wp:posOffset>8890</wp:posOffset>
                </wp:positionV>
                <wp:extent cx="1321435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403985"/>
                        </a:xfrm>
                        <a:prstGeom prst="rect">
                          <a:avLst/>
                        </a:prstGeom>
                        <a:solidFill>
                          <a:srgbClr val="499BC9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5414" w14:textId="77777777" w:rsidR="001C0AD7" w:rsidRPr="001C0AD7" w:rsidRDefault="001C0AD7" w:rsidP="001C0AD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C0A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Assessment type and task clearly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55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25pt;margin-top:.7pt;width:104.05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SKKAIAADAEAAAOAAAAZHJzL2Uyb0RvYy54bWysU9uO2yAQfa/Uf0C8N3YSZxtbcVa72aaq&#10;tL1I234AxjhGxQwFEnv79R2wk03bt6o8IGYGzsycOWxuh06Rk7BOgi7pfJZSIjSHWupDSb993b9Z&#10;U+I80zVToEVJn4Wjt9vXrza9KcQCWlC1sARBtCt6U9LWe1MkieOt6JibgREagw3Yjnk07SGpLesR&#10;vVPJIk1vkh5sbSxw4Rx6H8Yg3Ub8phHcf24aJzxRJcXafNxt3KuwJ9sNKw6WmVbyqQz2D1V0TGpM&#10;eoF6YJ6Ro5V/QXWSW3DQ+BmHLoGmkVzEHrCbefpHN08tMyL2guQ4c6HJ/T9Y/un0ZL5Y4od7GHCA&#10;sQlnHoF/d0TDrmX6IO6shb4VrMbE80BZ0htXTE8D1a5wAaTqP0KNQ2ZHDxFoaGwXWME+CaLjAJ4v&#10;pIvBEx5SLhfzbLmihGNsnqXLfL2KOVhxfm6s8+8FdCQcSmpxqhGenR6dD+Ww4nwlZHOgZL2XSkXD&#10;HqqdsuTEUAFZnt/v8vhWHTssdnKnuEYpoBsFM7pvzm7EdyNMzPUbvtKkL2m+WqwirIaQOKqqkx6l&#10;rWRX0nVAmjIEHt/pOl7xTKrxjCmUnogNXI6s+qEa8GIguIL6GSm2MEoYvxweWrA/KelRviV1P47M&#10;CkrUB41jyudZFvQejWz1doGGvY5U1xGmOUKV1FMyHnc+/pFIoLnDce5lJPqlkqlWlGXkZPpCQffX&#10;drz18tG3vwAAAP//AwBQSwMEFAAGAAgAAAAhALnm5gHdAAAACgEAAA8AAABkcnMvZG93bnJldi54&#10;bWxMj0FugzAQRfeVegdrKnXXmEKCKMFEUaRK3TVNegADE0DBY2QbQm/fyapdjt7X+3+K3WIGMaPz&#10;vSUFr6sIBFJtm55aBd/n95cMhA+aGj1YQgU/6GFXPj4UOm/sjb5wPoVWsIR8rhV0IYy5lL7u0Gi/&#10;siMSs4t1Rgc+XSsbp28sN4OMoyiVRvfEDZ0e8dBhfT1NRkF2vCafH8fFuSkbk/BW9em8Pyj1/LTs&#10;tyACLuEvDPf5PB1K3lTZiRovBnYk2YajDNYg7jxapymISkEcxxuQZSH/v1D+AgAA//8DAFBLAQIt&#10;ABQABgAIAAAAIQC2gziS/gAAAOEBAAATAAAAAAAAAAAAAAAAAAAAAABbQ29udGVudF9UeXBlc10u&#10;eG1sUEsBAi0AFAAGAAgAAAAhADj9If/WAAAAlAEAAAsAAAAAAAAAAAAAAAAALwEAAF9yZWxzLy5y&#10;ZWxzUEsBAi0AFAAGAAgAAAAhABPI5IooAgAAMAQAAA4AAAAAAAAAAAAAAAAALgIAAGRycy9lMm9E&#10;b2MueG1sUEsBAi0AFAAGAAgAAAAhALnm5gHdAAAACgEAAA8AAAAAAAAAAAAAAAAAggQAAGRycy9k&#10;b3ducmV2LnhtbFBLBQYAAAAABAAEAPMAAACMBQAAAAA=&#10;" fillcolor="#b6d7e9" stroked="f">
                <v:textbox style="mso-fit-shape-to-text:t">
                  <w:txbxContent>
                    <w:p w14:paraId="30F65414" w14:textId="77777777" w:rsidR="001C0AD7" w:rsidRPr="001C0AD7" w:rsidRDefault="001C0AD7" w:rsidP="001C0AD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C0AD7">
                        <w:rPr>
                          <w:rFonts w:ascii="Calibri" w:hAnsi="Calibri"/>
                          <w:sz w:val="18"/>
                          <w:szCs w:val="18"/>
                        </w:rPr>
                        <w:t>Assessment type and task clearly identified.</w:t>
                      </w:r>
                    </w:p>
                  </w:txbxContent>
                </v:textbox>
              </v:shape>
            </w:pict>
          </mc:Fallback>
        </mc:AlternateContent>
      </w:r>
      <w:r w:rsidR="00A40F6E" w:rsidRPr="000D3B00">
        <w:rPr>
          <w:rFonts w:ascii="Arial" w:hAnsi="Arial" w:cs="Arial"/>
          <w:color w:val="222222"/>
          <w:sz w:val="32"/>
          <w:shd w:val="clear" w:color="auto" w:fill="FFFFFF"/>
        </w:rPr>
        <w:t xml:space="preserve">Stage 2 </w:t>
      </w:r>
      <w:r w:rsidR="00A40F6E">
        <w:rPr>
          <w:rFonts w:ascii="Arial" w:hAnsi="Arial" w:cs="Arial"/>
          <w:color w:val="222222"/>
          <w:sz w:val="32"/>
          <w:shd w:val="clear" w:color="auto" w:fill="FFFFFF"/>
        </w:rPr>
        <w:t>Physics</w:t>
      </w:r>
    </w:p>
    <w:p w14:paraId="75044593" w14:textId="77777777" w:rsidR="00A40F6E" w:rsidRPr="00C55369" w:rsidRDefault="00A40F6E" w:rsidP="00A40F6E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FEE0F17" w14:textId="77777777" w:rsidR="00C55ECC" w:rsidRDefault="00C55ECC" w:rsidP="00A40F6E">
      <w:pPr>
        <w:pStyle w:val="Body"/>
        <w:jc w:val="center"/>
        <w:rPr>
          <w:rFonts w:ascii="Arial" w:hAnsi="Arial" w:cs="Arial"/>
          <w:color w:val="222222"/>
          <w:sz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hd w:val="clear" w:color="auto" w:fill="FFFFFF"/>
        </w:rPr>
        <w:t>Assessment Type 1: investigations Folio</w:t>
      </w:r>
    </w:p>
    <w:p w14:paraId="2AC5B468" w14:textId="77777777" w:rsidR="00A40F6E" w:rsidRDefault="00CF2C3F" w:rsidP="00A40F6E">
      <w:pPr>
        <w:pStyle w:val="Body"/>
        <w:jc w:val="center"/>
      </w:pPr>
      <w:r>
        <w:rPr>
          <w:rFonts w:ascii="Arial" w:hAnsi="Arial" w:cs="Arial"/>
          <w:color w:val="222222"/>
          <w:sz w:val="32"/>
          <w:shd w:val="clear" w:color="auto" w:fill="FFFFFF"/>
        </w:rPr>
        <w:t>Deconstruction and Investigation Task</w:t>
      </w:r>
      <w:r w:rsidR="00C55ECC">
        <w:rPr>
          <w:rFonts w:ascii="Arial" w:hAnsi="Arial" w:cs="Arial"/>
          <w:color w:val="222222"/>
          <w:sz w:val="32"/>
          <w:shd w:val="clear" w:color="auto" w:fill="FFFFFF"/>
        </w:rPr>
        <w:t xml:space="preserve"> - Slides</w:t>
      </w:r>
    </w:p>
    <w:p w14:paraId="7DA6C575" w14:textId="77777777" w:rsidR="00A40F6E" w:rsidRPr="00C55369" w:rsidRDefault="00A40F6E">
      <w:pPr>
        <w:pStyle w:val="Body"/>
        <w:rPr>
          <w:sz w:val="16"/>
          <w:szCs w:val="16"/>
        </w:rPr>
      </w:pPr>
    </w:p>
    <w:p w14:paraId="01F204E1" w14:textId="77777777" w:rsidR="008755BF" w:rsidRPr="00D70C5E" w:rsidRDefault="00D4386E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Children’s slides or slippery dips come in different shapes and sizes.  Some are used in playrooms, others in back yards, children’s playgrounds</w:t>
      </w:r>
      <w:r w:rsidR="00CF2C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as water slides.</w:t>
      </w:r>
    </w:p>
    <w:p w14:paraId="3CB1EA74" w14:textId="77777777" w:rsidR="00A40F6E" w:rsidRPr="00D70C5E" w:rsidRDefault="00A40F6E">
      <w:pPr>
        <w:pStyle w:val="Body"/>
        <w:rPr>
          <w:rFonts w:ascii="Arial" w:hAnsi="Arial" w:cs="Arial"/>
        </w:rPr>
      </w:pPr>
    </w:p>
    <w:p w14:paraId="107C3F42" w14:textId="77777777" w:rsidR="00A40F6E" w:rsidRPr="00D70C5E" w:rsidRDefault="001C0AD7">
      <w:pPr>
        <w:pStyle w:val="Body"/>
        <w:rPr>
          <w:rFonts w:ascii="Arial" w:hAnsi="Arial" w:cs="Arial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5F8F84" wp14:editId="6511A247">
                <wp:simplePos x="0" y="0"/>
                <wp:positionH relativeFrom="rightMargin">
                  <wp:align>left</wp:align>
                </wp:positionH>
                <wp:positionV relativeFrom="paragraph">
                  <wp:posOffset>111125</wp:posOffset>
                </wp:positionV>
                <wp:extent cx="940435" cy="63436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634365"/>
                        </a:xfrm>
                        <a:prstGeom prst="rect">
                          <a:avLst/>
                        </a:prstGeom>
                        <a:solidFill>
                          <a:srgbClr val="499BC9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9D963" w14:textId="77777777" w:rsidR="001C0AD7" w:rsidRPr="001C0AD7" w:rsidRDefault="001C0AD7" w:rsidP="001C0AD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C0A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Context provided for the investigation.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F8F84" id="Text Box 1" o:spid="_x0000_s1027" type="#_x0000_t202" style="position:absolute;margin-left:0;margin-top:8.75pt;width:74.05pt;height:49.95pt;z-index:251658242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NkKAIAADUEAAAOAAAAZHJzL2Uyb0RvYy54bWysU9uO2yAQfa/Uf0C8N3YSJ91YcVa72aaq&#10;tL1I234AwThGBYYCib39+g7YyabtW1UeEDMDZ2bOHNa3vVbkJJyXYCo6neSUCMOhluZQ0W9fd29u&#10;KPGBmZopMKKiz8LT283rV+vOlmIGLahaOIIgxpedrWgbgi2zzPNWaOYnYIXBYANOs4CmO2S1Yx2i&#10;a5XN8nyZdeBq64AL79H7MATpJuE3jeDhc9N4EYiqKNYW0u7Svo97tlmz8uCYbSUfy2D/UIVm0mDS&#10;C9QDC4wcnfwLSkvuwEMTJhx0Bk0juUg9YDfT/I9unlpmReoFyfH2QpP/f7D80+nJfnEk9PfQ4wBT&#10;E94+Av/uiYFty8xB3DkHXStYjYmnkbKss74cn0aqfekjyL77CDUOmR0DJKC+cTqygn0SRMcBPF9I&#10;F30gHJ2rIi/mC0o4hpbzYr5cpAysPD+2zof3AjSJh4o6nGkCZ6dHH2IxrDxfibk8KFnvpFLJcIf9&#10;VjlyYjj/YrW6367SW3XUWOroznENQkA3ymVwL89uxPcDTMr1G74ypMMWFrNFgjUQEydNaRlQ2Erq&#10;it5EpDFDZPGdqdOVwKQazphCmZHWyOTAaej3PZH1yHlkeQ/1M/LsYNAx/js8tOB+UtKhhivqfxyZ&#10;E5SoDwZntZoWRRR9MorF2xka7jqyv44wwxGqooGS4bgN6aMkHu0dznQnE98vlYwlozYTNeM/iuK/&#10;ttOtl9+++QUAAP//AwBQSwMEFAAGAAgAAAAhALy3GMbcAAAABwEAAA8AAABkcnMvZG93bnJldi54&#10;bWxMj8FOwzAQRO9I/IO1SNyoE1rakMapqkpI3CiFD3DibRI1Xke2k4a/Z3uC287OauZtsZttLyb0&#10;oXOkIF0kIJBqZzpqFHx/vT1lIELUZHTvCBX8YIBdeX9X6Ny4K33idIqN4BAKuVbQxjjkUoa6RavD&#10;wg1I7J2dtzqy9I00Xl853PbyOUnW0uqOuKHVAx5arC+n0SrIjpflx/tx9n7MhmV8rbr1tD8o9fgw&#10;77cgIs7x7xhu+IwOJTNVbiQTRK+AH4m83byAuLmrLAVR8ZBuViDLQv7nL38BAAD//wMAUEsBAi0A&#10;FAAGAAgAAAAhALaDOJL+AAAA4QEAABMAAAAAAAAAAAAAAAAAAAAAAFtDb250ZW50X1R5cGVzXS54&#10;bWxQSwECLQAUAAYACAAAACEAOP0h/9YAAACUAQAACwAAAAAAAAAAAAAAAAAvAQAAX3JlbHMvLnJl&#10;bHNQSwECLQAUAAYACAAAACEAaZ2jZCgCAAA1BAAADgAAAAAAAAAAAAAAAAAuAgAAZHJzL2Uyb0Rv&#10;Yy54bWxQSwECLQAUAAYACAAAACEAvLcYxtwAAAAHAQAADwAAAAAAAAAAAAAAAACCBAAAZHJzL2Rv&#10;d25yZXYueG1sUEsFBgAAAAAEAAQA8wAAAIsFAAAAAA==&#10;" fillcolor="#b6d7e9" stroked="f">
                <v:textbox style="mso-fit-shape-to-text:t">
                  <w:txbxContent>
                    <w:p w14:paraId="0969D963" w14:textId="77777777" w:rsidR="001C0AD7" w:rsidRPr="001C0AD7" w:rsidRDefault="001C0AD7" w:rsidP="001C0AD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C0AD7">
                        <w:rPr>
                          <w:rFonts w:ascii="Calibri" w:hAnsi="Calibri"/>
                          <w:sz w:val="18"/>
                          <w:szCs w:val="18"/>
                        </w:rPr>
                        <w:t>Context provided for the investigation.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86E">
        <w:rPr>
          <w:rFonts w:ascii="Arial" w:hAnsi="Arial" w:cs="Arial"/>
        </w:rPr>
        <w:t>A manufacture</w:t>
      </w:r>
      <w:r w:rsidR="006B1367">
        <w:rPr>
          <w:rFonts w:ascii="Arial" w:hAnsi="Arial" w:cs="Arial"/>
        </w:rPr>
        <w:t>r</w:t>
      </w:r>
      <w:r w:rsidR="00D4386E">
        <w:rPr>
          <w:rFonts w:ascii="Arial" w:hAnsi="Arial" w:cs="Arial"/>
        </w:rPr>
        <w:t xml:space="preserve"> wants to make a slide which has at least one curve in </w:t>
      </w:r>
      <w:proofErr w:type="gramStart"/>
      <w:r w:rsidR="00D4386E">
        <w:rPr>
          <w:rFonts w:ascii="Arial" w:hAnsi="Arial" w:cs="Arial"/>
        </w:rPr>
        <w:t>it, but</w:t>
      </w:r>
      <w:proofErr w:type="gramEnd"/>
      <w:r w:rsidR="00D4386E">
        <w:rPr>
          <w:rFonts w:ascii="Arial" w:hAnsi="Arial" w:cs="Arial"/>
        </w:rPr>
        <w:t xml:space="preserve"> knows that there are safety considerations that must be built into the design.</w:t>
      </w:r>
      <w:r w:rsidR="006B1367">
        <w:rPr>
          <w:rFonts w:ascii="Arial" w:hAnsi="Arial" w:cs="Arial"/>
        </w:rPr>
        <w:t xml:space="preserve">  The slide needs to be thrilling but not too scary.</w:t>
      </w:r>
      <w:r w:rsidRPr="001C0AD7">
        <w:rPr>
          <w:noProof/>
          <w:lang w:val="en-AU"/>
        </w:rPr>
        <w:t xml:space="preserve"> </w:t>
      </w:r>
    </w:p>
    <w:p w14:paraId="3CC56123" w14:textId="77777777" w:rsidR="00A40F6E" w:rsidRPr="00D70C5E" w:rsidRDefault="00A40F6E">
      <w:pPr>
        <w:pStyle w:val="Body"/>
        <w:rPr>
          <w:rFonts w:ascii="Arial" w:hAnsi="Arial" w:cs="Arial"/>
        </w:rPr>
      </w:pPr>
    </w:p>
    <w:p w14:paraId="7B2C6210" w14:textId="77777777" w:rsidR="00A40F6E" w:rsidRPr="00D70C5E" w:rsidRDefault="00A40F6E" w:rsidP="00A40F6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 this investigation, you will consider and explore the </w:t>
      </w:r>
      <w:r w:rsidR="00D4386E">
        <w:rPr>
          <w:rFonts w:ascii="Arial" w:hAnsi="Arial" w:cs="Arial"/>
          <w:color w:val="222222"/>
          <w:sz w:val="22"/>
          <w:szCs w:val="22"/>
          <w:shd w:val="clear" w:color="auto" w:fill="FFFFFF"/>
        </w:rPr>
        <w:t>problem that the manu</w:t>
      </w:r>
      <w:r w:rsidR="00CF2C3F">
        <w:rPr>
          <w:rFonts w:ascii="Arial" w:hAnsi="Arial" w:cs="Arial"/>
          <w:color w:val="222222"/>
          <w:sz w:val="22"/>
          <w:szCs w:val="22"/>
          <w:shd w:val="clear" w:color="auto" w:fill="FFFFFF"/>
        </w:rPr>
        <w:t>facture faces when designing a safe</w:t>
      </w:r>
      <w:r w:rsidR="00D4386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slide</w:t>
      </w:r>
      <w:r w:rsidR="00CF2C3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with a curve</w:t>
      </w:r>
      <w:r w:rsidR="00D4386E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70BB04A8" w14:textId="77777777" w:rsidR="00A40F6E" w:rsidRPr="00D70C5E" w:rsidRDefault="00A40F6E" w:rsidP="00A40F6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1AEA32E" w14:textId="77777777" w:rsidR="00A40F6E" w:rsidRPr="00D70C5E" w:rsidRDefault="00A40F6E" w:rsidP="00A40F6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You will then design and conduct an experiment to determine the effect of </w:t>
      </w:r>
      <w:r w:rsidRPr="00D70C5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one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factor on the const</w:t>
      </w:r>
      <w:r w:rsidR="00D4386E">
        <w:rPr>
          <w:rFonts w:ascii="Arial" w:hAnsi="Arial" w:cs="Arial"/>
          <w:color w:val="222222"/>
          <w:sz w:val="22"/>
          <w:szCs w:val="22"/>
          <w:shd w:val="clear" w:color="auto" w:fill="FFFFFF"/>
        </w:rPr>
        <w:t>ruction of a simple slide with a curve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33B7092F" w14:textId="77777777" w:rsidR="008755BF" w:rsidRDefault="008755BF">
      <w:pPr>
        <w:pStyle w:val="Body"/>
      </w:pPr>
    </w:p>
    <w:p w14:paraId="0FE81204" w14:textId="77777777" w:rsidR="00FB4CE2" w:rsidRPr="00D70C5E" w:rsidRDefault="001C0AD7" w:rsidP="00FB4CE2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D30258" wp14:editId="300DDF75">
                <wp:simplePos x="0" y="0"/>
                <wp:positionH relativeFrom="rightMargin">
                  <wp:align>left</wp:align>
                </wp:positionH>
                <wp:positionV relativeFrom="paragraph">
                  <wp:posOffset>45085</wp:posOffset>
                </wp:positionV>
                <wp:extent cx="988060" cy="63436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634365"/>
                        </a:xfrm>
                        <a:prstGeom prst="rect">
                          <a:avLst/>
                        </a:prstGeom>
                        <a:solidFill>
                          <a:srgbClr val="499BC9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EC7C" w14:textId="77777777" w:rsidR="001C0AD7" w:rsidRPr="001C0AD7" w:rsidRDefault="001C0AD7" w:rsidP="001C0AD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C0A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Task is broken down into manageable sections, clearly identifying requirement and timeline of task.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30258" id="_x0000_s1028" type="#_x0000_t202" style="position:absolute;margin-left:0;margin-top:3.55pt;width:77.8pt;height:49.95pt;z-index:251658243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jCKgIAADUEAAAOAAAAZHJzL2Uyb0RvYy54bWysU9uO2yAQfa/Uf0C8N3aySZpYcVa72aaq&#10;tL1I234AxjhGBYYCib39+g7YyabtW1UeEDMDZ2bOHDa3vVbkJJyXYEo6neSUCMOhluZQ0m9f929W&#10;lPjATM0UGFHSZ+Hp7fb1q01nCzGDFlQtHEEQ44vOlrQNwRZZ5nkrNPMTsMJgsAGnWUDTHbLasQ7R&#10;tcpmeb7MOnC1dcCF9+h9GIJ0m/CbRvDwuWm8CESVFGsLaXdpr+KebTesODhmW8nHMtg/VKGZNJj0&#10;AvXAAiNHJ/+C0pI78NCECQedQdNILlIP2M00/6Obp5ZZkXpBcry90OT/Hyz/dHqyXxwJ/T30OMDU&#10;hLePwL97YmDXMnMQd85B1wpWY+JppCzrrC/Gp5FqX/gIUnUfocYhs2OABNQ3TkdWsE+C6DiA5wvp&#10;og+Eo3O9WuVLjHAMLW/mN8tFysCK82PrfHgvQJN4KKnDmSZwdnr0IRbDivOVmMuDkvVeKpUMd6h2&#10;ypETw/nP1+v73Tq9VUeNpY7uHNcgBHSjXAb38uxGfD/ApFy/4StDOmxhMVskWAMxcdKUlgGFraQu&#10;6SoijRkii+9Mna4EJtVwxhTKjLRGJgdOQ1/1RNYlncXqIssV1M/Is4NBx/jv8NCC+0lJhxouqf9x&#10;ZE5Qoj4YnNV6Op9H0Sdjvng7Q8NdR6rrCDMcoUoaKBmOu5A+SuLR3uFM9zLx/VLJWDJqM1Ez/qMo&#10;/ms73Xr57dtfAAAA//8DAFBLAwQUAAYACAAAACEAOAghGNsAAAAGAQAADwAAAGRycy9kb3ducmV2&#10;LnhtbEyPwW7CMBBE75X4B2uReis2RYSQxkEIqRK3UuADnHibRMTryHZC+veYU3vb0Yxm3ua7yXRs&#10;ROdbSxKWCwEMqbK6pVrC9fL5lgLzQZFWnSWU8IsedsXsJVeZtnf6xvEcahZLyGdKQhNCn3HuqwaN&#10;8gvbI0XvxzqjQpSu5tqpeyw3HX8XIuFGtRQXGtXjocHqdh6MhPR0W30dT5NzQ9qvwrZsk3F/kPJ1&#10;Pu0/gAWcwl8YnvgRHYrIVNqBtGedhPhIkLBZAnua63UCrIyH2AjgRc7/4xcPAAAA//8DAFBLAQIt&#10;ABQABgAIAAAAIQC2gziS/gAAAOEBAAATAAAAAAAAAAAAAAAAAAAAAABbQ29udGVudF9UeXBlc10u&#10;eG1sUEsBAi0AFAAGAAgAAAAhADj9If/WAAAAlAEAAAsAAAAAAAAAAAAAAAAALwEAAF9yZWxzLy5y&#10;ZWxzUEsBAi0AFAAGAAgAAAAhAIrUqMIqAgAANQQAAA4AAAAAAAAAAAAAAAAALgIAAGRycy9lMm9E&#10;b2MueG1sUEsBAi0AFAAGAAgAAAAhADgIIRjbAAAABgEAAA8AAAAAAAAAAAAAAAAAhAQAAGRycy9k&#10;b3ducmV2LnhtbFBLBQYAAAAABAAEAPMAAACMBQAAAAA=&#10;" fillcolor="#b6d7e9" stroked="f">
                <v:textbox style="mso-fit-shape-to-text:t">
                  <w:txbxContent>
                    <w:p w14:paraId="6E3AEC7C" w14:textId="77777777" w:rsidR="001C0AD7" w:rsidRPr="001C0AD7" w:rsidRDefault="001C0AD7" w:rsidP="001C0AD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C0AD7">
                        <w:rPr>
                          <w:rFonts w:ascii="Calibri" w:hAnsi="Calibri"/>
                          <w:sz w:val="18"/>
                          <w:szCs w:val="18"/>
                        </w:rPr>
                        <w:t>Task is broken down into manageable sections, clearly identifying requirement and timeline of task.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CE2" w:rsidRPr="00D70C5E">
        <w:rPr>
          <w:rFonts w:ascii="Arial" w:hAnsi="Arial" w:cs="Arial"/>
          <w:b/>
          <w:color w:val="222222"/>
          <w:shd w:val="clear" w:color="auto" w:fill="FFFFFF"/>
        </w:rPr>
        <w:t>A</w:t>
      </w:r>
      <w:r w:rsidR="00FB4CE2" w:rsidRPr="00D70C5E">
        <w:rPr>
          <w:rFonts w:ascii="Arial" w:hAnsi="Arial" w:cs="Arial"/>
          <w:b/>
          <w:color w:val="222222"/>
          <w:shd w:val="clear" w:color="auto" w:fill="FFFFFF"/>
        </w:rPr>
        <w:tab/>
        <w:t>Deconstruct the problem</w:t>
      </w:r>
    </w:p>
    <w:p w14:paraId="658F4E06" w14:textId="77777777" w:rsidR="00FB4CE2" w:rsidRDefault="00D4386E" w:rsidP="001C0AD7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rPr>
          <w:rFonts w:ascii="Arial" w:hAnsi="Arial" w:cs="Arial"/>
          <w:color w:val="222222"/>
          <w:shd w:val="clear" w:color="auto" w:fill="FFFFFF"/>
        </w:rPr>
      </w:pPr>
      <w:r w:rsidRPr="00D4386E">
        <w:rPr>
          <w:rFonts w:ascii="Arial" w:hAnsi="Arial" w:cs="Arial"/>
          <w:color w:val="222222"/>
          <w:shd w:val="clear" w:color="auto" w:fill="FFFFFF"/>
        </w:rPr>
        <w:t>Think about a range of factors to be considered when constructing a slide with a curve.</w:t>
      </w:r>
      <w:r w:rsidR="001C0AD7" w:rsidRPr="001C0AD7">
        <w:rPr>
          <w:noProof/>
          <w:lang w:eastAsia="en-AU"/>
        </w:rPr>
        <w:t xml:space="preserve"> </w:t>
      </w:r>
    </w:p>
    <w:p w14:paraId="45B13B7C" w14:textId="77777777" w:rsidR="00D4386E" w:rsidRPr="00D4386E" w:rsidRDefault="00D4386E" w:rsidP="001C0AD7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rPr>
          <w:rFonts w:ascii="Arial" w:hAnsi="Arial" w:cs="Arial"/>
          <w:color w:val="222222"/>
          <w:shd w:val="clear" w:color="auto" w:fill="FFFFFF"/>
          <w:lang w:val="en-US"/>
        </w:rPr>
      </w:pPr>
      <w:r w:rsidRPr="00D4386E">
        <w:rPr>
          <w:rFonts w:ascii="Arial" w:hAnsi="Arial" w:cs="Arial"/>
          <w:color w:val="222222"/>
          <w:shd w:val="clear" w:color="auto" w:fill="FFFFFF"/>
        </w:rPr>
        <w:t>Identify the impact</w:t>
      </w:r>
      <w:r w:rsidR="006B1367">
        <w:rPr>
          <w:rFonts w:ascii="Arial" w:hAnsi="Arial" w:cs="Arial"/>
          <w:color w:val="222222"/>
          <w:shd w:val="clear" w:color="auto" w:fill="FFFFFF"/>
        </w:rPr>
        <w:t xml:space="preserve"> these could have on the design and the </w:t>
      </w:r>
      <w:r w:rsidR="00997E50">
        <w:rPr>
          <w:rFonts w:ascii="Arial" w:hAnsi="Arial" w:cs="Arial"/>
          <w:color w:val="222222"/>
          <w:shd w:val="clear" w:color="auto" w:fill="FFFFFF"/>
        </w:rPr>
        <w:t>criteria you</w:t>
      </w:r>
      <w:r w:rsidR="006B1367">
        <w:rPr>
          <w:rFonts w:ascii="Arial" w:hAnsi="Arial" w:cs="Arial"/>
          <w:color w:val="222222"/>
          <w:shd w:val="clear" w:color="auto" w:fill="FFFFFF"/>
        </w:rPr>
        <w:t xml:space="preserve"> might use for judging safety and suitability.  </w:t>
      </w:r>
    </w:p>
    <w:p w14:paraId="3B43CED3" w14:textId="77777777" w:rsidR="00D4386E" w:rsidRPr="00D4386E" w:rsidRDefault="00D4386E" w:rsidP="001C0AD7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Consider how these could be </w:t>
      </w:r>
      <w:r w:rsidR="00997E50">
        <w:rPr>
          <w:rFonts w:ascii="Arial" w:hAnsi="Arial" w:cs="Arial"/>
          <w:color w:val="222222"/>
          <w:shd w:val="clear" w:color="auto" w:fill="FFFFFF"/>
        </w:rPr>
        <w:t xml:space="preserve">modelled and </w:t>
      </w:r>
      <w:r>
        <w:rPr>
          <w:rFonts w:ascii="Arial" w:hAnsi="Arial" w:cs="Arial"/>
          <w:color w:val="222222"/>
          <w:shd w:val="clear" w:color="auto" w:fill="FFFFFF"/>
        </w:rPr>
        <w:t>tested and the results measured and recorded.</w:t>
      </w:r>
    </w:p>
    <w:p w14:paraId="33625922" w14:textId="77777777" w:rsidR="00FB4CE2" w:rsidRPr="00D70C5E" w:rsidRDefault="00FB4CE2" w:rsidP="001C0AD7">
      <w:pPr>
        <w:pStyle w:val="ListParagraph"/>
        <w:numPr>
          <w:ilvl w:val="0"/>
          <w:numId w:val="1"/>
        </w:numPr>
        <w:tabs>
          <w:tab w:val="left" w:pos="993"/>
        </w:tabs>
        <w:spacing w:after="120"/>
        <w:ind w:left="993" w:hanging="284"/>
        <w:rPr>
          <w:rFonts w:ascii="Arial" w:hAnsi="Arial" w:cs="Arial"/>
          <w:b/>
          <w:color w:val="222222"/>
          <w:shd w:val="clear" w:color="auto" w:fill="FFFFFF"/>
          <w:lang w:val="en-US"/>
        </w:rPr>
      </w:pPr>
      <w:proofErr w:type="spellStart"/>
      <w:r w:rsidRPr="00D70C5E">
        <w:rPr>
          <w:rFonts w:ascii="Arial" w:hAnsi="Arial" w:cs="Arial"/>
          <w:b/>
          <w:color w:val="222222"/>
          <w:shd w:val="clear" w:color="auto" w:fill="FFFFFF"/>
          <w:lang w:val="en-US"/>
        </w:rPr>
        <w:t>Summarise</w:t>
      </w:r>
      <w:proofErr w:type="spellEnd"/>
      <w:r w:rsidRPr="00D70C5E">
        <w:rPr>
          <w:rFonts w:ascii="Arial" w:hAnsi="Arial" w:cs="Arial"/>
          <w:b/>
          <w:color w:val="222222"/>
          <w:shd w:val="clear" w:color="auto" w:fill="FFFFFF"/>
          <w:lang w:val="en-US"/>
        </w:rPr>
        <w:t xml:space="preserve"> your </w:t>
      </w:r>
      <w:proofErr w:type="gramStart"/>
      <w:r w:rsidR="009C6ADA">
        <w:rPr>
          <w:rFonts w:ascii="Arial" w:hAnsi="Arial" w:cs="Arial"/>
          <w:b/>
          <w:color w:val="222222"/>
          <w:shd w:val="clear" w:color="auto" w:fill="FFFFFF"/>
          <w:lang w:val="en-US"/>
        </w:rPr>
        <w:t>thinking</w:t>
      </w:r>
      <w:proofErr w:type="gramEnd"/>
    </w:p>
    <w:p w14:paraId="5F023714" w14:textId="77777777" w:rsidR="00FB4CE2" w:rsidRPr="00D70C5E" w:rsidRDefault="00FB4CE2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Then select </w:t>
      </w:r>
      <w:r w:rsidRPr="00D70C5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one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factor and develop </w:t>
      </w:r>
      <w:r w:rsidR="00CF2C3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and </w:t>
      </w:r>
      <w:r w:rsidR="00CF2C3F" w:rsidRPr="00997E50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justify</w:t>
      </w:r>
      <w:r w:rsidR="00CF2C3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a method to investigate</w:t>
      </w:r>
      <w:r w:rsidR="00C55369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how</w:t>
      </w:r>
      <w:r w:rsidR="00DC534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D70C5E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that</w:t>
      </w:r>
      <w:r w:rsidR="00C55369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factor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might influence the construction of a </w:t>
      </w:r>
      <w:r w:rsidR="00DC5342">
        <w:rPr>
          <w:rFonts w:ascii="Arial" w:hAnsi="Arial" w:cs="Arial"/>
          <w:color w:val="222222"/>
          <w:sz w:val="22"/>
          <w:szCs w:val="22"/>
          <w:shd w:val="clear" w:color="auto" w:fill="FFFFFF"/>
        </w:rPr>
        <w:t>slide with a curve</w:t>
      </w: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7307F046" w14:textId="77777777" w:rsidR="00FB4CE2" w:rsidRPr="00872162" w:rsidRDefault="00FB4CE2" w:rsidP="00FB4CE2">
      <w:pPr>
        <w:rPr>
          <w:rFonts w:ascii="Arial" w:hAnsi="Arial" w:cs="Arial"/>
          <w:color w:val="222222"/>
          <w:shd w:val="clear" w:color="auto" w:fill="FFFFFF"/>
        </w:rPr>
      </w:pPr>
    </w:p>
    <w:p w14:paraId="1299B0DB" w14:textId="77777777" w:rsidR="00FB4CE2" w:rsidRPr="00D70C5E" w:rsidRDefault="00D80E03" w:rsidP="00FB4CE2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791D92" wp14:editId="21705AF5">
                <wp:simplePos x="0" y="0"/>
                <wp:positionH relativeFrom="column">
                  <wp:posOffset>5695950</wp:posOffset>
                </wp:positionH>
                <wp:positionV relativeFrom="paragraph">
                  <wp:posOffset>56515</wp:posOffset>
                </wp:positionV>
                <wp:extent cx="1045210" cy="634365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634365"/>
                        </a:xfrm>
                        <a:prstGeom prst="rect">
                          <a:avLst/>
                        </a:prstGeom>
                        <a:solidFill>
                          <a:srgbClr val="499BC9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87C43" w14:textId="77777777" w:rsidR="00D80E03" w:rsidRPr="00D80E03" w:rsidRDefault="00D80E03" w:rsidP="00D80E03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80E0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Students directed to the subject outline to provide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91D92" id="Text Box 3" o:spid="_x0000_s1029" type="#_x0000_t202" style="position:absolute;margin-left:448.5pt;margin-top:4.45pt;width:82.3pt;height:49.95pt;z-index:2516582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TgKgIAADYEAAAOAAAAZHJzL2Uyb0RvYy54bWysU9uO2yAQfa/Uf0C8N3au3VhxVrvZpqq0&#10;vUjbfgDGOEYFhgKJvf36DtjJpu1bVR4QMwNnZs4cNre9VuQknJdgSjqd5JQIw6GW5lDSb1/3b24o&#10;8YGZmikwoqTPwtPb7etXm84WYgYtqFo4giDGF50taRuCLbLM81Zo5idghcFgA06zgKY7ZLVjHaJr&#10;lc3yfJV14GrrgAvv0fswBOk24TeN4OFz03gRiCop1hbS7tJexT3bblhxcMy2ko9lsH+oQjNpMOkF&#10;6oEFRo5O/gWlJXfgoQkTDjqDppFcpB6wm2n+RzdPLbMi9YLkeHuhyf8/WP7p9GS/OBL6e+hxgKkJ&#10;bx+Bf/fEwK5l5iDunIOuFazGxNNIWdZZX4xPI9W+8BGk6j5CjUNmxwAJqG+cjqxgnwTRcQDPF9JF&#10;HwiPKfPFcjbFEMfYar6Yr5YpBSvOr63z4b0ATeKhpA6HmtDZ6dGHWA0rzldiMg9K1nupVDLcodop&#10;R04MBbBYr+936/RWHTXWOrpzXIMS0I16Gdyrsxvx/QCTcv2GrwzpSrpezpYJ1kBMnESlZUBlK6lL&#10;ehORxgyRxnemTlcCk2o4YwplRl4jlQOpoa96IuuSzmN1keYK6mck2sEgZPx4eGjB/aSkQxGX1P84&#10;MicoUR8MDms9XSyi6pOxWL6doeGuI9V1hBmOUCUNlAzHXUg/JfFo73Coe5n4fqlkLBnFmagZP1JU&#10;/7Wdbr189+0vAAAA//8DAFBLAwQUAAYACAAAACEASMXug9sAAAAKAQAADwAAAGRycy9kb3ducmV2&#10;LnhtbEyPwW7CMBBE75X6D9YicSsORUpNiIMQUqXeoNAPcOJtEhGvI9sJ4e9xTu1tVjN6O5PvJ9Ox&#10;EZ1vLUlYrxJgSJXVLdUSfq6fbwKYD4q06iyhhAd62BevL7nKtL3TN46XULMIIZ8pCU0Ifca5rxo0&#10;yq9sjxS9X+uMCvF0NddO3SPcdPw9SVJuVEvxQ6N6PDZY3S6DkSDOt83p6zw5N4h+E7Zlm46Ho5TL&#10;xXTYAQs4hb8wzPVjdShip9IOpD3rImP7EbeEWQCb/SRdp8DKWQkBvMj5/wnFEwAA//8DAFBLAQIt&#10;ABQABgAIAAAAIQC2gziS/gAAAOEBAAATAAAAAAAAAAAAAAAAAAAAAABbQ29udGVudF9UeXBlc10u&#10;eG1sUEsBAi0AFAAGAAgAAAAhADj9If/WAAAAlAEAAAsAAAAAAAAAAAAAAAAALwEAAF9yZWxzLy5y&#10;ZWxzUEsBAi0AFAAGAAgAAAAhAKhUZOAqAgAANgQAAA4AAAAAAAAAAAAAAAAALgIAAGRycy9lMm9E&#10;b2MueG1sUEsBAi0AFAAGAAgAAAAhAEjF7oPbAAAACgEAAA8AAAAAAAAAAAAAAAAAhAQAAGRycy9k&#10;b3ducmV2LnhtbFBLBQYAAAAABAAEAPMAAACMBQAAAAA=&#10;" fillcolor="#b6d7e9" stroked="f">
                <v:textbox style="mso-fit-shape-to-text:t">
                  <w:txbxContent>
                    <w:p w14:paraId="61B87C43" w14:textId="77777777" w:rsidR="00D80E03" w:rsidRPr="00D80E03" w:rsidRDefault="00D80E03" w:rsidP="00D80E03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80E03">
                        <w:rPr>
                          <w:rFonts w:ascii="Calibri" w:hAnsi="Calibri"/>
                          <w:sz w:val="18"/>
                          <w:szCs w:val="18"/>
                        </w:rPr>
                        <w:t>Students directed to the subject outline to provide support.</w:t>
                      </w:r>
                    </w:p>
                  </w:txbxContent>
                </v:textbox>
              </v:shape>
            </w:pict>
          </mc:Fallback>
        </mc:AlternateContent>
      </w:r>
      <w:r w:rsidR="00FB4CE2" w:rsidRPr="00D70C5E">
        <w:rPr>
          <w:rFonts w:ascii="Arial" w:hAnsi="Arial" w:cs="Arial"/>
          <w:b/>
          <w:color w:val="222222"/>
          <w:shd w:val="clear" w:color="auto" w:fill="FFFFFF"/>
        </w:rPr>
        <w:t>B</w:t>
      </w:r>
      <w:r w:rsidR="00FB4CE2" w:rsidRPr="00D70C5E">
        <w:rPr>
          <w:rFonts w:ascii="Arial" w:hAnsi="Arial" w:cs="Arial"/>
          <w:b/>
          <w:color w:val="222222"/>
          <w:shd w:val="clear" w:color="auto" w:fill="FFFFFF"/>
        </w:rPr>
        <w:tab/>
        <w:t>Designing your own investigation</w:t>
      </w:r>
    </w:p>
    <w:p w14:paraId="7D840B39" w14:textId="77777777" w:rsidR="00FB4CE2" w:rsidRPr="00D80E03" w:rsidRDefault="00FB4CE2" w:rsidP="00D80E0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80E03">
        <w:rPr>
          <w:rFonts w:ascii="Arial" w:hAnsi="Arial" w:cs="Arial"/>
          <w:color w:val="222222"/>
          <w:shd w:val="clear" w:color="auto" w:fill="FFFFFF"/>
        </w:rPr>
        <w:t>Use the guidelines on Page 7 of the subject outline to help you design your</w:t>
      </w:r>
      <w:r w:rsidR="00A94029" w:rsidRPr="00D80E03">
        <w:rPr>
          <w:rFonts w:ascii="Arial" w:hAnsi="Arial" w:cs="Arial"/>
          <w:color w:val="222222"/>
          <w:shd w:val="clear" w:color="auto" w:fill="FFFFFF"/>
        </w:rPr>
        <w:t xml:space="preserve"> practical</w:t>
      </w:r>
      <w:r w:rsidRPr="00D80E03">
        <w:rPr>
          <w:rFonts w:ascii="Arial" w:hAnsi="Arial" w:cs="Arial"/>
          <w:color w:val="222222"/>
          <w:shd w:val="clear" w:color="auto" w:fill="FFFFFF"/>
        </w:rPr>
        <w:t xml:space="preserve"> investigation.  Also, keep in mind the requirements of the practical report that are described </w:t>
      </w:r>
      <w:r w:rsidR="001C0AD7" w:rsidRPr="00D80E03">
        <w:rPr>
          <w:rFonts w:ascii="Arial" w:hAnsi="Arial" w:cs="Arial"/>
          <w:color w:val="222222"/>
          <w:shd w:val="clear" w:color="auto" w:fill="FFFFFF"/>
        </w:rPr>
        <w:t>at the end of the task</w:t>
      </w:r>
      <w:r w:rsidRPr="00D80E03">
        <w:rPr>
          <w:rFonts w:ascii="Arial" w:hAnsi="Arial" w:cs="Arial"/>
          <w:color w:val="222222"/>
          <w:shd w:val="clear" w:color="auto" w:fill="FFFFFF"/>
        </w:rPr>
        <w:t>.</w:t>
      </w:r>
    </w:p>
    <w:p w14:paraId="4DAF97B2" w14:textId="77777777" w:rsidR="001C0AD7" w:rsidRDefault="001C0AD7" w:rsidP="00D80E0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80E03">
        <w:rPr>
          <w:rFonts w:ascii="Arial" w:hAnsi="Arial" w:cs="Arial"/>
          <w:color w:val="222222"/>
          <w:shd w:val="clear" w:color="auto" w:fill="FFFFFF"/>
        </w:rPr>
        <w:t>Annotate your design to justify the decisions you have made as your design your investigation.</w:t>
      </w:r>
      <w:r w:rsidR="00D80E03">
        <w:rPr>
          <w:rFonts w:ascii="Arial" w:hAnsi="Arial" w:cs="Arial"/>
          <w:color w:val="222222"/>
          <w:shd w:val="clear" w:color="auto" w:fill="FFFFFF"/>
        </w:rPr>
        <w:t xml:space="preserve"> Examples: 5 tests at each height because………</w:t>
      </w:r>
      <w:proofErr w:type="gramStart"/>
      <w:r w:rsidR="00D80E03">
        <w:rPr>
          <w:rFonts w:ascii="Arial" w:hAnsi="Arial" w:cs="Arial"/>
          <w:color w:val="222222"/>
          <w:shd w:val="clear" w:color="auto" w:fill="FFFFFF"/>
        </w:rPr>
        <w:t>…..</w:t>
      </w:r>
      <w:proofErr w:type="gramEnd"/>
      <w:r w:rsidR="00D80E03">
        <w:rPr>
          <w:rFonts w:ascii="Arial" w:hAnsi="Arial" w:cs="Arial"/>
          <w:color w:val="222222"/>
          <w:shd w:val="clear" w:color="auto" w:fill="FFFFFF"/>
        </w:rPr>
        <w:t>, This material will provide ……..,   After trial</w:t>
      </w:r>
      <w:r w:rsidR="00B871FA">
        <w:rPr>
          <w:rFonts w:ascii="Arial" w:hAnsi="Arial" w:cs="Arial"/>
          <w:color w:val="222222"/>
          <w:shd w:val="clear" w:color="auto" w:fill="FFFFFF"/>
        </w:rPr>
        <w:t>ling different X, this turned out</w:t>
      </w:r>
      <w:r w:rsidR="00D80E03">
        <w:rPr>
          <w:rFonts w:ascii="Arial" w:hAnsi="Arial" w:cs="Arial"/>
          <w:color w:val="222222"/>
          <w:shd w:val="clear" w:color="auto" w:fill="FFFFFF"/>
        </w:rPr>
        <w:t xml:space="preserve"> to be ……..</w:t>
      </w:r>
    </w:p>
    <w:p w14:paraId="645B6998" w14:textId="77777777" w:rsidR="009C6ADA" w:rsidRDefault="009C6ADA" w:rsidP="009C6ADA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Annotations may be in textboxes or in a different coloured text.</w:t>
      </w:r>
    </w:p>
    <w:p w14:paraId="21EED592" w14:textId="77777777" w:rsidR="009C6ADA" w:rsidRDefault="009C6ADA" w:rsidP="009C6ADA">
      <w:pPr>
        <w:rPr>
          <w:rFonts w:ascii="Arial" w:hAnsi="Arial" w:cs="Arial"/>
          <w:color w:val="222222"/>
          <w:shd w:val="clear" w:color="auto" w:fill="FFFFFF"/>
        </w:rPr>
      </w:pPr>
    </w:p>
    <w:p w14:paraId="62840459" w14:textId="1A054D10" w:rsidR="009C6ADA" w:rsidRPr="009C6ADA" w:rsidRDefault="009C6ADA" w:rsidP="009C6AD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C6ADA">
        <w:rPr>
          <w:rFonts w:ascii="Arial" w:hAnsi="Arial" w:cs="Arial"/>
          <w:color w:val="222222"/>
          <w:sz w:val="22"/>
          <w:szCs w:val="22"/>
          <w:shd w:val="clear" w:color="auto" w:fill="FFFFFF"/>
        </w:rPr>
        <w:t>Evidence of deconstruction, the method/procedure chosen as most appropriate, and a justification of the plan of action must be a maximum of 4 sides of an A4 page</w:t>
      </w:r>
      <w:r w:rsidR="004250D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(minimum font size 10)</w:t>
      </w:r>
      <w:r w:rsidRPr="009C6ADA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 w:rsidRPr="009C6ADA">
        <w:rPr>
          <w:rFonts w:ascii="Arial" w:hAnsi="Arial" w:cs="Arial"/>
          <w:color w:val="222222"/>
          <w:sz w:val="22"/>
          <w:szCs w:val="22"/>
          <w:shd w:val="clear" w:color="auto" w:fill="FFFFFF"/>
        </w:rPr>
        <w:t>This evidence must be attached to the practical report.</w:t>
      </w:r>
    </w:p>
    <w:p w14:paraId="7DA7C104" w14:textId="77777777" w:rsidR="00FB4CE2" w:rsidRPr="00D70C5E" w:rsidRDefault="00FB4CE2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7A4ABDE" w14:textId="77777777" w:rsidR="00FB4CE2" w:rsidRPr="00D70C5E" w:rsidRDefault="00FB4CE2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Part A and B will be completed individually and will be submitted for assessment on:</w:t>
      </w:r>
    </w:p>
    <w:p w14:paraId="73622F66" w14:textId="77777777" w:rsidR="005E629A" w:rsidRDefault="005E629A" w:rsidP="00FB4CE2">
      <w:pPr>
        <w:rPr>
          <w:rFonts w:ascii="Arial" w:hAnsi="Arial" w:cs="Arial"/>
          <w:color w:val="222222"/>
          <w:shd w:val="clear" w:color="auto" w:fill="FFFFFF"/>
        </w:rPr>
      </w:pPr>
    </w:p>
    <w:p w14:paraId="18C14E66" w14:textId="77777777" w:rsidR="00FB4CE2" w:rsidRDefault="00D80E03" w:rsidP="005E629A">
      <w:pPr>
        <w:ind w:left="50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</w:t>
      </w:r>
    </w:p>
    <w:p w14:paraId="4AE959B9" w14:textId="77777777" w:rsidR="00FB4CE2" w:rsidRDefault="00FB4CE2" w:rsidP="00FB4CE2">
      <w:pPr>
        <w:rPr>
          <w:rFonts w:ascii="Arial" w:hAnsi="Arial" w:cs="Arial"/>
          <w:color w:val="222222"/>
          <w:shd w:val="clear" w:color="auto" w:fill="FFFFFF"/>
        </w:rPr>
      </w:pPr>
    </w:p>
    <w:p w14:paraId="7523F0A9" w14:textId="77777777" w:rsidR="009C6ADA" w:rsidRDefault="009C6ADA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br w:type="page"/>
      </w:r>
    </w:p>
    <w:p w14:paraId="7ED47728" w14:textId="77777777" w:rsidR="00FB4CE2" w:rsidRPr="00D70C5E" w:rsidRDefault="00FB4CE2" w:rsidP="00FB4CE2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lastRenderedPageBreak/>
        <w:t>C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Implementing an investigation</w:t>
      </w:r>
    </w:p>
    <w:p w14:paraId="37EC2BCC" w14:textId="77777777" w:rsidR="00FB4CE2" w:rsidRDefault="001E56D4" w:rsidP="00C55369">
      <w:pPr>
        <w:pStyle w:val="ListParagraph"/>
        <w:rPr>
          <w:rFonts w:ascii="Arial" w:hAnsi="Arial" w:cs="Arial"/>
        </w:rPr>
      </w:pPr>
      <w:r>
        <w:rPr>
          <w:noProof/>
          <w:bdr w:val="nil"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7E9D71" wp14:editId="146A99C6">
                <wp:simplePos x="0" y="0"/>
                <wp:positionH relativeFrom="column">
                  <wp:posOffset>5629275</wp:posOffset>
                </wp:positionH>
                <wp:positionV relativeFrom="paragraph">
                  <wp:posOffset>137160</wp:posOffset>
                </wp:positionV>
                <wp:extent cx="1035685" cy="63436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634365"/>
                        </a:xfrm>
                        <a:prstGeom prst="rect">
                          <a:avLst/>
                        </a:prstGeom>
                        <a:solidFill>
                          <a:srgbClr val="499BC9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6072" w14:textId="77777777" w:rsidR="001E56D4" w:rsidRPr="001E56D4" w:rsidRDefault="001E56D4" w:rsidP="001E56D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E56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Collaborative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E9D71" id="Text Box 4" o:spid="_x0000_s1030" type="#_x0000_t202" style="position:absolute;left:0;text-align:left;margin-left:443.25pt;margin-top:10.8pt;width:81.55pt;height:49.95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N8KwIAADYEAAAOAAAAZHJzL2Uyb0RvYy54bWysU9uO2yAQfa/Uf0C8N3YuThMrzmo321SV&#10;thdp2w/AGMeomKFAYqdf3wE72bR9q8oDYmbgzMyZw+aubxU5Cesk6IJOJyklQnOopD4U9NvX/ZsV&#10;Jc4zXTEFWhT0LBy9275+telMLmbQgKqEJQiiXd6ZgjbemzxJHG9Ey9wEjNAYrMG2zKNpD0llWYfo&#10;rUpmabpMOrCVscCFc+h9HIJ0G/HrWnD/ua6d8EQVFGvzcbdxL8OebDcsP1hmGsnHMtg/VNEyqTHp&#10;FeqReUaOVv4F1UpuwUHtJxzaBOpachF7wG6m6R/dPDfMiNgLkuPMlSb3/2D5p9Oz+WKJ7x+gxwHG&#10;Jpx5Av7dEQ27humDuLcWukawChNPA2VJZ1w+Pg1Uu9wFkLL7CBUOmR09RKC+tm1gBfskiI4DOF9J&#10;F70nPKRM59lylVHCMbacL+bLLKZg+eW1sc6/F9CScCioxaFGdHZ6cj5Uw/LLlZDMgZLVXioVDXso&#10;d8qSE0MBLNbrh906vlXHFmsd3SmuQQnoRr0M7uXFjfhugIm5fsNXmnQFXWezLMJqCImjqFrpUdlK&#10;tgVdBaQxQ6Dxna7iFc+kGs6YQumR10DlQKrvy57ICgsP1QWaS6jOSLSFQcj48fDQgP1JSYciLqj7&#10;cWRWUKI+aBzWerpYBNVHY5G9naFhbyPlbYRpjlAF9ZQMx52PPyXyaO5xqHsZ+X6pZCwZxRmpGT9S&#10;UP+tHW+9fPftLwAAAP//AwBQSwMEFAAGAAgAAAAhANjsGbneAAAACwEAAA8AAABkcnMvZG93bnJl&#10;di54bWxMj8FugzAMhu+T9g6RJ+22BuiKKCVUVaVJu63r9gABXEAlDkoCZW8/97Tdfsu/Pn8u9osZ&#10;xIzO95YUxKsIBFJtm55aBd9fby8ZCB80NXqwhAp+0MO+fHwodN7YG33ifA6tYAj5XCvoQhhzKX3d&#10;odF+ZUck3l2sMzrw6FrZOH1juBlkEkWpNLonvtDpEY8d1tfzZBRkp+v64/20ODdl4zpsqz6dD0el&#10;np+Www5EwCX8leGuz+pQslNlJ2q8GJiRpRuuKkjiFMS9EL1uOVWckngDsizk/x/KXwAAAP//AwBQ&#10;SwECLQAUAAYACAAAACEAtoM4kv4AAADhAQAAEwAAAAAAAAAAAAAAAAAAAAAAW0NvbnRlbnRfVHlw&#10;ZXNdLnhtbFBLAQItABQABgAIAAAAIQA4/SH/1gAAAJQBAAALAAAAAAAAAAAAAAAAAC8BAABfcmVs&#10;cy8ucmVsc1BLAQItABQABgAIAAAAIQCLhcN8KwIAADYEAAAOAAAAAAAAAAAAAAAAAC4CAABkcnMv&#10;ZTJvRG9jLnhtbFBLAQItABQABgAIAAAAIQDY7Bm53gAAAAsBAAAPAAAAAAAAAAAAAAAAAIUEAABk&#10;cnMvZG93bnJldi54bWxQSwUGAAAAAAQABADzAAAAkAUAAAAA&#10;" fillcolor="#b6d7e9" stroked="f">
                <v:textbox style="mso-fit-shape-to-text:t">
                  <w:txbxContent>
                    <w:p w14:paraId="69AD6072" w14:textId="77777777" w:rsidR="001E56D4" w:rsidRPr="001E56D4" w:rsidRDefault="001E56D4" w:rsidP="001E56D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E56D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Collaborative work. </w:t>
                      </w:r>
                    </w:p>
                  </w:txbxContent>
                </v:textbox>
              </v:shape>
            </w:pict>
          </mc:Fallback>
        </mc:AlternateContent>
      </w:r>
      <w:r w:rsidR="00FB4CE2" w:rsidRPr="00D70C5E">
        <w:rPr>
          <w:rFonts w:ascii="Arial" w:hAnsi="Arial" w:cs="Arial"/>
        </w:rPr>
        <w:t xml:space="preserve">In defined groups, students </w:t>
      </w:r>
      <w:r w:rsidR="00A94029">
        <w:rPr>
          <w:rFonts w:ascii="Arial" w:hAnsi="Arial" w:cs="Arial"/>
        </w:rPr>
        <w:t>(</w:t>
      </w:r>
      <w:r w:rsidR="00FB4CE2" w:rsidRPr="00D70C5E">
        <w:rPr>
          <w:rFonts w:ascii="Arial" w:hAnsi="Arial" w:cs="Arial"/>
        </w:rPr>
        <w:t>in consultation with the teacher</w:t>
      </w:r>
      <w:r w:rsidR="00A94029">
        <w:rPr>
          <w:rFonts w:ascii="Arial" w:hAnsi="Arial" w:cs="Arial"/>
        </w:rPr>
        <w:t>)</w:t>
      </w:r>
      <w:r w:rsidR="00FB4CE2" w:rsidRPr="00D70C5E">
        <w:rPr>
          <w:rFonts w:ascii="Arial" w:hAnsi="Arial" w:cs="Arial"/>
        </w:rPr>
        <w:t xml:space="preserve"> will select one method to implement and to collect data.</w:t>
      </w:r>
    </w:p>
    <w:p w14:paraId="3B59EAC1" w14:textId="77777777" w:rsidR="001E56D4" w:rsidRPr="00D70C5E" w:rsidRDefault="001E56D4" w:rsidP="00C55369">
      <w:pPr>
        <w:pStyle w:val="ListParagraph"/>
        <w:rPr>
          <w:rFonts w:ascii="Arial" w:hAnsi="Arial" w:cs="Arial"/>
        </w:rPr>
      </w:pPr>
    </w:p>
    <w:p w14:paraId="038FB2D4" w14:textId="77777777" w:rsidR="00FB4CE2" w:rsidRPr="00D70C5E" w:rsidRDefault="00FB4CE2" w:rsidP="00FB4CE2">
      <w:pPr>
        <w:rPr>
          <w:rFonts w:ascii="Arial" w:hAnsi="Arial" w:cs="Arial"/>
          <w:b/>
          <w:color w:val="222222"/>
          <w:shd w:val="clear" w:color="auto" w:fill="FFFFFF"/>
        </w:rPr>
      </w:pPr>
      <w:r w:rsidRPr="00D70C5E">
        <w:rPr>
          <w:rFonts w:ascii="Arial" w:hAnsi="Arial" w:cs="Arial"/>
          <w:b/>
          <w:color w:val="222222"/>
          <w:shd w:val="clear" w:color="auto" w:fill="FFFFFF"/>
        </w:rPr>
        <w:t>D</w:t>
      </w:r>
      <w:r w:rsidRPr="00D70C5E">
        <w:rPr>
          <w:rFonts w:ascii="Arial" w:hAnsi="Arial" w:cs="Arial"/>
          <w:b/>
          <w:color w:val="222222"/>
          <w:shd w:val="clear" w:color="auto" w:fill="FFFFFF"/>
        </w:rPr>
        <w:tab/>
        <w:t>Writing an individual report</w:t>
      </w:r>
    </w:p>
    <w:p w14:paraId="3ACC11C8" w14:textId="77777777" w:rsidR="00FB4CE2" w:rsidRPr="00D70C5E" w:rsidRDefault="00FB4CE2" w:rsidP="00FB4CE2">
      <w:pPr>
        <w:pStyle w:val="ListParagraph"/>
        <w:rPr>
          <w:rFonts w:ascii="Arial" w:hAnsi="Arial" w:cs="Arial"/>
        </w:rPr>
      </w:pPr>
      <w:r w:rsidRPr="00D70C5E">
        <w:rPr>
          <w:rFonts w:ascii="Arial" w:hAnsi="Arial" w:cs="Arial"/>
        </w:rPr>
        <w:t>You will use the data collected to write an individual report</w:t>
      </w:r>
      <w:r w:rsidR="00997E50">
        <w:rPr>
          <w:rFonts w:ascii="Arial" w:hAnsi="Arial" w:cs="Arial"/>
        </w:rPr>
        <w:t>.</w:t>
      </w:r>
      <w:r w:rsidRPr="00D70C5E">
        <w:rPr>
          <w:rFonts w:ascii="Arial" w:hAnsi="Arial" w:cs="Arial"/>
        </w:rPr>
        <w:t xml:space="preserve"> This report is based on the investigation that was actually undertaken in Part C.</w:t>
      </w:r>
    </w:p>
    <w:p w14:paraId="41D30A49" w14:textId="77777777" w:rsidR="00FB4CE2" w:rsidRPr="000D3B00" w:rsidRDefault="00FB4CE2" w:rsidP="00FB4CE2">
      <w:pPr>
        <w:rPr>
          <w:rFonts w:ascii="Arial" w:hAnsi="Arial" w:cs="Arial"/>
          <w:color w:val="222222"/>
          <w:shd w:val="clear" w:color="auto" w:fill="FFFFFF"/>
        </w:rPr>
      </w:pPr>
    </w:p>
    <w:p w14:paraId="583E6A2F" w14:textId="77777777" w:rsidR="00D70C5E" w:rsidRDefault="00D70C5E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D7C7AD7" w14:textId="77777777" w:rsidR="00FB4CE2" w:rsidRPr="00D70C5E" w:rsidRDefault="001E56D4" w:rsidP="00FB4CE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7E9D71" wp14:editId="146A99C6">
                <wp:simplePos x="0" y="0"/>
                <wp:positionH relativeFrom="column">
                  <wp:posOffset>5591175</wp:posOffset>
                </wp:positionH>
                <wp:positionV relativeFrom="paragraph">
                  <wp:posOffset>196850</wp:posOffset>
                </wp:positionV>
                <wp:extent cx="1035685" cy="63436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634365"/>
                        </a:xfrm>
                        <a:prstGeom prst="rect">
                          <a:avLst/>
                        </a:prstGeom>
                        <a:solidFill>
                          <a:srgbClr val="499BC9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B641B" w14:textId="77777777" w:rsidR="001E56D4" w:rsidRPr="001E56D4" w:rsidRDefault="001E56D4" w:rsidP="001E56D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E56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Clear deadlines.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E9D71" id="Text Box 5" o:spid="_x0000_s1031" type="#_x0000_t202" style="position:absolute;margin-left:440.25pt;margin-top:15.5pt;width:81.55pt;height:49.95pt;z-index:25165824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2KKgIAADYEAAAOAAAAZHJzL2Uyb0RvYy54bWysU9uO2yAQfa/Uf0C8N3YuThMrzmo321SV&#10;thdp2w/AGMeomKFAYqdf3wE72bR9q8oDYmbgzMyZw+aubxU5Cesk6IJOJyklQnOopD4U9NvX/ZsV&#10;Jc4zXTEFWhT0LBy9275+telMLmbQgKqEJQiiXd6ZgjbemzxJHG9Ey9wEjNAYrMG2zKNpD0llWYfo&#10;rUpmabpMOrCVscCFc+h9HIJ0G/HrWnD/ua6d8EQVFGvzcbdxL8OebDcsP1hmGsnHMtg/VNEyqTHp&#10;FeqReUaOVv4F1UpuwUHtJxzaBOpachF7wG6m6R/dPDfMiNgLkuPMlSb3/2D5p9Oz+WKJ7x+gxwHG&#10;Jpx5Av7dEQ27humDuLcWukawChNPA2VJZ1w+Pg1Uu9wFkLL7CBUOmR09RKC+tm1gBfskiI4DOF9J&#10;F70nPKRM59lylVHCMbacL+bLLKZg+eW1sc6/F9CScCioxaFGdHZ6cj5Uw/LLlZDMgZLVXioVDXso&#10;d8qSE0MBLNbrh906vlXHFmsd3SmuQQnoRr0M7uXFjfhugIm5fsNXmnQFXWezLMJqCImjqFrpUdlK&#10;tgVdBaQxQ6Dxna7iFc+kGs6YQumR10DlQKrvy57IqqCRkUBzCdUZibYwCBk/Hh4asD8p6VDEBXU/&#10;jswKStQHjcNaTxeLoPpoLLK3MzTsbaS8jTDNEaqgnpLhuPPxp0QezT0OdS8j3y+VjCWjOCM140cK&#10;6r+1462X7779BQAA//8DAFBLAwQUAAYACAAAACEAG5xNU94AAAALAQAADwAAAGRycy9kb3ducmV2&#10;LnhtbEyPQU7DMBBF90jcwRokdtQuhihN41RVJSR2lMIBnNhNosbjyHbScHumK9jNaL7evF/uFjew&#10;2YbYe1SwXglgFhtvemwVfH+9PeXAYtJo9ODRKvixEXbV/V2pC+Ov+GnnU2oZQTAWWkGX0lhwHpvO&#10;Oh1XfrRIt7MPTidaQ8tN0FeCu4E/C5Fxp3ukD50e7aGzzeU0OQX58SI/3o9LCFM+yrSp+2zeH5R6&#10;fFj2W2DJLukvDDd9UoeKnGo/oYlsIEYuXimqQK6p0y0gXmQGrKZJig3wquT/O1S/AAAA//8DAFBL&#10;AQItABQABgAIAAAAIQC2gziS/gAAAOEBAAATAAAAAAAAAAAAAAAAAAAAAABbQ29udGVudF9UeXBl&#10;c10ueG1sUEsBAi0AFAAGAAgAAAAhADj9If/WAAAAlAEAAAsAAAAAAAAAAAAAAAAALwEAAF9yZWxz&#10;Ly5yZWxzUEsBAi0AFAAGAAgAAAAhAFkyrYoqAgAANgQAAA4AAAAAAAAAAAAAAAAALgIAAGRycy9l&#10;Mm9Eb2MueG1sUEsBAi0AFAAGAAgAAAAhABucTVPeAAAACwEAAA8AAAAAAAAAAAAAAAAAhAQAAGRy&#10;cy9kb3ducmV2LnhtbFBLBQYAAAAABAAEAPMAAACPBQAAAAA=&#10;" fillcolor="#b6d7e9" stroked="f">
                <v:textbox style="mso-fit-shape-to-text:t">
                  <w:txbxContent>
                    <w:p w14:paraId="622B641B" w14:textId="77777777" w:rsidR="001E56D4" w:rsidRPr="001E56D4" w:rsidRDefault="001E56D4" w:rsidP="001E56D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E56D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Clear deadlines. </w:t>
                      </w:r>
                    </w:p>
                  </w:txbxContent>
                </v:textbox>
              </v:shape>
            </w:pict>
          </mc:Fallback>
        </mc:AlternateContent>
      </w:r>
      <w:r w:rsidR="00FB4CE2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practical report with the decon</w:t>
      </w:r>
      <w:r w:rsidR="00997E50">
        <w:rPr>
          <w:rFonts w:ascii="Arial" w:hAnsi="Arial" w:cs="Arial"/>
          <w:color w:val="222222"/>
          <w:sz w:val="22"/>
          <w:szCs w:val="22"/>
          <w:shd w:val="clear" w:color="auto" w:fill="FFFFFF"/>
        </w:rPr>
        <w:t>struction summary and the</w:t>
      </w:r>
      <w:r w:rsidR="00FB4CE2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method </w:t>
      </w:r>
      <w:r w:rsidR="00997E5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that you designed </w:t>
      </w:r>
      <w:r w:rsidR="00FB4CE2" w:rsidRPr="00D70C5E">
        <w:rPr>
          <w:rFonts w:ascii="Arial" w:hAnsi="Arial" w:cs="Arial"/>
          <w:color w:val="222222"/>
          <w:sz w:val="22"/>
          <w:szCs w:val="22"/>
          <w:shd w:val="clear" w:color="auto" w:fill="FFFFFF"/>
        </w:rPr>
        <w:t>attached is to be submitted on:</w:t>
      </w:r>
    </w:p>
    <w:p w14:paraId="35AC41E4" w14:textId="77777777" w:rsidR="005E629A" w:rsidRDefault="005E629A" w:rsidP="00FB4CE2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</w:p>
    <w:p w14:paraId="2C6898C1" w14:textId="77777777" w:rsidR="00FB4CE2" w:rsidRPr="000D3B00" w:rsidRDefault="00FB4CE2" w:rsidP="00FB4CE2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</w:t>
      </w:r>
    </w:p>
    <w:p w14:paraId="43B8DE2F" w14:textId="77777777" w:rsidR="00DC5342" w:rsidRDefault="00DC5342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26308226" w14:textId="77777777" w:rsidR="00997E50" w:rsidRPr="00997E50" w:rsidRDefault="00997E50" w:rsidP="0099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40" w:before="96" w:afterLines="40" w:after="96"/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</w:pPr>
      <w:r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  <w:t xml:space="preserve">Your </w:t>
      </w:r>
      <w:r w:rsidRPr="00997E50"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  <w:t>practical report must include:</w:t>
      </w:r>
    </w:p>
    <w:p w14:paraId="2DFDB3D0" w14:textId="77777777" w:rsidR="00997E50" w:rsidRPr="00997E50" w:rsidRDefault="00997E50" w:rsidP="00997E50">
      <w:pPr>
        <w:pStyle w:val="ListParagraph"/>
        <w:numPr>
          <w:ilvl w:val="0"/>
          <w:numId w:val="1"/>
        </w:numPr>
        <w:tabs>
          <w:tab w:val="num" w:pos="170"/>
        </w:tabs>
        <w:spacing w:beforeLines="40" w:before="96" w:afterLines="40" w:after="96" w:line="280" w:lineRule="exact"/>
        <w:ind w:left="714" w:hanging="357"/>
        <w:rPr>
          <w:rFonts w:ascii="Arial" w:eastAsia="MS Mincho" w:hAnsi="Arial" w:cs="Arial"/>
          <w:color w:val="000000"/>
        </w:rPr>
      </w:pPr>
      <w:r w:rsidRPr="00997E50">
        <w:rPr>
          <w:rFonts w:ascii="Arial" w:eastAsia="MS Mincho" w:hAnsi="Arial" w:cs="Arial"/>
          <w:color w:val="000000"/>
        </w:rPr>
        <w:t xml:space="preserve">introduction with relevant </w:t>
      </w:r>
      <w:r>
        <w:rPr>
          <w:rFonts w:ascii="Arial" w:eastAsia="MS Mincho" w:hAnsi="Arial" w:cs="Arial"/>
          <w:color w:val="000000"/>
        </w:rPr>
        <w:t>physics concepts with a hypothesis, independent, dependent variables, variable to be controlled</w:t>
      </w:r>
    </w:p>
    <w:p w14:paraId="78E7FB64" w14:textId="77777777" w:rsidR="00997E50" w:rsidRPr="00997E50" w:rsidRDefault="00997E50" w:rsidP="00997E50">
      <w:pPr>
        <w:pStyle w:val="ListParagraph"/>
        <w:numPr>
          <w:ilvl w:val="0"/>
          <w:numId w:val="1"/>
        </w:numPr>
        <w:tabs>
          <w:tab w:val="num" w:pos="170"/>
        </w:tabs>
        <w:spacing w:beforeLines="40" w:before="96" w:afterLines="40" w:after="96" w:line="280" w:lineRule="exact"/>
        <w:ind w:left="714" w:hanging="357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materials used</w:t>
      </w:r>
    </w:p>
    <w:p w14:paraId="76A41A72" w14:textId="77777777" w:rsidR="00997E50" w:rsidRPr="00997E50" w:rsidRDefault="001E56D4" w:rsidP="00997E50">
      <w:pPr>
        <w:pStyle w:val="ListParagraph"/>
        <w:numPr>
          <w:ilvl w:val="0"/>
          <w:numId w:val="1"/>
        </w:numPr>
        <w:tabs>
          <w:tab w:val="num" w:pos="170"/>
        </w:tabs>
        <w:spacing w:beforeLines="40" w:before="96" w:afterLines="40" w:after="96" w:line="280" w:lineRule="exact"/>
        <w:ind w:left="714" w:hanging="357"/>
        <w:rPr>
          <w:rFonts w:ascii="Arial" w:eastAsia="MS Mincho" w:hAnsi="Arial" w:cs="Arial"/>
          <w:color w:val="000000"/>
        </w:rPr>
      </w:pPr>
      <w:r>
        <w:rPr>
          <w:noProof/>
          <w:bdr w:val="nil"/>
          <w:lang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07E9D71" wp14:editId="146A99C6">
                <wp:simplePos x="0" y="0"/>
                <wp:positionH relativeFrom="column">
                  <wp:posOffset>5534025</wp:posOffset>
                </wp:positionH>
                <wp:positionV relativeFrom="paragraph">
                  <wp:posOffset>12065</wp:posOffset>
                </wp:positionV>
                <wp:extent cx="1035685" cy="634365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634365"/>
                        </a:xfrm>
                        <a:prstGeom prst="rect">
                          <a:avLst/>
                        </a:prstGeom>
                        <a:solidFill>
                          <a:srgbClr val="499BC9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E30CA" w14:textId="77777777" w:rsidR="001E56D4" w:rsidRPr="001E56D4" w:rsidRDefault="001E56D4" w:rsidP="001E56D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E56D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Specifications for the report from the subject outline.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E9D71" id="Text Box 6" o:spid="_x0000_s1032" type="#_x0000_t202" style="position:absolute;left:0;text-align:left;margin-left:435.75pt;margin-top:.95pt;width:81.55pt;height:49.95pt;z-index:2516582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LKwIAADYEAAAOAAAAZHJzL2Uyb0RvYy54bWysU9uO2yAQfa/Uf0C8N3YuThMrzmo321SV&#10;thdp2w/AGMeomKFAYqdf3wE72bR9q8oDYmbgzMyZw+aubxU5Cesk6IJOJyklQnOopD4U9NvX/ZsV&#10;Jc4zXTEFWhT0LBy9275+telMLmbQgKqEJQiiXd6ZgjbemzxJHG9Ey9wEjNAYrMG2zKNpD0llWYfo&#10;rUpmabpMOrCVscCFc+h9HIJ0G/HrWnD/ua6d8EQVFGvzcbdxL8OebDcsP1hmGsnHMtg/VNEyqTHp&#10;FeqReUaOVv4F1UpuwUHtJxzaBOpachF7wG6m6R/dPDfMiNgLkuPMlSb3/2D5p9Oz+WKJ7x+gxwHG&#10;Jpx5Av7dEQ27humDuLcWukawChNPA2VJZ1w+Pg1Uu9wFkLL7CBUOmR09RKC+tm1gBfskiI4DOF9J&#10;F70nPKRM59lylVHCMbacL+bLLKZg+eW1sc6/F9CScCioxaFGdHZ6cj5Uw/LLlZDMgZLVXioVDXso&#10;d8qSE0MBLNbrh906vlXHFmsd3SmuQQnoRr0M7uXFjfhugIm5fsNXmnQFXWezLMJqCImjqFrpUdlK&#10;tgVdBaQxQ6Dxna7iFc+kGs6YQumR10DlQKrvy57ICmkJ1QWaS6jOSLSFQcj48fDQgP1JSYciLqj7&#10;cWRWUKI+aBzWerpYBNVHY5G9naFhbyPlbYRpjlAF9ZQMx52PPyXyaO5xqHsZ+X6pZCwZxRmpGT9S&#10;UP+tHW+9fPftLwAAAP//AwBQSwMEFAAGAAgAAAAhAGIWXh/cAAAACgEAAA8AAABkcnMvZG93bnJl&#10;di54bWxMj8FOg0AQhu8mvsNmTLzZBVGkyNI0TUy82VYfYIERSNlZsrtQfHuHk95m8v/55ptit5hB&#10;zOh8b0lBvIlAINW26alV8PX59pCB8EFTowdLqOAHPezK25tC54290gnnc2gFQ8jnWkEXwphL6esO&#10;jfYbOyJx9m2d0YFX18rG6SvDzSAfoyiVRvfEFzo94qHD+nKejILseEk+3o+Lc1M2JmFb9em8Pyh1&#10;f7fsX0EEXMJfGVZ9VoeSnSo7UePFwIyX+JmrHGxBrHmUPKUgqnWKM5BlIf+/UP4CAAD//wMAUEsB&#10;Ai0AFAAGAAgAAAAhALaDOJL+AAAA4QEAABMAAAAAAAAAAAAAAAAAAAAAAFtDb250ZW50X1R5cGVz&#10;XS54bWxQSwECLQAUAAYACAAAACEAOP0h/9YAAACUAQAACwAAAAAAAAAAAAAAAAAvAQAAX3JlbHMv&#10;LnJlbHNQSwECLQAUAAYACAAAACEAbuxvSysCAAA2BAAADgAAAAAAAAAAAAAAAAAuAgAAZHJzL2Uy&#10;b0RvYy54bWxQSwECLQAUAAYACAAAACEAYhZeH9wAAAAKAQAADwAAAAAAAAAAAAAAAACFBAAAZHJz&#10;L2Rvd25yZXYueG1sUEsFBgAAAAAEAAQA8wAAAI4FAAAAAA==&#10;" fillcolor="#b6d7e9" stroked="f">
                <v:textbox style="mso-fit-shape-to-text:t">
                  <w:txbxContent>
                    <w:p w14:paraId="28CE30CA" w14:textId="77777777" w:rsidR="001E56D4" w:rsidRPr="001E56D4" w:rsidRDefault="001E56D4" w:rsidP="001E56D4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E56D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Specifications for the report from the subject outline. </w:t>
                      </w:r>
                    </w:p>
                  </w:txbxContent>
                </v:textbox>
              </v:shape>
            </w:pict>
          </mc:Fallback>
        </mc:AlternateContent>
      </w:r>
      <w:r w:rsidR="00997E50">
        <w:rPr>
          <w:rFonts w:ascii="Arial" w:eastAsia="MS Mincho" w:hAnsi="Arial" w:cs="Arial"/>
          <w:color w:val="000000"/>
        </w:rPr>
        <w:t>method</w:t>
      </w:r>
      <w:r w:rsidR="00997E50" w:rsidRPr="00997E50">
        <w:rPr>
          <w:rFonts w:ascii="Arial" w:eastAsia="MS Mincho" w:hAnsi="Arial" w:cs="Arial"/>
          <w:color w:val="000000"/>
        </w:rPr>
        <w:t xml:space="preserve"> that outlines the method that was implemented</w:t>
      </w:r>
    </w:p>
    <w:p w14:paraId="09327AB2" w14:textId="77777777" w:rsidR="00997E50" w:rsidRPr="00997E50" w:rsidRDefault="00997E50" w:rsidP="00997E50">
      <w:pPr>
        <w:pStyle w:val="ListParagraph"/>
        <w:numPr>
          <w:ilvl w:val="0"/>
          <w:numId w:val="1"/>
        </w:numPr>
        <w:tabs>
          <w:tab w:val="num" w:pos="170"/>
        </w:tabs>
        <w:spacing w:beforeLines="40" w:before="96" w:afterLines="40" w:after="96" w:line="280" w:lineRule="exact"/>
        <w:ind w:left="714" w:hanging="357"/>
        <w:rPr>
          <w:rFonts w:ascii="Arial" w:eastAsia="MS Mincho" w:hAnsi="Arial" w:cs="Arial"/>
          <w:color w:val="000000"/>
        </w:rPr>
      </w:pPr>
      <w:r w:rsidRPr="00997E50">
        <w:rPr>
          <w:rFonts w:ascii="Arial" w:eastAsia="MS Mincho" w:hAnsi="Arial" w:cs="Arial"/>
          <w:color w:val="000000"/>
        </w:rPr>
        <w:t>identification and management of safety and/or ethical risks</w:t>
      </w:r>
    </w:p>
    <w:p w14:paraId="7099B2D0" w14:textId="77777777" w:rsidR="00997E50" w:rsidRPr="00997E50" w:rsidRDefault="00997E50" w:rsidP="00997E50">
      <w:pPr>
        <w:pStyle w:val="ListParagraph"/>
        <w:numPr>
          <w:ilvl w:val="0"/>
          <w:numId w:val="1"/>
        </w:numPr>
        <w:tabs>
          <w:tab w:val="num" w:pos="170"/>
        </w:tabs>
        <w:spacing w:beforeLines="40" w:before="96" w:afterLines="40" w:after="96" w:line="280" w:lineRule="exact"/>
        <w:ind w:left="714" w:hanging="357"/>
        <w:rPr>
          <w:rFonts w:ascii="Arial" w:eastAsia="MS Mincho" w:hAnsi="Arial" w:cs="Arial"/>
          <w:color w:val="000000"/>
        </w:rPr>
      </w:pPr>
      <w:r w:rsidRPr="00997E50">
        <w:rPr>
          <w:rFonts w:ascii="Arial" w:eastAsia="MS Mincho" w:hAnsi="Arial" w:cs="Arial"/>
          <w:color w:val="000000"/>
        </w:rPr>
        <w:t>results including table(s) and/or graph(s)</w:t>
      </w:r>
      <w:r w:rsidR="001E56D4" w:rsidRPr="001E56D4">
        <w:rPr>
          <w:noProof/>
          <w:bdr w:val="nil"/>
          <w:lang w:eastAsia="en-AU"/>
        </w:rPr>
        <w:t xml:space="preserve"> </w:t>
      </w:r>
    </w:p>
    <w:p w14:paraId="536DBF96" w14:textId="77777777" w:rsidR="00997E50" w:rsidRPr="00997E50" w:rsidRDefault="00997E50" w:rsidP="00997E50">
      <w:pPr>
        <w:pStyle w:val="ListParagraph"/>
        <w:numPr>
          <w:ilvl w:val="0"/>
          <w:numId w:val="1"/>
        </w:numPr>
        <w:tabs>
          <w:tab w:val="num" w:pos="170"/>
        </w:tabs>
        <w:spacing w:beforeLines="40" w:before="96" w:afterLines="40" w:after="96" w:line="280" w:lineRule="exact"/>
        <w:ind w:left="714" w:hanging="357"/>
        <w:rPr>
          <w:rFonts w:ascii="Arial" w:eastAsia="MS Mincho" w:hAnsi="Arial" w:cs="Arial"/>
          <w:color w:val="000000"/>
        </w:rPr>
      </w:pPr>
      <w:r w:rsidRPr="00997E50">
        <w:rPr>
          <w:rFonts w:ascii="Arial" w:eastAsia="MS Mincho" w:hAnsi="Arial" w:cs="Arial"/>
          <w:color w:val="000000"/>
        </w:rPr>
        <w:t>analysis of results, identifying trends, and linking results to concepts</w:t>
      </w:r>
    </w:p>
    <w:p w14:paraId="345BB83B" w14:textId="77777777" w:rsidR="00997E50" w:rsidRPr="00997E50" w:rsidRDefault="00B871FA" w:rsidP="00997E50">
      <w:pPr>
        <w:pStyle w:val="ListParagraph"/>
        <w:numPr>
          <w:ilvl w:val="0"/>
          <w:numId w:val="1"/>
        </w:numPr>
        <w:tabs>
          <w:tab w:val="num" w:pos="170"/>
        </w:tabs>
        <w:spacing w:beforeLines="40" w:before="96" w:afterLines="40" w:after="96" w:line="280" w:lineRule="exact"/>
        <w:ind w:left="714" w:hanging="357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evaluation of </w:t>
      </w:r>
      <w:r w:rsidR="00997E50" w:rsidRPr="00997E50">
        <w:rPr>
          <w:rFonts w:ascii="Arial" w:eastAsia="MS Mincho" w:hAnsi="Arial" w:cs="Arial"/>
          <w:color w:val="000000"/>
        </w:rPr>
        <w:t>procedure</w:t>
      </w:r>
      <w:r>
        <w:rPr>
          <w:rFonts w:ascii="Arial" w:eastAsia="MS Mincho" w:hAnsi="Arial" w:cs="Arial"/>
          <w:color w:val="000000"/>
        </w:rPr>
        <w:t>s</w:t>
      </w:r>
      <w:r w:rsidR="00997E50" w:rsidRPr="00997E50">
        <w:rPr>
          <w:rFonts w:ascii="Arial" w:eastAsia="MS Mincho" w:hAnsi="Arial" w:cs="Arial"/>
          <w:color w:val="000000"/>
        </w:rPr>
        <w:t xml:space="preserve"> and data, and identifying sources of uncertainty</w:t>
      </w:r>
    </w:p>
    <w:p w14:paraId="3DB78800" w14:textId="77777777" w:rsidR="00997E50" w:rsidRPr="00997E50" w:rsidRDefault="00997E50" w:rsidP="00997E50">
      <w:pPr>
        <w:pStyle w:val="ListParagraph"/>
        <w:numPr>
          <w:ilvl w:val="0"/>
          <w:numId w:val="1"/>
        </w:numPr>
        <w:tabs>
          <w:tab w:val="num" w:pos="170"/>
        </w:tabs>
        <w:spacing w:beforeLines="40" w:before="96" w:afterLines="40" w:after="96" w:line="280" w:lineRule="exact"/>
        <w:ind w:left="714" w:hanging="357"/>
        <w:rPr>
          <w:rFonts w:ascii="Arial" w:eastAsia="MS Mincho" w:hAnsi="Arial" w:cs="Arial"/>
          <w:color w:val="000000"/>
        </w:rPr>
      </w:pPr>
      <w:r w:rsidRPr="00997E50">
        <w:rPr>
          <w:rFonts w:ascii="Arial" w:eastAsia="MS Mincho" w:hAnsi="Arial" w:cs="Arial"/>
          <w:color w:val="000000"/>
        </w:rPr>
        <w:t>conclusion, with justification.</w:t>
      </w:r>
    </w:p>
    <w:p w14:paraId="0047E702" w14:textId="77B6F947" w:rsidR="00997E50" w:rsidRPr="00997E50" w:rsidRDefault="00997E50" w:rsidP="0099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</w:pPr>
      <w:r w:rsidRPr="00997E50"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  <w:t xml:space="preserve">The report should be a maximum of 1500 words if written, or a maximum of </w:t>
      </w:r>
      <w:r w:rsidR="004250DF"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  <w:t>9</w:t>
      </w:r>
      <w:r w:rsidRPr="00997E50"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  <w:t xml:space="preserve"> minutes for an oral presentation, or the equivalent in multimodal form.</w:t>
      </w:r>
    </w:p>
    <w:p w14:paraId="41D4FAB2" w14:textId="77777777" w:rsidR="00D80E03" w:rsidRDefault="00997E50" w:rsidP="00997E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</w:pPr>
      <w:r w:rsidRPr="00997E50">
        <w:rPr>
          <w:rFonts w:ascii="Arial" w:eastAsia="Times New Roman" w:hAnsi="Arial"/>
          <w:color w:val="000000"/>
          <w:sz w:val="22"/>
          <w:szCs w:val="22"/>
          <w:bdr w:val="none" w:sz="0" w:space="0" w:color="auto"/>
        </w:rPr>
        <w:t xml:space="preserve">Only the following sections are included in the word count: </w:t>
      </w:r>
    </w:p>
    <w:p w14:paraId="22A24686" w14:textId="77777777" w:rsidR="00D80E03" w:rsidRPr="00D80E03" w:rsidRDefault="00D80E03" w:rsidP="00D80E03">
      <w:pPr>
        <w:pStyle w:val="ListParagraph"/>
        <w:numPr>
          <w:ilvl w:val="0"/>
          <w:numId w:val="3"/>
        </w:numPr>
        <w:spacing w:before="12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</w:t>
      </w:r>
      <w:r w:rsidRPr="00D80E03">
        <w:rPr>
          <w:rFonts w:ascii="Arial" w:eastAsia="Times New Roman" w:hAnsi="Arial"/>
          <w:color w:val="000000"/>
        </w:rPr>
        <w:t>ntroduction</w:t>
      </w:r>
    </w:p>
    <w:p w14:paraId="46783D93" w14:textId="77777777" w:rsidR="00D80E03" w:rsidRPr="00D80E03" w:rsidRDefault="00D80E03" w:rsidP="00D80E03">
      <w:pPr>
        <w:pStyle w:val="ListParagraph"/>
        <w:numPr>
          <w:ilvl w:val="0"/>
          <w:numId w:val="3"/>
        </w:numPr>
        <w:spacing w:before="120"/>
        <w:rPr>
          <w:rFonts w:ascii="Arial" w:eastAsia="Times New Roman" w:hAnsi="Arial"/>
          <w:color w:val="000000"/>
        </w:rPr>
      </w:pPr>
      <w:r w:rsidRPr="00D80E03">
        <w:rPr>
          <w:rFonts w:ascii="Arial" w:eastAsia="Times New Roman" w:hAnsi="Arial"/>
          <w:color w:val="000000"/>
        </w:rPr>
        <w:t>analysis of results</w:t>
      </w:r>
    </w:p>
    <w:p w14:paraId="0DDF0167" w14:textId="77777777" w:rsidR="00D80E03" w:rsidRPr="00D80E03" w:rsidRDefault="00997E50" w:rsidP="00D80E03">
      <w:pPr>
        <w:pStyle w:val="ListParagraph"/>
        <w:numPr>
          <w:ilvl w:val="0"/>
          <w:numId w:val="3"/>
        </w:numPr>
        <w:spacing w:before="120"/>
        <w:rPr>
          <w:rFonts w:ascii="Arial" w:eastAsia="Times New Roman" w:hAnsi="Arial"/>
          <w:color w:val="000000"/>
        </w:rPr>
      </w:pPr>
      <w:r w:rsidRPr="00D80E03">
        <w:rPr>
          <w:rFonts w:ascii="Arial" w:eastAsia="Times New Roman" w:hAnsi="Arial"/>
          <w:color w:val="000000"/>
        </w:rPr>
        <w:t>eval</w:t>
      </w:r>
      <w:r w:rsidR="00D80E03" w:rsidRPr="00D80E03">
        <w:rPr>
          <w:rFonts w:ascii="Arial" w:eastAsia="Times New Roman" w:hAnsi="Arial"/>
          <w:color w:val="000000"/>
        </w:rPr>
        <w:t>uation of method/procedure</w:t>
      </w:r>
    </w:p>
    <w:p w14:paraId="3F458D75" w14:textId="77777777" w:rsidR="00997E50" w:rsidRPr="00D80E03" w:rsidRDefault="00997E50" w:rsidP="00D80E03">
      <w:pPr>
        <w:pStyle w:val="ListParagraph"/>
        <w:numPr>
          <w:ilvl w:val="0"/>
          <w:numId w:val="3"/>
        </w:numPr>
        <w:spacing w:before="120"/>
        <w:rPr>
          <w:rFonts w:ascii="Arial" w:eastAsia="Times New Roman" w:hAnsi="Arial"/>
          <w:color w:val="000000"/>
        </w:rPr>
      </w:pPr>
      <w:r w:rsidRPr="00D80E03">
        <w:rPr>
          <w:rFonts w:ascii="Arial" w:eastAsia="Times New Roman" w:hAnsi="Arial"/>
          <w:color w:val="000000"/>
        </w:rPr>
        <w:t>conclusion.</w:t>
      </w:r>
    </w:p>
    <w:p w14:paraId="6A508E74" w14:textId="77777777" w:rsidR="00997E50" w:rsidRDefault="00997E50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hd w:val="clear" w:color="auto" w:fill="FFFFFF"/>
        </w:rPr>
        <w:br w:type="page"/>
      </w:r>
    </w:p>
    <w:p w14:paraId="2F75E6E3" w14:textId="77777777" w:rsidR="00997E50" w:rsidRDefault="00997E50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592757C6" w14:textId="3141B862" w:rsidR="00763DBB" w:rsidRPr="00763DBB" w:rsidRDefault="00763DBB" w:rsidP="00763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Roboto Medium" w:eastAsia="Times New Roman" w:hAnsi="Roboto Medium"/>
          <w:color w:val="000000"/>
          <w:sz w:val="28"/>
          <w:bdr w:val="none" w:sz="0" w:space="0" w:color="auto"/>
        </w:rPr>
      </w:pPr>
      <w:r w:rsidRPr="00763DBB">
        <w:rPr>
          <w:rFonts w:ascii="Roboto Medium" w:eastAsia="Times New Roman" w:hAnsi="Roboto Medium"/>
          <w:color w:val="000000"/>
          <w:sz w:val="28"/>
          <w:bdr w:val="none" w:sz="0" w:space="0" w:color="auto"/>
        </w:rPr>
        <w:t>Performance Standards for Stage 2 Physics</w:t>
      </w:r>
    </w:p>
    <w:tbl>
      <w:tblPr>
        <w:tblStyle w:val="SOFinalPerformanceTable"/>
        <w:tblpPr w:leftFromText="180" w:rightFromText="180" w:vertAnchor="page" w:horzAnchor="margin" w:tblpXSpec="center" w:tblpY="2251"/>
        <w:tblW w:w="9211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280"/>
        <w:gridCol w:w="4394"/>
      </w:tblGrid>
      <w:tr w:rsidR="00763DBB" w:rsidRPr="00763DBB" w14:paraId="1F0DCE74" w14:textId="77777777" w:rsidTr="00763DBB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/>
            <w:tcMar>
              <w:bottom w:w="0" w:type="dxa"/>
            </w:tcMar>
            <w:vAlign w:val="center"/>
          </w:tcPr>
          <w:p w14:paraId="1DB6BDF4" w14:textId="77777777" w:rsidR="00763DBB" w:rsidRPr="00763DBB" w:rsidRDefault="00763DBB" w:rsidP="00763DBB">
            <w:pPr>
              <w:rPr>
                <w:rFonts w:ascii="Roboto Light" w:hAnsi="Roboto Light"/>
                <w:color w:val="595959"/>
                <w:sz w:val="20"/>
                <w:lang w:val="en-AU" w:eastAsia="zh-CN"/>
              </w:rPr>
            </w:pPr>
            <w:bookmarkStart w:id="0" w:name="Title_1"/>
            <w:r w:rsidRPr="00763DBB">
              <w:rPr>
                <w:rFonts w:ascii="Roboto Light" w:hAnsi="Roboto Light"/>
                <w:color w:val="595959"/>
                <w:sz w:val="20"/>
                <w:lang w:val="en-AU" w:eastAsia="zh-CN"/>
              </w:rPr>
              <w:t>-</w:t>
            </w:r>
            <w:bookmarkEnd w:id="0"/>
          </w:p>
          <w:p w14:paraId="06A1FB5B" w14:textId="77777777" w:rsidR="00763DBB" w:rsidRPr="00763DBB" w:rsidRDefault="00763DBB" w:rsidP="00763DBB">
            <w:pPr>
              <w:rPr>
                <w:rFonts w:ascii="Roboto Light" w:hAnsi="Roboto Light"/>
                <w:color w:val="595959"/>
                <w:sz w:val="20"/>
                <w:lang w:val="en-AU" w:eastAsia="zh-CN"/>
              </w:rPr>
            </w:pPr>
          </w:p>
          <w:p w14:paraId="0F349100" w14:textId="77777777" w:rsidR="00763DBB" w:rsidRPr="00763DBB" w:rsidRDefault="00763DBB" w:rsidP="00763DBB">
            <w:pPr>
              <w:rPr>
                <w:rFonts w:ascii="Roboto Light" w:hAnsi="Roboto Light"/>
                <w:sz w:val="20"/>
                <w:lang w:val="en-AU" w:eastAsia="zh-CN"/>
              </w:rPr>
            </w:pPr>
          </w:p>
        </w:tc>
        <w:tc>
          <w:tcPr>
            <w:tcW w:w="4280" w:type="dxa"/>
            <w:tcBorders>
              <w:left w:val="nil"/>
            </w:tcBorders>
            <w:shd w:val="clear" w:color="auto" w:fill="595959"/>
            <w:tcMar>
              <w:bottom w:w="0" w:type="dxa"/>
            </w:tcMar>
            <w:vAlign w:val="center"/>
          </w:tcPr>
          <w:p w14:paraId="6EAB76A7" w14:textId="77777777" w:rsidR="00763DBB" w:rsidRPr="00763DBB" w:rsidRDefault="00763DBB" w:rsidP="00763DBB">
            <w:pPr>
              <w:rPr>
                <w:rFonts w:ascii="Roboto Medium" w:hAnsi="Roboto Medium"/>
                <w:color w:val="FFFFFF"/>
                <w:sz w:val="20"/>
                <w:lang w:val="en-AU" w:eastAsia="zh-CN"/>
              </w:rPr>
            </w:pPr>
            <w:bookmarkStart w:id="1" w:name="ColumnTitle_Investig_Analysis_Evaluation"/>
            <w:r w:rsidRPr="00763DBB">
              <w:rPr>
                <w:rFonts w:ascii="Roboto Medium" w:hAnsi="Roboto Medium"/>
                <w:color w:val="FFFFFF"/>
                <w:sz w:val="20"/>
                <w:lang w:val="en-AU" w:eastAsia="zh-CN"/>
              </w:rPr>
              <w:t>Investigation, Analysis and Evaluation</w:t>
            </w:r>
            <w:bookmarkEnd w:id="1"/>
          </w:p>
        </w:tc>
        <w:tc>
          <w:tcPr>
            <w:tcW w:w="4394" w:type="dxa"/>
            <w:shd w:val="clear" w:color="auto" w:fill="595959"/>
            <w:tcMar>
              <w:bottom w:w="0" w:type="dxa"/>
            </w:tcMar>
            <w:vAlign w:val="center"/>
          </w:tcPr>
          <w:p w14:paraId="42F3D3B6" w14:textId="77777777" w:rsidR="00763DBB" w:rsidRPr="00763DBB" w:rsidRDefault="00763DBB" w:rsidP="00763DBB">
            <w:pPr>
              <w:rPr>
                <w:rFonts w:ascii="Roboto Medium" w:hAnsi="Roboto Medium"/>
                <w:color w:val="FFFFFF"/>
                <w:sz w:val="20"/>
                <w:lang w:val="en-AU" w:eastAsia="zh-CN"/>
              </w:rPr>
            </w:pPr>
            <w:bookmarkStart w:id="2" w:name="ColumnTitle_Knowledge_and_Application"/>
            <w:r w:rsidRPr="00763DBB">
              <w:rPr>
                <w:rFonts w:ascii="Roboto Medium" w:hAnsi="Roboto Medium"/>
                <w:color w:val="FFFFFF"/>
                <w:sz w:val="20"/>
                <w:lang w:val="en-AU" w:eastAsia="zh-CN"/>
              </w:rPr>
              <w:t>Knowledge and Application</w:t>
            </w:r>
            <w:bookmarkEnd w:id="2"/>
          </w:p>
        </w:tc>
      </w:tr>
      <w:tr w:rsidR="00763DBB" w:rsidRPr="00763DBB" w14:paraId="135BBD3C" w14:textId="77777777" w:rsidTr="00763DBB">
        <w:trPr>
          <w:jc w:val="left"/>
        </w:trPr>
        <w:tc>
          <w:tcPr>
            <w:tcW w:w="537" w:type="dxa"/>
            <w:shd w:val="clear" w:color="auto" w:fill="D9D9D9"/>
          </w:tcPr>
          <w:p w14:paraId="6FB5E9BE" w14:textId="77777777" w:rsidR="00763DBB" w:rsidRPr="00763DBB" w:rsidRDefault="00763DBB" w:rsidP="00763DBB">
            <w:pPr>
              <w:rPr>
                <w:rFonts w:ascii="Roboto Medium" w:hAnsi="Roboto Medium"/>
                <w:lang w:val="en-AU" w:eastAsia="zh-CN"/>
              </w:rPr>
            </w:pPr>
            <w:bookmarkStart w:id="3" w:name="RowTitle_A"/>
            <w:r w:rsidRPr="00763DBB">
              <w:rPr>
                <w:rFonts w:ascii="Roboto Medium" w:hAnsi="Roboto Medium"/>
                <w:lang w:val="en-AU" w:eastAsia="zh-CN"/>
              </w:rPr>
              <w:t>A</w:t>
            </w:r>
            <w:bookmarkEnd w:id="3"/>
          </w:p>
        </w:tc>
        <w:tc>
          <w:tcPr>
            <w:tcW w:w="4280" w:type="dxa"/>
          </w:tcPr>
          <w:p w14:paraId="30D5014E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 xml:space="preserve">Critically deconstructs a problem and designs a logical and coherent physics investigation with detailed justification. </w:t>
            </w:r>
          </w:p>
          <w:p w14:paraId="769FDABC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Obtains, records, and represents data, using appropriate conventions and formats accurately and highly effectively.</w:t>
            </w:r>
          </w:p>
          <w:p w14:paraId="6D97507C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Systematically analyses and interprets data and evidence to formulate logical conclusions with detailed justification.</w:t>
            </w:r>
          </w:p>
          <w:p w14:paraId="60F79E5B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Critically and logically evaluates procedures and their effect on data.</w:t>
            </w:r>
          </w:p>
        </w:tc>
        <w:tc>
          <w:tcPr>
            <w:tcW w:w="4394" w:type="dxa"/>
          </w:tcPr>
          <w:p w14:paraId="1682E5E6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Demonstrates deep and broad knowledge and understanding of a range of physics concepts.</w:t>
            </w:r>
          </w:p>
          <w:p w14:paraId="36BA5E0E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Applies physics concepts highly effectively in new and familiar contexts.</w:t>
            </w:r>
          </w:p>
          <w:p w14:paraId="26B70D17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Critically explores and understands in depth the interaction between science and society.</w:t>
            </w:r>
          </w:p>
          <w:p w14:paraId="577DE234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Communicates knowledge and understanding of physics coherently, with highly effective use of appropriate terms, conventions, and representations.</w:t>
            </w:r>
          </w:p>
        </w:tc>
      </w:tr>
      <w:tr w:rsidR="00763DBB" w:rsidRPr="00763DBB" w14:paraId="3F55126A" w14:textId="77777777" w:rsidTr="00763DBB">
        <w:trPr>
          <w:jc w:val="left"/>
        </w:trPr>
        <w:tc>
          <w:tcPr>
            <w:tcW w:w="537" w:type="dxa"/>
            <w:shd w:val="clear" w:color="auto" w:fill="D9D9D9"/>
          </w:tcPr>
          <w:p w14:paraId="41776031" w14:textId="77777777" w:rsidR="00763DBB" w:rsidRPr="00763DBB" w:rsidRDefault="00763DBB" w:rsidP="00763DBB">
            <w:pPr>
              <w:rPr>
                <w:rFonts w:ascii="Roboto Medium" w:hAnsi="Roboto Medium"/>
                <w:lang w:val="en-AU" w:eastAsia="zh-CN"/>
              </w:rPr>
            </w:pPr>
            <w:bookmarkStart w:id="4" w:name="RowTitle_B"/>
            <w:r w:rsidRPr="00763DBB">
              <w:rPr>
                <w:rFonts w:ascii="Roboto Medium" w:hAnsi="Roboto Medium"/>
                <w:lang w:val="en-AU" w:eastAsia="zh-CN"/>
              </w:rPr>
              <w:t>B</w:t>
            </w:r>
            <w:bookmarkEnd w:id="4"/>
          </w:p>
        </w:tc>
        <w:tc>
          <w:tcPr>
            <w:tcW w:w="4280" w:type="dxa"/>
          </w:tcPr>
          <w:p w14:paraId="1BB216E3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Logically deconstructs a problem and designs a well-considered and clear physics investigation with reasonable justification.</w:t>
            </w:r>
          </w:p>
          <w:p w14:paraId="1A24C933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 xml:space="preserve">Obtains, records, and represents data, using appropriate conventions and formats mostly accurately and effectively. </w:t>
            </w:r>
          </w:p>
          <w:p w14:paraId="10476EFD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Logically analyses and interprets data and evidence to formulate suitable conclusions with reasonable justification.</w:t>
            </w:r>
          </w:p>
          <w:p w14:paraId="1F79A200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Logically evaluates procedures and their effect on data.</w:t>
            </w:r>
          </w:p>
        </w:tc>
        <w:tc>
          <w:tcPr>
            <w:tcW w:w="4394" w:type="dxa"/>
          </w:tcPr>
          <w:p w14:paraId="1848956C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 xml:space="preserve">Demonstrates some depth and breadth of knowledge and understanding of a range of physics concepts. </w:t>
            </w:r>
          </w:p>
          <w:p w14:paraId="33990549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Applies physics concepts mostly effectively in new and familiar contexts.</w:t>
            </w:r>
          </w:p>
          <w:p w14:paraId="106C8C14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Logically explores and understands in some depth the interaction between science and society.</w:t>
            </w:r>
          </w:p>
          <w:p w14:paraId="2F46847A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Communicates knowledge and understanding of physics mostly coherently, with effective use of appropriate terms, conventions, and representations.</w:t>
            </w:r>
          </w:p>
        </w:tc>
      </w:tr>
      <w:tr w:rsidR="00763DBB" w:rsidRPr="00763DBB" w14:paraId="69E2EA58" w14:textId="77777777" w:rsidTr="00763DBB">
        <w:trPr>
          <w:jc w:val="left"/>
        </w:trPr>
        <w:tc>
          <w:tcPr>
            <w:tcW w:w="537" w:type="dxa"/>
            <w:shd w:val="clear" w:color="auto" w:fill="D9D9D9"/>
          </w:tcPr>
          <w:p w14:paraId="3DB03B08" w14:textId="77777777" w:rsidR="00763DBB" w:rsidRPr="00763DBB" w:rsidRDefault="00763DBB" w:rsidP="00763DBB">
            <w:pPr>
              <w:rPr>
                <w:rFonts w:ascii="Roboto Medium" w:hAnsi="Roboto Medium"/>
                <w:lang w:val="en-AU" w:eastAsia="zh-CN"/>
              </w:rPr>
            </w:pPr>
            <w:bookmarkStart w:id="5" w:name="RowTitle_C"/>
            <w:r w:rsidRPr="00763DBB">
              <w:rPr>
                <w:rFonts w:ascii="Roboto Medium" w:hAnsi="Roboto Medium"/>
                <w:lang w:val="en-AU" w:eastAsia="zh-CN"/>
              </w:rPr>
              <w:t>C</w:t>
            </w:r>
            <w:bookmarkEnd w:id="5"/>
          </w:p>
        </w:tc>
        <w:tc>
          <w:tcPr>
            <w:tcW w:w="4280" w:type="dxa"/>
          </w:tcPr>
          <w:p w14:paraId="2CD58989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Deconstructs a problem and designs a considered and generally clear physics investigation with some justification.</w:t>
            </w:r>
          </w:p>
          <w:p w14:paraId="170A0844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 xml:space="preserve">Obtains, records, and represents data, using generally appropriate conventions and formats, with some errors but generally accurately and effectively. </w:t>
            </w:r>
          </w:p>
          <w:p w14:paraId="76EBD4B8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Undertakes some analysis and interpretation of data and evidence to formulate generally appropriate conclusions with some justification.</w:t>
            </w:r>
          </w:p>
          <w:p w14:paraId="504C83A4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Evaluates procedures and some of their effect on data.</w:t>
            </w:r>
          </w:p>
        </w:tc>
        <w:tc>
          <w:tcPr>
            <w:tcW w:w="4394" w:type="dxa"/>
          </w:tcPr>
          <w:p w14:paraId="2262FA87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 xml:space="preserve">Demonstrates knowledge and understanding of a general range of physics concepts. </w:t>
            </w:r>
          </w:p>
          <w:p w14:paraId="4A31DF9D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Applies physics concepts generally effectively in new or familiar contexts.</w:t>
            </w:r>
          </w:p>
          <w:p w14:paraId="765C6A51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Explores and understands aspects of the interaction between science and society.</w:t>
            </w:r>
          </w:p>
          <w:p w14:paraId="52678EED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Communicates knowledge and understanding of physics generally effectively, using some appropriate terms, conventions, and representations.</w:t>
            </w:r>
          </w:p>
        </w:tc>
      </w:tr>
      <w:tr w:rsidR="00763DBB" w:rsidRPr="00763DBB" w14:paraId="051C875D" w14:textId="77777777" w:rsidTr="00763DBB">
        <w:trPr>
          <w:jc w:val="left"/>
        </w:trPr>
        <w:tc>
          <w:tcPr>
            <w:tcW w:w="537" w:type="dxa"/>
            <w:shd w:val="clear" w:color="auto" w:fill="D9D9D9"/>
          </w:tcPr>
          <w:p w14:paraId="4145206A" w14:textId="77777777" w:rsidR="00763DBB" w:rsidRPr="00763DBB" w:rsidRDefault="00763DBB" w:rsidP="00763DBB">
            <w:pPr>
              <w:rPr>
                <w:rFonts w:ascii="Roboto Medium" w:hAnsi="Roboto Medium"/>
                <w:lang w:val="en-AU" w:eastAsia="zh-CN"/>
              </w:rPr>
            </w:pPr>
            <w:bookmarkStart w:id="6" w:name="RowTitle_D"/>
            <w:r w:rsidRPr="00763DBB">
              <w:rPr>
                <w:rFonts w:ascii="Roboto Medium" w:hAnsi="Roboto Medium"/>
                <w:lang w:val="en-AU" w:eastAsia="zh-CN"/>
              </w:rPr>
              <w:t>D</w:t>
            </w:r>
            <w:bookmarkEnd w:id="6"/>
          </w:p>
        </w:tc>
        <w:tc>
          <w:tcPr>
            <w:tcW w:w="4280" w:type="dxa"/>
          </w:tcPr>
          <w:p w14:paraId="13F9524F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Prepares a basic deconstruction of a problem and an outline of a physics investigation.</w:t>
            </w:r>
          </w:p>
          <w:p w14:paraId="5ED76555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Obtains, records, and represents data, using conventions and formats inconsistently, with occasional accuracy and effectiveness.</w:t>
            </w:r>
          </w:p>
          <w:p w14:paraId="08575668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Describes data and undertakes some basic interpretation to formulate a basic conclusion.</w:t>
            </w:r>
          </w:p>
          <w:p w14:paraId="199A962C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Attempts to evaluate procedures or suggest an effect on data.</w:t>
            </w:r>
          </w:p>
        </w:tc>
        <w:tc>
          <w:tcPr>
            <w:tcW w:w="4394" w:type="dxa"/>
          </w:tcPr>
          <w:p w14:paraId="5A7FC6E9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 xml:space="preserve">Demonstrates some basic knowledge and partial understanding of physics concepts. </w:t>
            </w:r>
          </w:p>
          <w:p w14:paraId="72FEC9EF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Applies some physics concepts in familiar contexts.</w:t>
            </w:r>
          </w:p>
          <w:p w14:paraId="3395C83E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Partially explores and recognises aspects of the interaction between science and society.</w:t>
            </w:r>
          </w:p>
          <w:p w14:paraId="142FB417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Communicates basic physics information, using some appropriate terms, conventions, and/or representations.</w:t>
            </w:r>
          </w:p>
        </w:tc>
      </w:tr>
      <w:tr w:rsidR="00763DBB" w:rsidRPr="00763DBB" w14:paraId="180C48BE" w14:textId="77777777" w:rsidTr="00763DBB">
        <w:trPr>
          <w:jc w:val="left"/>
        </w:trPr>
        <w:tc>
          <w:tcPr>
            <w:tcW w:w="537" w:type="dxa"/>
            <w:shd w:val="clear" w:color="auto" w:fill="D9D9D9"/>
          </w:tcPr>
          <w:p w14:paraId="3281A652" w14:textId="77777777" w:rsidR="00763DBB" w:rsidRPr="00763DBB" w:rsidRDefault="00763DBB" w:rsidP="00763DBB">
            <w:pPr>
              <w:rPr>
                <w:rFonts w:ascii="Roboto Medium" w:hAnsi="Roboto Medium"/>
                <w:lang w:val="en-AU" w:eastAsia="zh-CN"/>
              </w:rPr>
            </w:pPr>
            <w:bookmarkStart w:id="7" w:name="RowTitle_E"/>
            <w:r w:rsidRPr="00763DBB">
              <w:rPr>
                <w:rFonts w:ascii="Roboto Medium" w:hAnsi="Roboto Medium"/>
                <w:lang w:val="en-AU" w:eastAsia="zh-CN"/>
              </w:rPr>
              <w:t>E</w:t>
            </w:r>
            <w:bookmarkEnd w:id="7"/>
          </w:p>
        </w:tc>
        <w:tc>
          <w:tcPr>
            <w:tcW w:w="4280" w:type="dxa"/>
          </w:tcPr>
          <w:p w14:paraId="32D65FB9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Attempts a simple deconstruction of a problem and a procedure for a physics investigation.</w:t>
            </w:r>
          </w:p>
          <w:p w14:paraId="6522FE11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Attempts to record and represent some data, with limited accuracy or effectiveness.</w:t>
            </w:r>
          </w:p>
          <w:p w14:paraId="0A79C56B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Attempts to describe results and/or interpret data to formulate a basic conclusion.</w:t>
            </w:r>
          </w:p>
          <w:p w14:paraId="7C975B48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Acknowledges that procedures affect data.</w:t>
            </w:r>
          </w:p>
        </w:tc>
        <w:tc>
          <w:tcPr>
            <w:tcW w:w="4394" w:type="dxa"/>
          </w:tcPr>
          <w:p w14:paraId="5595C8F3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 xml:space="preserve">Demonstrates limited recognition and awareness of physics concepts. </w:t>
            </w:r>
          </w:p>
          <w:p w14:paraId="6E4AEC6A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Attempts to apply physics concepts in familiar contexts.</w:t>
            </w:r>
          </w:p>
          <w:p w14:paraId="4B5C8C0D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color w:val="BFBFBF" w:themeColor="background1" w:themeShade="BF"/>
                <w:sz w:val="18"/>
                <w:szCs w:val="28"/>
                <w:lang w:val="en-AU" w:eastAsia="zh-CN"/>
              </w:rPr>
              <w:t>Attempts to explore and identify an aspect of the interaction between science and society.</w:t>
            </w:r>
          </w:p>
          <w:p w14:paraId="3875BE24" w14:textId="77777777" w:rsidR="00763DBB" w:rsidRPr="00763DBB" w:rsidRDefault="00763DBB" w:rsidP="00763DBB">
            <w:pPr>
              <w:spacing w:before="100" w:line="186" w:lineRule="exact"/>
              <w:rPr>
                <w:rFonts w:ascii="Roboto Light" w:hAnsi="Roboto Light"/>
                <w:sz w:val="18"/>
                <w:szCs w:val="28"/>
                <w:lang w:val="en-AU" w:eastAsia="zh-CN"/>
              </w:rPr>
            </w:pPr>
            <w:r w:rsidRPr="00763DBB">
              <w:rPr>
                <w:rFonts w:ascii="Roboto Light" w:hAnsi="Roboto Light"/>
                <w:sz w:val="18"/>
                <w:szCs w:val="28"/>
                <w:lang w:val="en-AU" w:eastAsia="zh-CN"/>
              </w:rPr>
              <w:t>Attempts to communicate information about physics.</w:t>
            </w:r>
          </w:p>
        </w:tc>
      </w:tr>
    </w:tbl>
    <w:p w14:paraId="6E4E219B" w14:textId="77777777" w:rsidR="00763DBB" w:rsidRPr="00763DBB" w:rsidRDefault="00763DBB" w:rsidP="00763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Light" w:eastAsia="SimSun" w:hAnsi="Roboto Light"/>
          <w:sz w:val="20"/>
          <w:bdr w:val="none" w:sz="0" w:space="0" w:color="auto"/>
          <w:lang w:val="en-AU" w:eastAsia="zh-CN"/>
        </w:rPr>
      </w:pPr>
    </w:p>
    <w:p w14:paraId="466C3663" w14:textId="77777777" w:rsidR="008755BF" w:rsidRDefault="008755BF" w:rsidP="00FB4CE2">
      <w:pPr>
        <w:pStyle w:val="Body"/>
      </w:pPr>
    </w:p>
    <w:p w14:paraId="406F5034" w14:textId="77777777" w:rsidR="008C656F" w:rsidRDefault="008C656F" w:rsidP="00FB4CE2">
      <w:pPr>
        <w:pStyle w:val="Body"/>
      </w:pPr>
    </w:p>
    <w:p w14:paraId="0964A55F" w14:textId="77777777" w:rsidR="008C656F" w:rsidRDefault="008C656F" w:rsidP="00FB4CE2">
      <w:pPr>
        <w:pStyle w:val="Body"/>
      </w:pPr>
    </w:p>
    <w:p w14:paraId="7528F61D" w14:textId="77777777" w:rsidR="008C656F" w:rsidRDefault="008C656F" w:rsidP="00FB4CE2">
      <w:pPr>
        <w:pStyle w:val="Body"/>
      </w:pPr>
    </w:p>
    <w:p w14:paraId="3F76B71D" w14:textId="77777777" w:rsidR="008C656F" w:rsidRDefault="008C656F" w:rsidP="00FB4CE2">
      <w:pPr>
        <w:pStyle w:val="Body"/>
      </w:pPr>
    </w:p>
    <w:p w14:paraId="485BA1AF" w14:textId="77777777" w:rsidR="008C656F" w:rsidRDefault="008C656F" w:rsidP="00FB4CE2">
      <w:pPr>
        <w:pStyle w:val="Body"/>
      </w:pPr>
    </w:p>
    <w:p w14:paraId="7E56A1B8" w14:textId="77777777" w:rsidR="008C656F" w:rsidRDefault="008C656F" w:rsidP="00FB4CE2">
      <w:pPr>
        <w:pStyle w:val="Body"/>
      </w:pPr>
    </w:p>
    <w:p w14:paraId="5C87064E" w14:textId="77777777" w:rsidR="005E629A" w:rsidRDefault="005E629A" w:rsidP="008C656F">
      <w:pPr>
        <w:rPr>
          <w:rFonts w:ascii="Arial" w:hAnsi="Arial" w:cs="Arial"/>
          <w:b/>
          <w:color w:val="222222"/>
          <w:sz w:val="28"/>
          <w:shd w:val="clear" w:color="auto" w:fill="FFFFFF"/>
        </w:rPr>
      </w:pPr>
    </w:p>
    <w:p w14:paraId="4309BEEB" w14:textId="77777777" w:rsidR="005E629A" w:rsidRPr="00260E36" w:rsidRDefault="005E629A" w:rsidP="008C656F">
      <w:pPr>
        <w:rPr>
          <w:rFonts w:ascii="Arial" w:hAnsi="Arial" w:cs="Arial"/>
          <w:color w:val="222222"/>
          <w:shd w:val="clear" w:color="auto" w:fill="FFFFFF"/>
        </w:rPr>
      </w:pPr>
    </w:p>
    <w:p w14:paraId="67EE1C61" w14:textId="77777777" w:rsidR="008C656F" w:rsidRPr="00260E36" w:rsidRDefault="00C55ECC" w:rsidP="008C656F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8608A9" wp14:editId="4E071C93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6086475" cy="1404620"/>
                <wp:effectExtent l="0" t="0" r="1333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97DA5" w14:textId="77777777" w:rsidR="00C55ECC" w:rsidRDefault="00C55ECC" w:rsidP="00C55ECC">
                            <w:pPr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hd w:val="clear" w:color="auto" w:fill="FFFFFF"/>
                              </w:rPr>
                              <w:t>Notes for teachers</w:t>
                            </w:r>
                          </w:p>
                          <w:p w14:paraId="2026083F" w14:textId="77777777" w:rsidR="00C55ECC" w:rsidRDefault="00C55ECC" w:rsidP="00C55ECC">
                            <w:pPr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hd w:val="clear" w:color="auto" w:fill="FFFFFF"/>
                              </w:rPr>
                            </w:pPr>
                          </w:p>
                          <w:p w14:paraId="6E17228A" w14:textId="77777777" w:rsidR="00C55ECC" w:rsidRDefault="00C55ECC" w:rsidP="00C55ECC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60E36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There are many different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web sites</w:t>
                            </w:r>
                            <w:r w:rsidRPr="00260E36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that can support students in the design of slides with curves.  </w:t>
                            </w:r>
                          </w:p>
                          <w:p w14:paraId="0894F72E" w14:textId="77777777" w:rsidR="00C55ECC" w:rsidRDefault="00C55ECC" w:rsidP="00C55ECC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55DB5AAE" w14:textId="77777777" w:rsidR="00C55ECC" w:rsidRDefault="00C55ECC" w:rsidP="00C55ECC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These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include: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Physics on the Playground, Amusement Park Physics, and Physics on a playground slide.</w:t>
                            </w:r>
                          </w:p>
                          <w:p w14:paraId="5B329D2D" w14:textId="77777777" w:rsidR="00C55ECC" w:rsidRDefault="00C55E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608A9" id="_x0000_s1033" type="#_x0000_t202" style="position:absolute;margin-left:428.05pt;margin-top:28.3pt;width:479.2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OQIAAGUEAAAOAAAAZHJzL2Uyb0RvYy54bWysVNuO0zAQfUfiHyy/06RV2u5GTVdLlyKk&#10;ZUFa+ICJ4zQWvmG7TcrXM3babhfeEHmw7Bn7zMw5M1ndDUqSA3deGF3R6SSnhGtmGqF3Ff3+bfvu&#10;hhIfQDcgjeYVPXJP79Zv36x6W/KZ6YxsuCMIon3Z24p2IdgyyzzruAI/MZZrdLbGKQh4dLuscdAj&#10;upLZLM8XWW9cY51h3Hu0PoxOuk74bctZ+NK2ngciK4q5hbS6tNZxzdYrKHcObCfYKQ34hywUCI1B&#10;L1APEIDsnfgLSgnmjDdtmDCjMtO2gvFUA1Yzzf+o5rkDy1MtSI63F5r8/4NlT4dn+9WRMLw3AwqY&#10;ivD20bAfnmiz6UDv+L1zpu84NBh4GinLeuvL09NItS99BKn7z6ZBkWEfTAIaWqciK1gnQXQU4Hgh&#10;nQ+BMDQu8ptFsZxTwtA3LfJiMUuyZFCen1vnw0duFImbijpUNcHD4dGHmA6U5ysxmjdSNFshZTrE&#10;TuIb6cgBsAeAMa5DkZ7LvcJ8R3uR4zd2A5qxZ0bz4mzGEKknI1IK+CqI1KSv6O18Nk/Ar3ze7epL&#10;+Ag3xomA13kqEXAQpFAVvblcgjKy/kE3qU0DCDnu8bHUJxki86MGYagHIpqKLmMhUZXaNEfUxZmx&#10;73FOcdMZ94uSHnu+ov7nHhynRH7SqO3ttCjikKRDMV+iEMRde+prD2iGUBUNlIzbTUiDlVi399gD&#10;W5HUecnklDL2cuLwNHdxWK7P6dbL32H9GwAA//8DAFBLAwQUAAYACAAAACEA0SOPHdwAAAAHAQAA&#10;DwAAAGRycy9kb3ducmV2LnhtbEyPMU/DMBSEdyT+g/WQ2KhDJadpGqdCSAiGLhQE62vsxlHt58h2&#10;2sCvx0wwnu50912znZ1lZx3i4EnC/aIApqnzaqBewvvb010FLCYkhdaTlvClI2zb66sGa+Uv9KrP&#10;+9SzXEKxRgkmpbHmPHZGO4wLP2rK3tEHhynL0HMV8JLLneXLoii5w4HygsFRPxrdnfaTyyPhE3cv&#10;kzD2gxKK9Y4/d99HKW9v5ocNsKTn9BeGX/yMDm1mOviJVGRWQj6SJIiyBJbdtagEsIOE5WpVAW8b&#10;/p+//QEAAP//AwBQSwECLQAUAAYACAAAACEAtoM4kv4AAADhAQAAEwAAAAAAAAAAAAAAAAAAAAAA&#10;W0NvbnRlbnRfVHlwZXNdLnhtbFBLAQItABQABgAIAAAAIQA4/SH/1gAAAJQBAAALAAAAAAAAAAAA&#10;AAAAAC8BAABfcmVscy8ucmVsc1BLAQItABQABgAIAAAAIQCME3ICOQIAAGUEAAAOAAAAAAAAAAAA&#10;AAAAAC4CAABkcnMvZTJvRG9jLnhtbFBLAQItABQABgAIAAAAIQDRI48d3AAAAAcBAAAPAAAAAAAA&#10;AAAAAAAAAJMEAABkcnMvZG93bnJldi54bWxQSwUGAAAAAAQABADzAAAAnAUAAAAA&#10;" fillcolor="#ffdcb0 [1303]">
                <v:textbox style="mso-fit-shape-to-text:t">
                  <w:txbxContent>
                    <w:p w14:paraId="6D097DA5" w14:textId="77777777" w:rsidR="00C55ECC" w:rsidRDefault="00C55ECC" w:rsidP="00C55ECC">
                      <w:pPr>
                        <w:rPr>
                          <w:rFonts w:ascii="Arial" w:hAnsi="Arial" w:cs="Arial"/>
                          <w:b/>
                          <w:color w:val="222222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28"/>
                          <w:shd w:val="clear" w:color="auto" w:fill="FFFFFF"/>
                        </w:rPr>
                        <w:t>Notes for teachers</w:t>
                      </w:r>
                    </w:p>
                    <w:p w14:paraId="2026083F" w14:textId="77777777" w:rsidR="00C55ECC" w:rsidRDefault="00C55ECC" w:rsidP="00C55ECC">
                      <w:pPr>
                        <w:rPr>
                          <w:rFonts w:ascii="Arial" w:hAnsi="Arial" w:cs="Arial"/>
                          <w:b/>
                          <w:color w:val="222222"/>
                          <w:sz w:val="28"/>
                          <w:shd w:val="clear" w:color="auto" w:fill="FFFFFF"/>
                        </w:rPr>
                      </w:pPr>
                    </w:p>
                    <w:p w14:paraId="6E17228A" w14:textId="77777777" w:rsidR="00C55ECC" w:rsidRDefault="00C55ECC" w:rsidP="00C55ECC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60E36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There are many different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web sites</w:t>
                      </w:r>
                      <w:r w:rsidRPr="00260E36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that can support students in the design of slides with curves.  </w:t>
                      </w:r>
                    </w:p>
                    <w:p w14:paraId="0894F72E" w14:textId="77777777" w:rsidR="00C55ECC" w:rsidRDefault="00C55ECC" w:rsidP="00C55ECC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55DB5AAE" w14:textId="77777777" w:rsidR="00C55ECC" w:rsidRDefault="00C55ECC" w:rsidP="00C55ECC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These include: Physics on the Playground, Amusement Park Physics, and Physics on a playground slide.</w:t>
                      </w:r>
                    </w:p>
                    <w:p w14:paraId="5B329D2D" w14:textId="77777777" w:rsidR="00C55ECC" w:rsidRDefault="00C55ECC"/>
                  </w:txbxContent>
                </v:textbox>
                <w10:wrap type="square" anchorx="margin"/>
              </v:shape>
            </w:pict>
          </mc:Fallback>
        </mc:AlternateContent>
      </w:r>
    </w:p>
    <w:p w14:paraId="3FC4AAA1" w14:textId="77777777" w:rsidR="008C656F" w:rsidRDefault="008C656F" w:rsidP="00FB4CE2">
      <w:pPr>
        <w:pStyle w:val="Body"/>
      </w:pPr>
    </w:p>
    <w:sectPr w:rsidR="008C656F" w:rsidSect="001C0A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701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AF68" w14:textId="77777777" w:rsidR="005A55EE" w:rsidRDefault="005A55EE">
      <w:r>
        <w:separator/>
      </w:r>
    </w:p>
  </w:endnote>
  <w:endnote w:type="continuationSeparator" w:id="0">
    <w:p w14:paraId="27C067B6" w14:textId="77777777" w:rsidR="005A55EE" w:rsidRDefault="005A55EE">
      <w:r>
        <w:continuationSeparator/>
      </w:r>
    </w:p>
  </w:endnote>
  <w:endnote w:type="continuationNotice" w:id="1">
    <w:p w14:paraId="07B18ABC" w14:textId="77777777" w:rsidR="005A55EE" w:rsidRDefault="005A5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A611" w14:textId="68ECC122" w:rsidR="004250DF" w:rsidRDefault="004250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DBA328E" wp14:editId="058966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0638140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CC4AF43" w14:textId="508482DE" w:rsidR="004250DF" w:rsidRPr="004250DF" w:rsidRDefault="004250DF" w:rsidP="004250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250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A328E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DVGAIAADcEAAAOAAAAZHJzL2Uyb0RvYy54bWysU01v2zAMvQ/YfxB0X+w0bZEZcYqsRYYB&#10;QVsgHXpWZCk2IImCpMTOfv0o2U62tqdhF5kiaX6897S467QiR+F8A6ak00lOiTAcqsbsS/rzZf1l&#10;TokPzFRMgRElPQlP75afPy1aW4grqEFVwhEsYnzR2pLWIdgiyzyvhWZ+AlYYDEpwmgW8un1WOdZi&#10;da2yqzy/zVpwlXXAhffofeiDdJnqSyl4eJLSi0BUSXG2kE6Xzl08s+WCFXvHbN3wYQz2D1No1hhs&#10;ei71wAIjB9e8K6Ub7sCDDBMOOgMpGy7SDrjNNH+zzbZmVqRdEBxvzzD5/1eWPx639tmR0H2DDgmM&#10;gLTWFx6dcZ9OOh2/OCnBOEJ4OsMmukA4Oq+vZ/PbG0o4hgYbq2SXn63z4bsATaJRUoesJLDYceND&#10;nzqmxF4G1o1SiRll/nJgzd4jErX93wyHnVWxzGXwaIVu15GmwpnGpXZQnXBXB70MvOXrBifaMB+e&#10;mUPepzRqOTzhIRW0JYXBoqQG9+sjf8xHOjBKSYs6KqlBoVOifhikKUpuNNxo7JIx/Zrf5Bg3B30P&#10;qE7sjQMlczafxogLKl3RlA70Kyp9FZvhnRmOLUu6G8370IsaXwoXq1VKQoVZFjZma3ksH5GMML90&#10;r8zZgYuAJD7CKDRWvKGkz41/ers6BCQm8RXh7cEcUEd1JsaHlxTl/+c9ZV3e+/I3AAAA//8DAFBL&#10;AwQUAAYACAAAACEAN+3R+NkAAAADAQAADwAAAGRycy9kb3ducmV2LnhtbEyPQU/DMAyF70j8h8hI&#10;3FjKJiZWmk5oEqchpG1cuHmJ1xYap2rcrfv3BDiwi5+sZ733uViOvlVH6mMT2MD9JANFbINruDLw&#10;vnu5ewQVBdlhG5gMnCnCsry+KjB34cQbOm6lUimEY44GapEu1zramjzGSeiIk3cIvUdJa19p1+Mp&#10;hftWT7Nsrj02nBpq7GhVk/3aDt7Aw0ZehzfezT7G6flz3a3s7LC2xtzejM9PoIRG+T+GH/yEDmVi&#10;2oeBXVStgfSI/M7kzRcLUPs/1WWhL9nLbwAAAP//AwBQSwECLQAUAAYACAAAACEAtoM4kv4AAADh&#10;AQAAEwAAAAAAAAAAAAAAAAAAAAAAW0NvbnRlbnRfVHlwZXNdLnhtbFBLAQItABQABgAIAAAAIQA4&#10;/SH/1gAAAJQBAAALAAAAAAAAAAAAAAAAAC8BAABfcmVscy8ucmVsc1BLAQItABQABgAIAAAAIQCY&#10;KLDVGAIAADcEAAAOAAAAAAAAAAAAAAAAAC4CAABkcnMvZTJvRG9jLnhtbFBLAQItABQABgAIAAAA&#10;IQA37dH42QAAAAMBAAAPAAAAAAAAAAAAAAAAAHIEAABkcnMvZG93bnJldi54bWxQSwUGAAAAAAQA&#10;BADzAAAAeAUAAAAA&#10;" filled="f" stroked="f">
              <v:fill o:detectmouseclick="t"/>
              <v:textbox style="mso-fit-shape-to-text:t" inset="0,0,0,15pt">
                <w:txbxContent>
                  <w:p w14:paraId="6CC4AF43" w14:textId="508482DE" w:rsidR="004250DF" w:rsidRPr="004250DF" w:rsidRDefault="004250DF" w:rsidP="004250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250D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6445" w14:textId="79E02F68" w:rsidR="00A9404A" w:rsidRPr="00A9404A" w:rsidRDefault="004250DF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FF854D" wp14:editId="5DDFAB5C">
              <wp:simplePos x="723900" y="9915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2408942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3C94524" w14:textId="0B6E5F22" w:rsidR="004250DF" w:rsidRPr="004250DF" w:rsidRDefault="004250DF" w:rsidP="004250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250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F854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VcGAIAADcEAAAOAAAAZHJzL2Uyb0RvYy54bWysU01v2zAMvQ/YfxB0X+w0TZEZcYqsRYYB&#10;QVsgHXpWZCk2IImCpMTOfv0o2U62bqdhF5kiaX6897S877QiJ+F8A6ak00lOiTAcqsYcSvr9dfNp&#10;QYkPzFRMgRElPQtP71cfPyxbW4gbqEFVwhEsYnzR2pLWIdgiyzyvhWZ+AlYYDEpwmgW8ukNWOdZi&#10;da2ymzy/y1pwlXXAhffofeyDdJXqSyl4eJbSi0BUSXG2kE6Xzn08s9WSFQfHbN3wYQz2D1No1hhs&#10;ein1yAIjR9f8UUo33IEHGSYcdAZSNlykHXCbaf5um13NrEi7IDjeXmDy/68sfzrt7IsjofsCHRIY&#10;AWmtLzw64z6ddDp+cVKCcYTwfIFNdIFwdN7ezhZ3c0o4hgYbq2TXn63z4asATaJRUoesJLDYaetD&#10;nzqmxF4GNo1SiRllfnNgzd4jErX93wyHnVWxzHXwaIVu35GmKul8XGoP1Rl3ddDLwFu+aXCiLfPh&#10;hTnkfUqjlsMzHlJBW1IYLEpqcD/+5o/5SAdGKWlRRyU1KHRK1DeDNEXJjYYbjX0ypp/zeY5xc9QP&#10;gOrE3jhQMmeLaYy4oNIVTelAv6HS17EZ3pnh2LKk+9F8CL2o8aVwsV6nJFSYZWFrdpbH8hHJCPNr&#10;98acHbgISOITjEJjxTtK+tz4p7frY0BiEl8R3h7MAXVUZ2J8eElR/r/eU9b1va9+AgAA//8DAFBL&#10;AwQUAAYACAAAACEAN+3R+NkAAAADAQAADwAAAGRycy9kb3ducmV2LnhtbEyPQU/DMAyF70j8h8hI&#10;3FjKJiZWmk5oEqchpG1cuHmJ1xYap2rcrfv3BDiwi5+sZ733uViOvlVH6mMT2MD9JANFbINruDLw&#10;vnu5ewQVBdlhG5gMnCnCsry+KjB34cQbOm6lUimEY44GapEu1zramjzGSeiIk3cIvUdJa19p1+Mp&#10;hftWT7Nsrj02nBpq7GhVk/3aDt7Aw0ZehzfezT7G6flz3a3s7LC2xtzejM9PoIRG+T+GH/yEDmVi&#10;2oeBXVStgfSI/M7kzRcLUPs/1WWhL9nLbwAAAP//AwBQSwECLQAUAAYACAAAACEAtoM4kv4AAADh&#10;AQAAEwAAAAAAAAAAAAAAAAAAAAAAW0NvbnRlbnRfVHlwZXNdLnhtbFBLAQItABQABgAIAAAAIQA4&#10;/SH/1gAAAJQBAAALAAAAAAAAAAAAAAAAAC8BAABfcmVscy8ucmVsc1BLAQItABQABgAIAAAAIQBA&#10;PmVcGAIAADcEAAAOAAAAAAAAAAAAAAAAAC4CAABkcnMvZTJvRG9jLnhtbFBLAQItABQABgAIAAAA&#10;IQA37dH42QAAAAMBAAAPAAAAAAAAAAAAAAAAAHIEAABkcnMvZG93bnJldi54bWxQSwUGAAAAAAQA&#10;BADzAAAAeAUAAAAA&#10;" filled="f" stroked="f">
              <v:fill o:detectmouseclick="t"/>
              <v:textbox style="mso-fit-shape-to-text:t" inset="0,0,0,15pt">
                <w:txbxContent>
                  <w:p w14:paraId="73C94524" w14:textId="0B6E5F22" w:rsidR="004250DF" w:rsidRPr="004250DF" w:rsidRDefault="004250DF" w:rsidP="004250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250D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404A" w:rsidRPr="00A9404A">
      <w:rPr>
        <w:rFonts w:ascii="Arial" w:hAnsi="Arial" w:cs="Arial"/>
        <w:sz w:val="16"/>
      </w:rPr>
      <w:t xml:space="preserve">Ref: </w:t>
    </w:r>
    <w:r w:rsidR="00594E43">
      <w:rPr>
        <w:rFonts w:ascii="Arial" w:hAnsi="Arial" w:cs="Arial"/>
        <w:sz w:val="16"/>
      </w:rPr>
      <w:t>A1492589</w:t>
    </w:r>
    <w:r w:rsidR="00A9404A" w:rsidRPr="00A9404A">
      <w:rPr>
        <w:rFonts w:ascii="Arial" w:hAnsi="Arial" w:cs="Arial"/>
        <w:sz w:val="16"/>
      </w:rPr>
      <w:tab/>
    </w:r>
    <w:r w:rsidR="00A9404A" w:rsidRPr="00A9404A">
      <w:rPr>
        <w:rFonts w:ascii="Arial" w:hAnsi="Arial" w:cs="Arial"/>
        <w:sz w:val="16"/>
      </w:rPr>
      <w:tab/>
    </w:r>
    <w:r w:rsidR="00A9404A" w:rsidRPr="00A9404A">
      <w:rPr>
        <w:rFonts w:ascii="Arial" w:hAnsi="Arial" w:cs="Arial"/>
        <w:sz w:val="16"/>
      </w:rPr>
      <w:fldChar w:fldCharType="begin"/>
    </w:r>
    <w:r w:rsidR="00A9404A" w:rsidRPr="00A9404A">
      <w:rPr>
        <w:rFonts w:ascii="Arial" w:hAnsi="Arial" w:cs="Arial"/>
        <w:sz w:val="16"/>
      </w:rPr>
      <w:instrText xml:space="preserve"> PAGE  \* MERGEFORMAT </w:instrText>
    </w:r>
    <w:r w:rsidR="00A9404A" w:rsidRPr="00A9404A">
      <w:rPr>
        <w:rFonts w:ascii="Arial" w:hAnsi="Arial" w:cs="Arial"/>
        <w:sz w:val="16"/>
      </w:rPr>
      <w:fldChar w:fldCharType="separate"/>
    </w:r>
    <w:r w:rsidR="00B871FA">
      <w:rPr>
        <w:rFonts w:ascii="Arial" w:hAnsi="Arial" w:cs="Arial"/>
        <w:noProof/>
        <w:sz w:val="16"/>
      </w:rPr>
      <w:t>4</w:t>
    </w:r>
    <w:r w:rsidR="00A9404A" w:rsidRPr="00A9404A">
      <w:rPr>
        <w:rFonts w:ascii="Arial" w:hAnsi="Arial" w:cs="Arial"/>
        <w:sz w:val="16"/>
      </w:rPr>
      <w:fldChar w:fldCharType="end"/>
    </w:r>
    <w:r w:rsidR="00A9404A" w:rsidRPr="00A9404A">
      <w:rPr>
        <w:rFonts w:ascii="Arial" w:hAnsi="Arial" w:cs="Arial"/>
        <w:sz w:val="16"/>
      </w:rPr>
      <w:t xml:space="preserve"> of </w:t>
    </w:r>
    <w:r w:rsidR="00A9404A" w:rsidRPr="00A9404A">
      <w:rPr>
        <w:rFonts w:ascii="Arial" w:hAnsi="Arial" w:cs="Arial"/>
        <w:sz w:val="16"/>
      </w:rPr>
      <w:fldChar w:fldCharType="begin"/>
    </w:r>
    <w:r w:rsidR="00A9404A" w:rsidRPr="00A9404A">
      <w:rPr>
        <w:rFonts w:ascii="Arial" w:hAnsi="Arial" w:cs="Arial"/>
        <w:sz w:val="16"/>
      </w:rPr>
      <w:instrText xml:space="preserve"> NUMPAGES  \* MERGEFORMAT </w:instrText>
    </w:r>
    <w:r w:rsidR="00A9404A" w:rsidRPr="00A9404A">
      <w:rPr>
        <w:rFonts w:ascii="Arial" w:hAnsi="Arial" w:cs="Arial"/>
        <w:sz w:val="16"/>
      </w:rPr>
      <w:fldChar w:fldCharType="separate"/>
    </w:r>
    <w:r w:rsidR="00B871FA">
      <w:rPr>
        <w:rFonts w:ascii="Arial" w:hAnsi="Arial" w:cs="Arial"/>
        <w:noProof/>
        <w:sz w:val="16"/>
      </w:rPr>
      <w:t>4</w:t>
    </w:r>
    <w:r w:rsidR="00A9404A" w:rsidRPr="00A9404A">
      <w:rPr>
        <w:rFonts w:ascii="Arial" w:hAnsi="Arial" w:cs="Arial"/>
        <w:sz w:val="16"/>
      </w:rPr>
      <w:fldChar w:fldCharType="end"/>
    </w:r>
  </w:p>
  <w:p w14:paraId="048213AA" w14:textId="34A8825C" w:rsidR="00A9404A" w:rsidRDefault="00A9404A">
    <w:pPr>
      <w:pStyle w:val="Footer"/>
    </w:pPr>
    <w:r w:rsidRPr="00A9404A">
      <w:rPr>
        <w:rFonts w:ascii="Arial" w:hAnsi="Arial" w:cs="Arial"/>
        <w:sz w:val="16"/>
      </w:rPr>
      <w:t xml:space="preserve">Last Updated: </w:t>
    </w:r>
    <w:r w:rsidR="00763DBB">
      <w:rPr>
        <w:rFonts w:ascii="Arial" w:hAnsi="Arial" w:cs="Arial"/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6E79" w14:textId="01C6410D" w:rsidR="004250DF" w:rsidRDefault="004250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BA2E38" wp14:editId="2F2503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2760469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E54231E" w14:textId="2CD41D73" w:rsidR="004250DF" w:rsidRPr="004250DF" w:rsidRDefault="004250DF" w:rsidP="004250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250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A2E38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neGAIAADcEAAAOAAAAZHJzL2Uyb0RvYy54bWysU01v2zAMvQ/YfxB0X+w0bZEZcYqsRYYB&#10;QVsgHXpWZCk2IImCpMTOfv0o2U62tqdhF5kiaX6897S467QiR+F8A6ak00lOiTAcqsbsS/rzZf1l&#10;TokPzFRMgRElPQlP75afPy1aW4grqEFVwhEsYnzR2pLWIdgiyzyvhWZ+AlYYDEpwmgW8un1WOdZi&#10;da2yqzy/zVpwlXXAhffofeiDdJnqSyl4eJLSi0BUSXG2kE6Xzl08s+WCFXvHbN3wYQz2D1No1hhs&#10;ei71wAIjB9e8K6Ub7sCDDBMOOgMpGy7SDrjNNH+zzbZmVqRdEBxvzzD5/1eWPx639tmR0H2DDgmM&#10;gLTWFx6dcZ9OOh2/OCnBOEJ4OsMmukA4Oq+vZ/PbG0o4hgYbq2SXn63z4bsATaJRUoesJLDYceND&#10;nzqmxF4G1o1SiRll/nJgzd4jErX93wyHnVWxzGXwaIVu15GmKulsXGoH1Ql3ddDLwFu+bnCiDfPh&#10;mTnkfUqjlsMTHlJBW1IYLEpqcL8+8sd8pAOjlLSoo5IaFDol6odBmqLkRsONxi4Z06/5TY5xc9D3&#10;gOrE3jhQMmfzaYy4oNIVTelAv6LSV7EZ3pnh2LKku9G8D72o8aVwsVqlJFSYZWFjtpbH8hHJCPNL&#10;98qcHbgISOIjjEJjxRtK+tz4p7erQ0BiEl8R3h7MAXVUZ2J8eElR/n/eU9blvS9/AwAA//8DAFBL&#10;AwQUAAYACAAAACEAN+3R+NkAAAADAQAADwAAAGRycy9kb3ducmV2LnhtbEyPQU/DMAyF70j8h8hI&#10;3FjKJiZWmk5oEqchpG1cuHmJ1xYap2rcrfv3BDiwi5+sZ733uViOvlVH6mMT2MD9JANFbINruDLw&#10;vnu5ewQVBdlhG5gMnCnCsry+KjB34cQbOm6lUimEY44GapEu1zramjzGSeiIk3cIvUdJa19p1+Mp&#10;hftWT7Nsrj02nBpq7GhVk/3aDt7Aw0ZehzfezT7G6flz3a3s7LC2xtzejM9PoIRG+T+GH/yEDmVi&#10;2oeBXVStgfSI/M7kzRcLUPs/1WWhL9nLbwAAAP//AwBQSwECLQAUAAYACAAAACEAtoM4kv4AAADh&#10;AQAAEwAAAAAAAAAAAAAAAAAAAAAAW0NvbnRlbnRfVHlwZXNdLnhtbFBLAQItABQABgAIAAAAIQA4&#10;/SH/1gAAAJQBAAALAAAAAAAAAAAAAAAAAC8BAABfcmVscy8ucmVsc1BLAQItABQABgAIAAAAIQAS&#10;RHneGAIAADcEAAAOAAAAAAAAAAAAAAAAAC4CAABkcnMvZTJvRG9jLnhtbFBLAQItABQABgAIAAAA&#10;IQA37dH42QAAAAMBAAAPAAAAAAAAAAAAAAAAAHIEAABkcnMvZG93bnJldi54bWxQSwUGAAAAAAQA&#10;BADzAAAAeAUAAAAA&#10;" filled="f" stroked="f">
              <v:fill o:detectmouseclick="t"/>
              <v:textbox style="mso-fit-shape-to-text:t" inset="0,0,0,15pt">
                <w:txbxContent>
                  <w:p w14:paraId="6E54231E" w14:textId="2CD41D73" w:rsidR="004250DF" w:rsidRPr="004250DF" w:rsidRDefault="004250DF" w:rsidP="004250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250D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117B" w14:textId="77777777" w:rsidR="005A55EE" w:rsidRDefault="005A55EE">
      <w:r>
        <w:separator/>
      </w:r>
    </w:p>
  </w:footnote>
  <w:footnote w:type="continuationSeparator" w:id="0">
    <w:p w14:paraId="2EA51055" w14:textId="77777777" w:rsidR="005A55EE" w:rsidRDefault="005A55EE">
      <w:r>
        <w:continuationSeparator/>
      </w:r>
    </w:p>
  </w:footnote>
  <w:footnote w:type="continuationNotice" w:id="1">
    <w:p w14:paraId="2B5DFB50" w14:textId="77777777" w:rsidR="005A55EE" w:rsidRDefault="005A5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6DA5" w14:textId="62515BBC" w:rsidR="004250DF" w:rsidRDefault="004250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6393162" wp14:editId="458342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381327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90919BA" w14:textId="4D2CCF62" w:rsidR="004250DF" w:rsidRPr="004250DF" w:rsidRDefault="004250DF" w:rsidP="004250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250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9316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xCFgIAADcEAAAOAAAAZHJzL2Uyb0RvYy54bWysU01v2zAMvQ/YfxB0X+w0bZEacYqsRYYB&#10;QVsgHXpWZCk2IImCpMTOfv0o2U66bqdhF5mkKH6897y477QiR+F8A6ak00lOiTAcqsbsS/rjdf1l&#10;TokPzFRMgRElPQlP75efPy1aW4grqEFVwhEsYnzR2pLWIdgiyzyvhWZ+AlYYvJTgNAvoun1WOdZi&#10;da2yqzy/zVpwlXXAhfcYfewv6TLVl1Lw8CylF4GokuJsIZ0unbt4ZssFK/aO2brhwxjsH6bQrDHY&#10;9FzqkQVGDq75o5RuuAMPMkw46AykbLhIO+A20/zDNtuaWZF2QXC8PcPk/19Z/nTc2hdHQvcVOiQw&#10;AtJaX3gMxn066XT84qQE7xHC0xk20QXCMXh9PZvf3lDC8WqwsUp2eWydD98EaBKNkjpkJYHFjhsf&#10;+tQxJfYysG6USswo81sAa/YRkajtXzMcdlbFMpfBoxW6XUea6t1SO6hOuKuDXgbe8nWDE22YDy/M&#10;Ie9TGrUcnvGQCtqSwmBRUoP7+bd4zEc68JaSFnVUUoNCp0R9N0hTlFwypnf5TY6eG8O70TAH/QCo&#10;TuyNAyVzNp+m3KCSi8+kA/2GSl/FZugzw7FlScNoPoRe1PincLFapSRUmGVhY7aWx/IRyQjza/fG&#10;nB24CEjiE4xCY8UHSvrc+NLb1SEgMYmvCG8P5oA6qjMxPvxJUf7v/ZR1+d+XvwAAAP//AwBQSwME&#10;FAAGAAgAAAAhANQeDUfYAAAAAwEAAA8AAABkcnMvZG93bnJldi54bWxMj81uwkAMhO9IvMPKlXqD&#10;TSqBSpoNQkgcuFH6czZZk4Rm7Si7QMrTd9se2otH1lgzn/Pl4Fp1od43wgbSaQKKuBTbcGXg9WUz&#10;eQTlA7LFVpgMfJKHZTEe5ZhZufIzXfahUjGEfYYG6hC6TGtf1uTQT6Ujjt5Reochrn2lbY/XGO5a&#10;/ZAkc+2w4dhQY0frmsqP/dkZaGYrCSm9bTend5dKetttZ7edMfd3w+oJVKAh/B3DN35EhyIyHeTM&#10;1qvWQHwk/MzozRcLUIdf1UWu/7MXXwAAAP//AwBQSwECLQAUAAYACAAAACEAtoM4kv4AAADhAQAA&#10;EwAAAAAAAAAAAAAAAAAAAAAAW0NvbnRlbnRfVHlwZXNdLnhtbFBLAQItABQABgAIAAAAIQA4/SH/&#10;1gAAAJQBAAALAAAAAAAAAAAAAAAAAC8BAABfcmVscy8ucmVsc1BLAQItABQABgAIAAAAIQAh3rxC&#10;FgIAADcEAAAOAAAAAAAAAAAAAAAAAC4CAABkcnMvZTJvRG9jLnhtbFBLAQItABQABgAIAAAAIQDU&#10;Hg1H2AAAAAMBAAAPAAAAAAAAAAAAAAAAAHAEAABkcnMvZG93bnJldi54bWxQSwUGAAAAAAQABADz&#10;AAAAdQUAAAAA&#10;" filled="f" stroked="f">
              <v:fill o:detectmouseclick="t"/>
              <v:textbox style="mso-fit-shape-to-text:t" inset="0,15pt,0,0">
                <w:txbxContent>
                  <w:p w14:paraId="590919BA" w14:textId="4D2CCF62" w:rsidR="004250DF" w:rsidRPr="004250DF" w:rsidRDefault="004250DF" w:rsidP="004250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250D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1409" w14:textId="7B99D7D4" w:rsidR="004250DF" w:rsidRDefault="004250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7F9D820" wp14:editId="6567A99E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44442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D76F0B0" w14:textId="16FC58C5" w:rsidR="004250DF" w:rsidRPr="004250DF" w:rsidRDefault="004250DF" w:rsidP="004250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250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9D82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IDGAIAADcEAAAOAAAAZHJzL2Uyb0RvYy54bWysU01v2zAMvQ/YfxB0X+wkbZEZcYqsRYYB&#10;QVsgHXpWZCk2IImCpMTOfv0o2U62bqdhF5mkKH6897y877QiJ+F8A6ak00lOiTAcqsYcSvr9dfNp&#10;QYkPzFRMgRElPQtP71cfPyxbW4gZ1KAq4QgWMb5obUnrEGyRZZ7XQjM/ASsMXkpwmgV03SGrHGux&#10;ulbZLM/vshZcZR1w4T1GH/tLukr1pRQ8PEvpRSCqpDhbSKdL5z6e2WrJioNjtm74MAb7hyk0aww2&#10;vZR6ZIGRo2v+KKUb7sCDDBMOOgMpGy7SDrjNNH+3za5mVqRdEBxvLzD5/1eWP5129sWR0H2BDgmM&#10;gLTWFx6DcZ9OOh2/OCnBe4TwfIFNdIFwDN7czBd3t5RwvBpsrJJdH1vnw1cBmkSjpA5ZSWCx09aH&#10;PnVMib0MbBqlEjPK/BbAmn1EJGr71wyHnVexzHXwaIVu35GmKulsXGoP1Rl3ddDLwFu+aXCiLfPh&#10;hTnkfUqjlsMzHlJBW1IYLEpqcD/+Fo/5SAfeUtKijkpqUOiUqG8GaYqSS8b0c36bo+fG8H40zFE/&#10;AKoTe+NAyZwvpik3qOTiM+lAv6HS17EZ+sxwbFnSMJoPoRc1/ilcrNcpCRVmWdianeWxfEQywvza&#10;vTFnBy4CkvgEo9BY8Y6SPje+9HZ9DEhM4ivC24M5oI7qTIwPf1KU/69+yrr+76ufAAAA//8DAFBL&#10;AwQUAAYACAAAACEA1B4NR9gAAAADAQAADwAAAGRycy9kb3ducmV2LnhtbEyPzW7CQAyE70i8w8qV&#10;eoNNKoFKmg1CSBy4UfpzNlmThGbtKLtAytN32x7ai0fWWDOf8+XgWnWh3jfCBtJpAoq4FNtwZeD1&#10;ZTN5BOUDssVWmAx8kodlMR7lmFm58jNd9qFSMYR9hgbqELpMa1/W5NBPpSOO3lF6hyGufaVtj9cY&#10;7lr9kCRz7bDh2FBjR+uayo/92RloZisJKb1tN6d3l0p6221nt50x93fD6glUoCH8HcM3fkSHIjId&#10;5MzWq9ZAfCT8zOjNFwtQh1/VRa7/sxdfAAAA//8DAFBLAQItABQABgAIAAAAIQC2gziS/gAAAOEB&#10;AAATAAAAAAAAAAAAAAAAAAAAAABbQ29udGVudF9UeXBlc10ueG1sUEsBAi0AFAAGAAgAAAAhADj9&#10;If/WAAAAlAEAAAsAAAAAAAAAAAAAAAAALwEAAF9yZWxzLy5yZWxzUEsBAi0AFAAGAAgAAAAhAAjj&#10;sgMYAgAANwQAAA4AAAAAAAAAAAAAAAAALgIAAGRycy9lMm9Eb2MueG1sUEsBAi0AFAAGAAgAAAAh&#10;ANQeDUfYAAAAAwEAAA8AAAAAAAAAAAAAAAAAcgQAAGRycy9kb3ducmV2LnhtbFBLBQYAAAAABAAE&#10;APMAAAB3BQAAAAA=&#10;" filled="f" stroked="f">
              <v:fill o:detectmouseclick="t"/>
              <v:textbox style="mso-fit-shape-to-text:t" inset="0,15pt,0,0">
                <w:txbxContent>
                  <w:p w14:paraId="3D76F0B0" w14:textId="16FC58C5" w:rsidR="004250DF" w:rsidRPr="004250DF" w:rsidRDefault="004250DF" w:rsidP="004250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250D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ECBE" w14:textId="0FDB28DE" w:rsidR="004250DF" w:rsidRDefault="004250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BB9614" wp14:editId="2AEA8F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664940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E188411" w14:textId="3D8F7630" w:rsidR="004250DF" w:rsidRPr="004250DF" w:rsidRDefault="004250DF" w:rsidP="004250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250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B961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rVEgIAADAEAAAOAAAAZHJzL2Uyb0RvYy54bWysU01v2zAMvQ/YfxB0X+w0bZEZcYqsRYYB&#10;QVsgHXpWZCk2YImCxMTOfv0o2Wm2bqdhF5mkqMeP97y4603LjsqHBmzJp5OcM2UlVI3dl/z7y/rT&#10;nLOAwlaiBatKflKB3y0/flh0rlBXUENbKc8IxIaicyWvEV2RZUHWyogwAacsXWrwRiC5fp9VXnSE&#10;btrsKs9vsw585TxIFQJFH4ZLvkz4WiuJT1oHhawtOfWG6fTp3MUzWy5EsffC1Y0c2xD/0IURjaWi&#10;b1APAgU7+OYPKNNIDwE0TiSYDLRupEoz0DTT/N0021o4lWah5QT3tqbw/2Dl43Hrnj3D/gv0RGBc&#10;SOdCESgY5+m1N/FLnTK6pxWe3tamemSSgtfXs/ntDWeSrkabULLLY+cDflVgWDRK7omVtCxx3AQc&#10;Us8psZaFddO2iZnW/hYgzCGiErXDa0HNzqoIc2k8WtjveopGcwfViYb0MPAfnFw31MpGBHwWngif&#10;8ihifKJDt9CVHEaLsxr8j7/FYz7xQLecdSSgkltSOGftN0v8RK0lY/o5v8nJ8+fw7mzYg7kHkiXV&#10;poaSOZtPUy62yaVn2oN5JYmvYjHyhZVUsuR4Nu9xUDP9IlKtVimJpOUEbuzWyQgfVxj3+9K/Cu9G&#10;EpDYe4SzwkTxjoshN74MbnVAYiQRdVnmuG6SZaJ6/IWi7n/1U9blR1/+B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FsqStUSAgAA&#10;MAQAAA4AAAAAAAAAAAAAAAAALgIAAGRycy9lMm9Eb2MueG1sUEsBAi0AFAAGAAgAAAAhANQeDUfY&#10;AAAAAwEAAA8AAAAAAAAAAAAAAAAAbA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6E188411" w14:textId="3D8F7630" w:rsidR="004250DF" w:rsidRPr="004250DF" w:rsidRDefault="004250DF" w:rsidP="004250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250D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53FB2"/>
    <w:multiLevelType w:val="hybridMultilevel"/>
    <w:tmpl w:val="C58E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665D"/>
    <w:multiLevelType w:val="hybridMultilevel"/>
    <w:tmpl w:val="94B09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130A0"/>
    <w:multiLevelType w:val="hybridMultilevel"/>
    <w:tmpl w:val="531A7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61035">
    <w:abstractNumId w:val="2"/>
  </w:num>
  <w:num w:numId="2" w16cid:durableId="2082943496">
    <w:abstractNumId w:val="1"/>
  </w:num>
  <w:num w:numId="3" w16cid:durableId="199852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BF"/>
    <w:rsid w:val="000E2D25"/>
    <w:rsid w:val="00113D60"/>
    <w:rsid w:val="001C0AD7"/>
    <w:rsid w:val="001E56D4"/>
    <w:rsid w:val="00260E36"/>
    <w:rsid w:val="002946DC"/>
    <w:rsid w:val="004250DF"/>
    <w:rsid w:val="00447B4A"/>
    <w:rsid w:val="00453AC3"/>
    <w:rsid w:val="004976F1"/>
    <w:rsid w:val="00500CCF"/>
    <w:rsid w:val="00594E43"/>
    <w:rsid w:val="005A55EE"/>
    <w:rsid w:val="005E629A"/>
    <w:rsid w:val="006119F1"/>
    <w:rsid w:val="006B1367"/>
    <w:rsid w:val="006C41C2"/>
    <w:rsid w:val="00763DBB"/>
    <w:rsid w:val="007978F7"/>
    <w:rsid w:val="008755BF"/>
    <w:rsid w:val="008B7E62"/>
    <w:rsid w:val="008C656F"/>
    <w:rsid w:val="008E286C"/>
    <w:rsid w:val="008F0B46"/>
    <w:rsid w:val="00907DCD"/>
    <w:rsid w:val="00997E50"/>
    <w:rsid w:val="009C6ADA"/>
    <w:rsid w:val="00A40F6E"/>
    <w:rsid w:val="00A74A92"/>
    <w:rsid w:val="00A94029"/>
    <w:rsid w:val="00A9404A"/>
    <w:rsid w:val="00AB6A8D"/>
    <w:rsid w:val="00AE735F"/>
    <w:rsid w:val="00B871FA"/>
    <w:rsid w:val="00C55369"/>
    <w:rsid w:val="00C55ECC"/>
    <w:rsid w:val="00CF2C3F"/>
    <w:rsid w:val="00D4386E"/>
    <w:rsid w:val="00D70C5E"/>
    <w:rsid w:val="00D80E03"/>
    <w:rsid w:val="00DC5342"/>
    <w:rsid w:val="00F33C4A"/>
    <w:rsid w:val="00FB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E76C"/>
  <w15:docId w15:val="{0EEC2A1E-A24D-4789-975E-38D6B532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AU"/>
    </w:rPr>
  </w:style>
  <w:style w:type="table" w:customStyle="1" w:styleId="SOFinalPerformanceTable">
    <w:name w:val="SO Final Performance Table"/>
    <w:basedOn w:val="TableNormal"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bdr w:val="none" w:sz="0" w:space="0" w:color="auto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SimSun" w:hAnsi="Arial"/>
      <w:b/>
      <w:color w:val="FFFFFF"/>
      <w:szCs w:val="24"/>
      <w:bdr w:val="none" w:sz="0" w:space="0" w:color="auto"/>
      <w:lang w:eastAsia="zh-CN"/>
    </w:rPr>
  </w:style>
  <w:style w:type="paragraph" w:customStyle="1" w:styleId="SOFinalPerformanceTableText">
    <w:name w:val="SO Final Performance Table Text"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</w:pPr>
    <w:rPr>
      <w:rFonts w:ascii="Arial" w:eastAsia="SimSun" w:hAnsi="Arial"/>
      <w:sz w:val="16"/>
      <w:szCs w:val="24"/>
      <w:bdr w:val="none" w:sz="0" w:space="0" w:color="auto"/>
      <w:lang w:eastAsia="zh-CN"/>
    </w:rPr>
  </w:style>
  <w:style w:type="paragraph" w:customStyle="1" w:styleId="SOFinalPerformanceTableLetters">
    <w:name w:val="SO Final Performance Table Letters"/>
    <w:rsid w:val="00FB4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" w:eastAsia="SimSun" w:hAnsi="Arial"/>
      <w:b/>
      <w:sz w:val="24"/>
      <w:szCs w:val="24"/>
      <w:bdr w:val="none" w:sz="0" w:space="0" w:color="auto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6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B6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A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6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A8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C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37a0bc36c7f34d91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A1492589</value>
    </field>
    <field name="Objective-Title">
      <value order="0">Deconstruct and design - slides</value>
    </field>
    <field name="Objective-Description">
      <value order="0"/>
    </field>
    <field name="Objective-CreationStamp">
      <value order="0">2024-12-12T02:52:38Z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2024-12-12T02:59:22Z</value>
    </field>
    <field name="Objective-ModificationStamp">
      <value order="0">2024-12-12T02:59:22Z</value>
    </field>
    <field name="Objective-Owner">
      <value order="0">Mike Askem</value>
    </field>
    <field name="Objective-Path">
      <value order="0">Objective Global Folder:SACE Support Materials:SACE Support Materials Stage 2:Sciences:Physics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vA2233284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75D5E94-92BB-4D48-96EC-6861D6CA3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B6DF3-5228-4489-AA68-56EAE3AC4458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844B6030-8440-4A4B-B64B-1115B17D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Ey</dc:creator>
  <cp:lastModifiedBy>Askem, Mike (SACE)</cp:lastModifiedBy>
  <cp:revision>11</cp:revision>
  <cp:lastPrinted>2018-04-15T22:49:00Z</cp:lastPrinted>
  <dcterms:created xsi:type="dcterms:W3CDTF">2018-06-15T02:11:00Z</dcterms:created>
  <dcterms:modified xsi:type="dcterms:W3CDTF">2024-12-12T02:59:00Z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6354ae92,7f71510c,5a11afc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3d4000d7,3010675f,66c38452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A1492589</vt:lpwstr>
  </op:property>
  <op:property fmtid="{D5CDD505-2E9C-101B-9397-08002B2CF9AE}" pid="14" name="Objective-Title">
    <vt:lpwstr>Deconstruct and design - slides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2024-12-12T02:52:38Z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2024-12-12T02:59:22Z</vt:filetime>
  </op:property>
  <op:property fmtid="{D5CDD505-2E9C-101B-9397-08002B2CF9AE}" pid="20" name="Objective-ModificationStamp">
    <vt:filetime>2024-12-12T02:59:22Z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2:Sciences:Physics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vA2233284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qA21342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