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68D3" w14:textId="77777777" w:rsidR="00FB70DD" w:rsidRPr="000152D0" w:rsidRDefault="00FB70DD" w:rsidP="00FB70DD">
      <w:pPr>
        <w:keepNext/>
        <w:spacing w:after="0" w:line="276" w:lineRule="auto"/>
        <w:jc w:val="center"/>
        <w:outlineLvl w:val="1"/>
        <w:rPr>
          <w:rFonts w:eastAsiaTheme="majorEastAsia" w:cstheme="minorHAnsi"/>
          <w:b/>
          <w:sz w:val="28"/>
          <w:szCs w:val="28"/>
        </w:rPr>
      </w:pPr>
      <w:r>
        <w:rPr>
          <w:rFonts w:eastAsiaTheme="majorEastAsia" w:cstheme="minorHAnsi"/>
          <w:b/>
          <w:sz w:val="28"/>
          <w:szCs w:val="28"/>
        </w:rPr>
        <w:t>Stage 1 Scientific Studies: Collaborative Inquiry</w:t>
      </w:r>
    </w:p>
    <w:p w14:paraId="66272EBB" w14:textId="77777777" w:rsidR="00FB70DD" w:rsidRPr="007E2797" w:rsidRDefault="00FB70DD" w:rsidP="00FB70DD">
      <w:pPr>
        <w:spacing w:after="0" w:line="276" w:lineRule="auto"/>
        <w:jc w:val="center"/>
        <w:rPr>
          <w:rFonts w:eastAsiaTheme="majorEastAsia" w:cstheme="minorHAnsi"/>
          <w:b/>
          <w:sz w:val="16"/>
          <w:szCs w:val="28"/>
        </w:rPr>
      </w:pPr>
    </w:p>
    <w:p w14:paraId="0838B219" w14:textId="02D24A18" w:rsidR="00FB70DD" w:rsidRPr="000152D0" w:rsidRDefault="00FB70DD" w:rsidP="00FB70DD">
      <w:pPr>
        <w:spacing w:after="0" w:line="276" w:lineRule="auto"/>
        <w:jc w:val="center"/>
        <w:rPr>
          <w:rFonts w:eastAsiaTheme="majorEastAsia" w:cstheme="minorHAnsi"/>
          <w:b/>
          <w:sz w:val="28"/>
          <w:szCs w:val="28"/>
        </w:rPr>
      </w:pPr>
      <w:r>
        <w:rPr>
          <w:rFonts w:eastAsiaTheme="majorEastAsia" w:cstheme="minorHAnsi"/>
          <w:b/>
          <w:sz w:val="28"/>
          <w:szCs w:val="28"/>
        </w:rPr>
        <w:t>Solar Dehydrator</w:t>
      </w:r>
    </w:p>
    <w:p w14:paraId="02152DB8" w14:textId="77777777" w:rsidR="00FB70DD" w:rsidRPr="00973E03" w:rsidRDefault="00FB70DD" w:rsidP="00FB70DD">
      <w:pPr>
        <w:spacing w:after="0" w:line="276" w:lineRule="auto"/>
        <w:rPr>
          <w:rFonts w:eastAsiaTheme="majorEastAsia" w:cstheme="minorHAnsi"/>
          <w:sz w:val="24"/>
          <w:szCs w:val="24"/>
        </w:rPr>
      </w:pPr>
    </w:p>
    <w:p w14:paraId="36CFC2BA" w14:textId="01A24F46" w:rsidR="00282F82" w:rsidRDefault="00213048" w:rsidP="00FB70DD">
      <w:pPr>
        <w:spacing w:after="0" w:line="276" w:lineRule="auto"/>
        <w:rPr>
          <w:sz w:val="24"/>
          <w:szCs w:val="24"/>
        </w:rPr>
      </w:pPr>
      <w:r w:rsidRPr="00FB70DD">
        <w:rPr>
          <w:sz w:val="24"/>
          <w:szCs w:val="24"/>
        </w:rPr>
        <w:t xml:space="preserve">In many countries the preservation of food is a challenge.  </w:t>
      </w:r>
      <w:r w:rsidR="00282F82" w:rsidRPr="00FB70DD">
        <w:rPr>
          <w:sz w:val="24"/>
          <w:szCs w:val="24"/>
        </w:rPr>
        <w:t>Sometimes food is preserved by drying it out in the open.  This leads to the possibility of contamination and food poisoning.</w:t>
      </w:r>
    </w:p>
    <w:p w14:paraId="4AC7CE8D" w14:textId="77777777" w:rsidR="00FB70DD" w:rsidRPr="00FB70DD" w:rsidRDefault="00FB70DD" w:rsidP="00FB70DD">
      <w:pPr>
        <w:spacing w:after="0" w:line="276" w:lineRule="auto"/>
        <w:rPr>
          <w:sz w:val="24"/>
          <w:szCs w:val="24"/>
        </w:rPr>
      </w:pPr>
    </w:p>
    <w:p w14:paraId="5B6E23BF" w14:textId="77777777" w:rsidR="00213048" w:rsidRPr="00FB70DD" w:rsidRDefault="00B85946" w:rsidP="00FB70DD">
      <w:pPr>
        <w:spacing w:after="0" w:line="276" w:lineRule="auto"/>
        <w:rPr>
          <w:rFonts w:eastAsia="Times New Roman"/>
          <w:color w:val="000000"/>
          <w:sz w:val="24"/>
          <w:szCs w:val="24"/>
          <w:lang w:val="en-US"/>
        </w:rPr>
      </w:pPr>
      <w:r w:rsidRPr="00FB70DD">
        <w:rPr>
          <w:sz w:val="24"/>
          <w:szCs w:val="24"/>
        </w:rPr>
        <w:t>In this task, y</w:t>
      </w:r>
      <w:r w:rsidR="00282F82" w:rsidRPr="00FB70DD">
        <w:rPr>
          <w:sz w:val="24"/>
          <w:szCs w:val="24"/>
        </w:rPr>
        <w:t xml:space="preserve">ou will work in a small group </w:t>
      </w:r>
      <w:r w:rsidR="00FD64A9" w:rsidRPr="00FB70DD">
        <w:rPr>
          <w:sz w:val="24"/>
          <w:szCs w:val="24"/>
        </w:rPr>
        <w:t xml:space="preserve">and based on </w:t>
      </w:r>
      <w:r w:rsidR="00282F82" w:rsidRPr="00FB70DD">
        <w:rPr>
          <w:sz w:val="24"/>
          <w:szCs w:val="24"/>
        </w:rPr>
        <w:t>the engineering design process</w:t>
      </w:r>
      <w:r w:rsidR="00FD64A9" w:rsidRPr="00FB70DD">
        <w:rPr>
          <w:sz w:val="24"/>
          <w:szCs w:val="24"/>
        </w:rPr>
        <w:t xml:space="preserve">, </w:t>
      </w:r>
      <w:r w:rsidR="00213048" w:rsidRPr="00FB70DD">
        <w:rPr>
          <w:rFonts w:eastAsia="Times New Roman"/>
          <w:color w:val="000000"/>
          <w:sz w:val="24"/>
          <w:szCs w:val="24"/>
          <w:lang w:val="en-US"/>
        </w:rPr>
        <w:t>design and constr</w:t>
      </w:r>
      <w:r w:rsidRPr="00FB70DD">
        <w:rPr>
          <w:rFonts w:eastAsia="Times New Roman"/>
          <w:color w:val="000000"/>
          <w:sz w:val="24"/>
          <w:szCs w:val="24"/>
          <w:lang w:val="en-US"/>
        </w:rPr>
        <w:t>uct</w:t>
      </w:r>
      <w:r w:rsidR="00282F82" w:rsidRPr="00FB70DD">
        <w:rPr>
          <w:rFonts w:eastAsia="Times New Roman"/>
          <w:color w:val="000000"/>
          <w:sz w:val="24"/>
          <w:szCs w:val="24"/>
          <w:lang w:val="en-US"/>
        </w:rPr>
        <w:t xml:space="preserve"> a safe, solar food dehydrator using recycled materials.</w:t>
      </w:r>
      <w:r w:rsidRPr="00FB70DD">
        <w:rPr>
          <w:rFonts w:eastAsia="Times New Roman"/>
          <w:color w:val="000000"/>
          <w:sz w:val="24"/>
          <w:szCs w:val="24"/>
          <w:lang w:val="en-US"/>
        </w:rPr>
        <w:t xml:space="preserve"> </w:t>
      </w:r>
    </w:p>
    <w:p w14:paraId="6F9E2B77" w14:textId="77777777" w:rsidR="00FB70DD" w:rsidRDefault="00FB70DD" w:rsidP="00FB70DD">
      <w:pPr>
        <w:spacing w:after="0" w:line="276" w:lineRule="auto"/>
        <w:rPr>
          <w:rFonts w:eastAsia="Times New Roman" w:cstheme="minorHAnsi"/>
          <w:b/>
          <w:color w:val="000000"/>
          <w:sz w:val="24"/>
          <w:szCs w:val="24"/>
          <w:lang w:val="en-US"/>
        </w:rPr>
      </w:pPr>
    </w:p>
    <w:p w14:paraId="2B5E4FD9" w14:textId="58632C0F" w:rsidR="00B85946" w:rsidRPr="00FB70DD" w:rsidRDefault="00B85946" w:rsidP="00FB70DD">
      <w:pPr>
        <w:spacing w:after="0" w:line="276" w:lineRule="auto"/>
        <w:rPr>
          <w:rFonts w:eastAsia="Times New Roman" w:cstheme="minorHAnsi"/>
          <w:b/>
          <w:color w:val="000000"/>
          <w:sz w:val="24"/>
          <w:szCs w:val="24"/>
          <w:lang w:val="en-US"/>
        </w:rPr>
      </w:pPr>
      <w:r w:rsidRPr="00FB70DD">
        <w:rPr>
          <w:rFonts w:eastAsia="Times New Roman" w:cstheme="minorHAnsi"/>
          <w:b/>
          <w:color w:val="000000"/>
          <w:sz w:val="24"/>
          <w:szCs w:val="24"/>
          <w:lang w:val="en-US"/>
        </w:rPr>
        <w:t>Part A</w:t>
      </w:r>
    </w:p>
    <w:p w14:paraId="3B86D7ED" w14:textId="77777777" w:rsidR="00FB70DD" w:rsidRDefault="00FB70DD" w:rsidP="00FB70DD">
      <w:pPr>
        <w:spacing w:after="0" w:line="276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5C29FC2A" w14:textId="39B3A327" w:rsidR="00B85946" w:rsidRPr="00FB70DD" w:rsidRDefault="00B85946" w:rsidP="00FB70DD">
      <w:pPr>
        <w:spacing w:after="0" w:line="276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FB70DD">
        <w:rPr>
          <w:rFonts w:eastAsia="Times New Roman" w:cstheme="minorHAnsi"/>
          <w:color w:val="000000"/>
          <w:sz w:val="24"/>
          <w:szCs w:val="24"/>
          <w:lang w:val="en-US"/>
        </w:rPr>
        <w:t xml:space="preserve">As a </w:t>
      </w:r>
      <w:r w:rsidRPr="00FB70DD">
        <w:rPr>
          <w:rFonts w:eastAsia="Times New Roman" w:cstheme="minorHAnsi"/>
          <w:i/>
          <w:color w:val="000000"/>
          <w:sz w:val="24"/>
          <w:szCs w:val="24"/>
          <w:lang w:val="en-US"/>
        </w:rPr>
        <w:t>group</w:t>
      </w:r>
      <w:r w:rsidRPr="00FB70DD">
        <w:rPr>
          <w:rFonts w:eastAsia="Times New Roman" w:cstheme="minorHAnsi"/>
          <w:color w:val="000000"/>
          <w:sz w:val="24"/>
          <w:szCs w:val="24"/>
          <w:lang w:val="en-US"/>
        </w:rPr>
        <w:t>, you will need to:</w:t>
      </w:r>
    </w:p>
    <w:p w14:paraId="51BBCA46" w14:textId="77777777" w:rsidR="00B85946" w:rsidRPr="00FB70DD" w:rsidRDefault="00B85946" w:rsidP="00FB70DD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deconstruct the problem to determine </w:t>
      </w:r>
      <w:r w:rsidR="00282F82"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possible factors that are likely to affect the </w:t>
      </w:r>
      <w:proofErr w:type="gramStart"/>
      <w:r w:rsidR="00282F82"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problem</w:t>
      </w:r>
      <w:proofErr w:type="gramEnd"/>
    </w:p>
    <w:p w14:paraId="2C4BB24D" w14:textId="77777777" w:rsidR="00282F82" w:rsidRPr="00FB70DD" w:rsidRDefault="00282F82" w:rsidP="00FB70DD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determine criteria for </w:t>
      </w:r>
      <w:proofErr w:type="gramStart"/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success</w:t>
      </w:r>
      <w:proofErr w:type="gramEnd"/>
    </w:p>
    <w:p w14:paraId="6F0409C3" w14:textId="77777777" w:rsidR="00B85946" w:rsidRPr="00FB70DD" w:rsidRDefault="00282F82" w:rsidP="00FB70DD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research what others have </w:t>
      </w:r>
      <w:proofErr w:type="gramStart"/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done</w:t>
      </w:r>
      <w:proofErr w:type="gramEnd"/>
    </w:p>
    <w:p w14:paraId="08F77D39" w14:textId="77777777" w:rsidR="00282F82" w:rsidRPr="00FB70DD" w:rsidRDefault="00282F82" w:rsidP="00FB70DD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investigate the recycle materials that are available and consider their </w:t>
      </w:r>
      <w:proofErr w:type="gramStart"/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suitability</w:t>
      </w:r>
      <w:proofErr w:type="gramEnd"/>
    </w:p>
    <w:p w14:paraId="198B9F18" w14:textId="77777777" w:rsidR="00282F82" w:rsidRPr="00FB70DD" w:rsidRDefault="00282F82" w:rsidP="00FB70DD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create a range of possible </w:t>
      </w:r>
      <w:proofErr w:type="gramStart"/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designs</w:t>
      </w:r>
      <w:proofErr w:type="gramEnd"/>
    </w:p>
    <w:p w14:paraId="1C6315B7" w14:textId="77777777" w:rsidR="00282F82" w:rsidRPr="00FB70DD" w:rsidRDefault="00282F82" w:rsidP="00FB70DD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consider the advantages and disadvantages of the </w:t>
      </w:r>
      <w:proofErr w:type="gramStart"/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designs</w:t>
      </w:r>
      <w:proofErr w:type="gramEnd"/>
    </w:p>
    <w:p w14:paraId="2044D796" w14:textId="77777777" w:rsidR="00282F82" w:rsidRPr="00FB70DD" w:rsidRDefault="00282F82" w:rsidP="00FB70DD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select one design and construct a </w:t>
      </w:r>
      <w:proofErr w:type="gramStart"/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prototype</w:t>
      </w:r>
      <w:proofErr w:type="gramEnd"/>
    </w:p>
    <w:p w14:paraId="0C0F619F" w14:textId="77777777" w:rsidR="00282F82" w:rsidRPr="00FB70DD" w:rsidRDefault="00282F82" w:rsidP="00FB70DD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test the prototype and compare results with the criteria for </w:t>
      </w:r>
      <w:proofErr w:type="gramStart"/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success</w:t>
      </w:r>
      <w:proofErr w:type="gramEnd"/>
    </w:p>
    <w:p w14:paraId="4520D938" w14:textId="77777777" w:rsidR="00B85946" w:rsidRPr="00FB70DD" w:rsidRDefault="00282F82" w:rsidP="00FB70DD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continue to modify, test, and evaluate the prototype until the final product is completed.</w:t>
      </w:r>
    </w:p>
    <w:p w14:paraId="183A05A0" w14:textId="77777777" w:rsidR="003B5EC6" w:rsidRPr="00FB70DD" w:rsidRDefault="003B5EC6" w:rsidP="00FB70DD">
      <w:pPr>
        <w:spacing w:after="0" w:line="276" w:lineRule="auto"/>
        <w:rPr>
          <w:rFonts w:cstheme="minorHAnsi"/>
          <w:sz w:val="24"/>
          <w:szCs w:val="24"/>
        </w:rPr>
      </w:pPr>
    </w:p>
    <w:p w14:paraId="04F67B28" w14:textId="77777777" w:rsidR="00B85946" w:rsidRPr="00FB70DD" w:rsidRDefault="00FD7A8C" w:rsidP="00FB70DD">
      <w:pPr>
        <w:pStyle w:val="SOBullet"/>
        <w:numPr>
          <w:ilvl w:val="0"/>
          <w:numId w:val="0"/>
        </w:numPr>
        <w:spacing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FB70DD">
        <w:rPr>
          <w:rFonts w:asciiTheme="minorHAnsi" w:eastAsia="Times New Roman" w:hAnsiTheme="minorHAnsi" w:cstheme="minorHAnsi"/>
          <w:i/>
          <w:color w:val="000000"/>
          <w:sz w:val="24"/>
          <w:szCs w:val="24"/>
          <w:lang w:val="en-US"/>
        </w:rPr>
        <w:t>I</w:t>
      </w:r>
      <w:r w:rsidR="00B85946" w:rsidRPr="00FB70DD">
        <w:rPr>
          <w:rFonts w:asciiTheme="minorHAnsi" w:eastAsia="Times New Roman" w:hAnsiTheme="minorHAnsi" w:cstheme="minorHAnsi"/>
          <w:i/>
          <w:color w:val="000000"/>
          <w:sz w:val="24"/>
          <w:szCs w:val="24"/>
          <w:lang w:val="en-US"/>
        </w:rPr>
        <w:t>ndividually</w:t>
      </w:r>
      <w:r w:rsidR="00282F82"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,</w:t>
      </w: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 you will need to maintain </w:t>
      </w:r>
      <w:r w:rsidR="00B85946"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a personal journal</w:t>
      </w: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 in which you record</w:t>
      </w:r>
      <w:r w:rsidR="00B85946"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: </w:t>
      </w:r>
    </w:p>
    <w:p w14:paraId="7EDF7190" w14:textId="77777777" w:rsidR="00B85946" w:rsidRPr="00FB70DD" w:rsidRDefault="00FD7A8C" w:rsidP="00FB70DD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the deconstruction of the problem, the </w:t>
      </w:r>
      <w:r w:rsidR="00B85946"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initial </w:t>
      </w:r>
      <w:proofErr w:type="gramStart"/>
      <w:r w:rsidR="00B85946"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thinking</w:t>
      </w:r>
      <w:proofErr w:type="gramEnd"/>
      <w:r w:rsidR="00B85946"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 and ideas</w:t>
      </w:r>
    </w:p>
    <w:p w14:paraId="5D149ED1" w14:textId="77777777" w:rsidR="00B85946" w:rsidRPr="00FB70DD" w:rsidRDefault="00FD7A8C" w:rsidP="00FB70DD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evidence of your contribution to the project with</w:t>
      </w:r>
      <w:r w:rsidR="00B85946"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 supporting documenta</w:t>
      </w:r>
      <w:r w:rsidR="00282F82"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tion including</w:t>
      </w: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 the application of your</w:t>
      </w:r>
      <w:r w:rsidR="00B85946"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 collaborative skills</w:t>
      </w: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 (this may include, for example, minutes of group meetings)</w:t>
      </w:r>
    </w:p>
    <w:p w14:paraId="7B1D9B5A" w14:textId="77777777" w:rsidR="00B85946" w:rsidRPr="00FB70DD" w:rsidRDefault="00B85946" w:rsidP="00FB70DD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representation(s) of the data collected by the </w:t>
      </w:r>
      <w:proofErr w:type="gramStart"/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group</w:t>
      </w:r>
      <w:proofErr w:type="gramEnd"/>
    </w:p>
    <w:p w14:paraId="39DDCD52" w14:textId="77777777" w:rsidR="00B85946" w:rsidRPr="00FB70DD" w:rsidRDefault="00B85946" w:rsidP="00FB70DD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preliminary analysis and interpretation of the results/outcome</w:t>
      </w:r>
    </w:p>
    <w:p w14:paraId="0D1AA5EC" w14:textId="77777777" w:rsidR="00B85946" w:rsidRPr="00FB70DD" w:rsidRDefault="00B85946" w:rsidP="00FB70DD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connections between results and scientific concepts.</w:t>
      </w:r>
    </w:p>
    <w:p w14:paraId="53BB4A6F" w14:textId="77777777" w:rsidR="00FB70DD" w:rsidRDefault="00FB70DD" w:rsidP="00FB70DD">
      <w:pPr>
        <w:pStyle w:val="SOBullet"/>
        <w:numPr>
          <w:ilvl w:val="0"/>
          <w:numId w:val="0"/>
        </w:numPr>
        <w:spacing w:line="276" w:lineRule="auto"/>
        <w:ind w:left="-351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</w:p>
    <w:p w14:paraId="525C0E1F" w14:textId="3AC93321" w:rsidR="00FD7A8C" w:rsidRPr="00FB70DD" w:rsidRDefault="00FD7A8C" w:rsidP="00FB70DD">
      <w:pPr>
        <w:pStyle w:val="SOBullet"/>
        <w:numPr>
          <w:ilvl w:val="0"/>
          <w:numId w:val="0"/>
        </w:numPr>
        <w:spacing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The journal can be </w:t>
      </w:r>
      <w:r w:rsidR="00B85946"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no more than</w:t>
      </w:r>
      <w:r w:rsidR="00282F82"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 </w:t>
      </w:r>
      <w:r w:rsidR="00B85946"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eight</w:t>
      </w:r>
      <w:r w:rsidR="00282F82"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 </w:t>
      </w:r>
      <w:r w:rsidR="00B85946"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A4 pages if written or the</w:t>
      </w: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 equivalent in multimodal form.</w:t>
      </w:r>
    </w:p>
    <w:p w14:paraId="273549A4" w14:textId="77777777" w:rsidR="00FB70DD" w:rsidRDefault="00FB70DD" w:rsidP="00FB70DD">
      <w:pPr>
        <w:pStyle w:val="SOBullet"/>
        <w:numPr>
          <w:ilvl w:val="0"/>
          <w:numId w:val="0"/>
        </w:numPr>
        <w:spacing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</w:p>
    <w:p w14:paraId="3096AEBA" w14:textId="1FB2BE25" w:rsidR="00B85946" w:rsidRPr="00FB70DD" w:rsidRDefault="00B85946" w:rsidP="00FB70DD">
      <w:pPr>
        <w:pStyle w:val="SOBullet"/>
        <w:numPr>
          <w:ilvl w:val="0"/>
          <w:numId w:val="0"/>
        </w:numPr>
        <w:spacing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Pages should be single-sided A4 with minimum font size 10.</w:t>
      </w:r>
      <w:r w:rsidR="00FD7A8C"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 Page reduction, such as two A4 </w:t>
      </w: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pages reduced to fit on one A4 page is not acceptable. </w:t>
      </w:r>
    </w:p>
    <w:p w14:paraId="72560412" w14:textId="77777777" w:rsidR="00FB70DD" w:rsidRDefault="00FB70DD" w:rsidP="00FB70DD">
      <w:pPr>
        <w:spacing w:after="0" w:line="276" w:lineRule="auto"/>
        <w:rPr>
          <w:rFonts w:eastAsia="Times New Roman" w:cstheme="minorHAnsi"/>
          <w:b/>
          <w:color w:val="000000"/>
          <w:sz w:val="24"/>
          <w:szCs w:val="24"/>
          <w:lang w:val="en-US"/>
        </w:rPr>
      </w:pPr>
    </w:p>
    <w:p w14:paraId="1FB9EBE4" w14:textId="5BD0BFAC" w:rsidR="00FD7A8C" w:rsidRPr="00FB70DD" w:rsidRDefault="00FD7A8C" w:rsidP="00FB70DD">
      <w:pPr>
        <w:spacing w:after="0" w:line="276" w:lineRule="auto"/>
        <w:rPr>
          <w:rFonts w:eastAsia="Times New Roman" w:cstheme="minorHAnsi"/>
          <w:b/>
          <w:color w:val="000000"/>
          <w:sz w:val="24"/>
          <w:szCs w:val="24"/>
          <w:lang w:val="en-US"/>
        </w:rPr>
      </w:pPr>
      <w:r w:rsidRPr="00FB70DD">
        <w:rPr>
          <w:rFonts w:eastAsia="Times New Roman" w:cstheme="minorHAnsi"/>
          <w:b/>
          <w:color w:val="000000"/>
          <w:sz w:val="24"/>
          <w:szCs w:val="24"/>
          <w:lang w:val="en-US"/>
        </w:rPr>
        <w:t>Part B</w:t>
      </w:r>
    </w:p>
    <w:p w14:paraId="593EFED5" w14:textId="77777777" w:rsidR="00FB70DD" w:rsidRDefault="00FB70DD" w:rsidP="00FB70DD">
      <w:pPr>
        <w:spacing w:after="0" w:line="276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3A9B46E5" w14:textId="6EF8C8DF" w:rsidR="00FD7A8C" w:rsidRPr="00FB70DD" w:rsidRDefault="00FD7A8C" w:rsidP="00FB70DD">
      <w:pPr>
        <w:spacing w:after="0" w:line="276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FB70DD">
        <w:rPr>
          <w:rFonts w:eastAsia="Times New Roman" w:cstheme="minorHAnsi"/>
          <w:color w:val="000000"/>
          <w:sz w:val="24"/>
          <w:szCs w:val="24"/>
          <w:lang w:val="en-US"/>
        </w:rPr>
        <w:t xml:space="preserve">Your </w:t>
      </w:r>
      <w:r w:rsidRPr="00FB70DD">
        <w:rPr>
          <w:rFonts w:eastAsia="Times New Roman" w:cstheme="minorHAnsi"/>
          <w:i/>
          <w:color w:val="000000"/>
          <w:sz w:val="24"/>
          <w:szCs w:val="24"/>
          <w:lang w:val="en-US"/>
        </w:rPr>
        <w:t>group</w:t>
      </w:r>
      <w:r w:rsidRPr="00FB70DD">
        <w:rPr>
          <w:rFonts w:eastAsia="Times New Roman" w:cstheme="minorHAnsi"/>
          <w:color w:val="000000"/>
          <w:sz w:val="24"/>
          <w:szCs w:val="24"/>
          <w:lang w:val="en-US"/>
        </w:rPr>
        <w:t xml:space="preserve"> will collaborate to undertake the testing of your hypothesis or proposed solution.</w:t>
      </w:r>
    </w:p>
    <w:p w14:paraId="5077A00B" w14:textId="77777777" w:rsidR="00FB70DD" w:rsidRDefault="00FB70DD" w:rsidP="00FB70DD">
      <w:pPr>
        <w:spacing w:after="0" w:line="276" w:lineRule="auto"/>
        <w:rPr>
          <w:rFonts w:eastAsia="Times New Roman" w:cstheme="minorHAnsi"/>
          <w:b/>
          <w:color w:val="000000"/>
          <w:sz w:val="24"/>
          <w:szCs w:val="24"/>
          <w:lang w:val="en-US"/>
        </w:rPr>
      </w:pPr>
    </w:p>
    <w:p w14:paraId="0E413A2D" w14:textId="77777777" w:rsidR="00FB70DD" w:rsidRDefault="00FB70DD" w:rsidP="00FB70DD">
      <w:pPr>
        <w:spacing w:after="0" w:line="276" w:lineRule="auto"/>
        <w:rPr>
          <w:rFonts w:eastAsia="Times New Roman" w:cstheme="minorHAnsi"/>
          <w:b/>
          <w:color w:val="000000"/>
          <w:sz w:val="24"/>
          <w:szCs w:val="24"/>
          <w:lang w:val="en-US"/>
        </w:rPr>
      </w:pPr>
    </w:p>
    <w:p w14:paraId="71FB9A74" w14:textId="4555F913" w:rsidR="00FD7A8C" w:rsidRPr="00FB70DD" w:rsidRDefault="00FD7A8C" w:rsidP="00FB70DD">
      <w:pPr>
        <w:spacing w:after="0" w:line="276" w:lineRule="auto"/>
        <w:rPr>
          <w:rFonts w:eastAsia="Times New Roman" w:cstheme="minorHAnsi"/>
          <w:b/>
          <w:color w:val="000000"/>
          <w:sz w:val="24"/>
          <w:szCs w:val="24"/>
          <w:lang w:val="en-US"/>
        </w:rPr>
      </w:pPr>
      <w:r w:rsidRPr="00FB70DD">
        <w:rPr>
          <w:rFonts w:eastAsia="Times New Roman" w:cstheme="minorHAnsi"/>
          <w:b/>
          <w:color w:val="000000"/>
          <w:sz w:val="24"/>
          <w:szCs w:val="24"/>
          <w:lang w:val="en-US"/>
        </w:rPr>
        <w:lastRenderedPageBreak/>
        <w:t>Part C</w:t>
      </w:r>
    </w:p>
    <w:p w14:paraId="4338B9A8" w14:textId="77777777" w:rsidR="00FB70DD" w:rsidRDefault="00FB70DD" w:rsidP="00FB70DD">
      <w:pPr>
        <w:spacing w:after="0" w:line="276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5C61371F" w14:textId="34087336" w:rsidR="00B85946" w:rsidRPr="00FB70DD" w:rsidRDefault="00FD7A8C" w:rsidP="00FB70DD">
      <w:pPr>
        <w:spacing w:after="0" w:line="276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FB70DD">
        <w:rPr>
          <w:rFonts w:eastAsia="Times New Roman" w:cstheme="minorHAnsi"/>
          <w:color w:val="000000"/>
          <w:sz w:val="24"/>
          <w:szCs w:val="24"/>
          <w:lang w:val="en-US"/>
        </w:rPr>
        <w:t xml:space="preserve">You will </w:t>
      </w:r>
      <w:r w:rsidR="00B85946" w:rsidRPr="00FB70DD">
        <w:rPr>
          <w:rFonts w:eastAsia="Times New Roman" w:cstheme="minorHAnsi"/>
          <w:i/>
          <w:color w:val="000000"/>
          <w:sz w:val="24"/>
          <w:szCs w:val="24"/>
          <w:lang w:val="en-US"/>
        </w:rPr>
        <w:t>individually</w:t>
      </w:r>
      <w:r w:rsidR="00B85946" w:rsidRPr="00FB70DD">
        <w:rPr>
          <w:rFonts w:eastAsia="Times New Roman" w:cstheme="minorHAnsi"/>
          <w:color w:val="000000"/>
          <w:sz w:val="24"/>
          <w:szCs w:val="24"/>
          <w:lang w:val="en-US"/>
        </w:rPr>
        <w:t xml:space="preserve"> evaluate the collaborative inquiry</w:t>
      </w:r>
      <w:r w:rsidRPr="00FB70DD">
        <w:rPr>
          <w:rFonts w:eastAsia="Times New Roman" w:cstheme="minorHAnsi"/>
          <w:color w:val="000000"/>
          <w:sz w:val="24"/>
          <w:szCs w:val="24"/>
          <w:lang w:val="en-US"/>
        </w:rPr>
        <w:t>.</w:t>
      </w:r>
    </w:p>
    <w:p w14:paraId="188C7828" w14:textId="77777777" w:rsidR="00B85946" w:rsidRPr="00FB70DD" w:rsidRDefault="00B85946" w:rsidP="00FB70DD">
      <w:pPr>
        <w:spacing w:after="0" w:line="276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FB70DD">
        <w:rPr>
          <w:rFonts w:eastAsia="Times New Roman" w:cstheme="minorHAnsi"/>
          <w:color w:val="000000"/>
          <w:sz w:val="24"/>
          <w:szCs w:val="24"/>
          <w:lang w:val="en-US"/>
        </w:rPr>
        <w:t xml:space="preserve"> This evaluation should include:</w:t>
      </w:r>
    </w:p>
    <w:p w14:paraId="5FEA4C7A" w14:textId="77777777" w:rsidR="00B85946" w:rsidRPr="00FB70DD" w:rsidRDefault="00B85946" w:rsidP="00FB70DD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a summary of the design and hypothesis</w:t>
      </w:r>
    </w:p>
    <w:p w14:paraId="3A84DC22" w14:textId="77777777" w:rsidR="00B85946" w:rsidRPr="00FB70DD" w:rsidRDefault="00B85946" w:rsidP="00FB70DD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an evaluation of the procedures and results/outcome</w:t>
      </w:r>
    </w:p>
    <w:p w14:paraId="15FDC8D7" w14:textId="77777777" w:rsidR="00B85946" w:rsidRPr="00FB70DD" w:rsidRDefault="00B85946" w:rsidP="00FB70DD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an evaluation of the effectiveness of collaboration and its impact on results/outcomes</w:t>
      </w:r>
    </w:p>
    <w:p w14:paraId="440E9455" w14:textId="77777777" w:rsidR="00B85946" w:rsidRPr="00FB70DD" w:rsidRDefault="00B85946" w:rsidP="00FB70DD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a conclusion with justification and the consideration of possible limitations. </w:t>
      </w:r>
    </w:p>
    <w:p w14:paraId="7E5D4B81" w14:textId="77777777" w:rsidR="00690419" w:rsidRPr="00FB70DD" w:rsidRDefault="00690419" w:rsidP="00FB70DD">
      <w:pPr>
        <w:pStyle w:val="SOBullet"/>
        <w:numPr>
          <w:ilvl w:val="0"/>
          <w:numId w:val="0"/>
        </w:numPr>
        <w:spacing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</w:p>
    <w:p w14:paraId="5C2690C4" w14:textId="77777777" w:rsidR="00690419" w:rsidRPr="00FB70DD" w:rsidRDefault="00690419" w:rsidP="00FB70DD">
      <w:pPr>
        <w:pStyle w:val="SOBullet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FB70DD">
        <w:rPr>
          <w:rFonts w:asciiTheme="minorHAnsi" w:hAnsiTheme="minorHAnsi" w:cstheme="minorHAnsi"/>
          <w:sz w:val="24"/>
          <w:szCs w:val="24"/>
          <w:lang w:val="en-US"/>
        </w:rPr>
        <w:t>When thinking about the effectiveness of the collaboration within your group, you may wish to consider:</w:t>
      </w:r>
    </w:p>
    <w:p w14:paraId="4E8CA79D" w14:textId="077814DC" w:rsidR="00690419" w:rsidRPr="00FB70DD" w:rsidRDefault="00690419" w:rsidP="00FB70DD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what went well because of collaboration (with reasons)</w:t>
      </w:r>
      <w:r w:rsid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?</w:t>
      </w:r>
    </w:p>
    <w:p w14:paraId="050707E8" w14:textId="2805A6C3" w:rsidR="00690419" w:rsidRPr="00FB70DD" w:rsidRDefault="00690419" w:rsidP="00FB70DD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what aspect of the collaboration would you change (and why)</w:t>
      </w:r>
      <w:r w:rsid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?</w:t>
      </w:r>
    </w:p>
    <w:p w14:paraId="79C708E6" w14:textId="5E452C88" w:rsidR="00690419" w:rsidRPr="00FB70DD" w:rsidRDefault="00690419" w:rsidP="00FB70DD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what problem the group needed to solve and how the group went about solving the problem</w:t>
      </w:r>
      <w:r w:rsid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?</w:t>
      </w:r>
    </w:p>
    <w:p w14:paraId="1395D9A4" w14:textId="77777777" w:rsidR="00FB70DD" w:rsidRDefault="00FB70DD" w:rsidP="00FB70DD">
      <w:pPr>
        <w:pStyle w:val="SOBullet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14:paraId="63AD538B" w14:textId="4B624249" w:rsidR="00FD7A8C" w:rsidRPr="00FB70DD" w:rsidRDefault="00FD7A8C" w:rsidP="00FB70DD">
      <w:pPr>
        <w:pStyle w:val="SOBullet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FB70DD">
        <w:rPr>
          <w:rFonts w:asciiTheme="minorHAnsi" w:hAnsiTheme="minorHAnsi" w:cstheme="minorHAnsi"/>
          <w:sz w:val="24"/>
          <w:szCs w:val="24"/>
          <w:lang w:val="en-US"/>
        </w:rPr>
        <w:t>You may choose to:</w:t>
      </w:r>
    </w:p>
    <w:p w14:paraId="0B6ADC3B" w14:textId="77777777" w:rsidR="00FD7A8C" w:rsidRPr="00FB70DD" w:rsidRDefault="00FD7A8C" w:rsidP="00FB70DD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record the </w:t>
      </w:r>
      <w:proofErr w:type="gramStart"/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evaluation</w:t>
      </w:r>
      <w:proofErr w:type="gramEnd"/>
    </w:p>
    <w:p w14:paraId="1D8F8A05" w14:textId="77777777" w:rsidR="00FD7A8C" w:rsidRPr="00FB70DD" w:rsidRDefault="00FD7A8C" w:rsidP="00FB70DD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prepare a multimodal </w:t>
      </w:r>
      <w:proofErr w:type="gramStart"/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presentation</w:t>
      </w:r>
      <w:proofErr w:type="gramEnd"/>
    </w:p>
    <w:p w14:paraId="76C905DD" w14:textId="77777777" w:rsidR="00FB70DD" w:rsidRDefault="00FB70DD" w:rsidP="00FB70DD">
      <w:pPr>
        <w:pStyle w:val="SOBullet"/>
        <w:numPr>
          <w:ilvl w:val="0"/>
          <w:numId w:val="0"/>
        </w:numPr>
        <w:spacing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</w:p>
    <w:p w14:paraId="54BE7819" w14:textId="77777777" w:rsidR="00FB70DD" w:rsidRDefault="00FD7A8C" w:rsidP="00FB70DD">
      <w:pPr>
        <w:pStyle w:val="SOBullet"/>
        <w:numPr>
          <w:ilvl w:val="0"/>
          <w:numId w:val="0"/>
        </w:numPr>
        <w:spacing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This</w:t>
      </w:r>
      <w:r w:rsidR="00B85946"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 should be a </w:t>
      </w: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maximum of 3 minutes</w:t>
      </w:r>
      <w:r w:rsidR="00B85946"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 if oral or the equivalent if multimodal.</w:t>
      </w:r>
    </w:p>
    <w:p w14:paraId="2F10606F" w14:textId="77777777" w:rsidR="00FB70DD" w:rsidRDefault="00FB70DD" w:rsidP="00FB70DD">
      <w:pPr>
        <w:pStyle w:val="SOBullet"/>
        <w:numPr>
          <w:ilvl w:val="0"/>
          <w:numId w:val="0"/>
        </w:numPr>
        <w:spacing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</w:p>
    <w:p w14:paraId="01F6ACA0" w14:textId="77777777" w:rsidR="00FB70DD" w:rsidRPr="00F1605A" w:rsidRDefault="00FB70DD" w:rsidP="00FB70DD">
      <w:pPr>
        <w:spacing w:after="0" w:line="276" w:lineRule="auto"/>
        <w:rPr>
          <w:rFonts w:cstheme="minorHAnsi"/>
          <w:sz w:val="24"/>
          <w:szCs w:val="24"/>
        </w:rPr>
      </w:pPr>
      <w:r w:rsidRPr="00F1605A">
        <w:rPr>
          <w:rFonts w:cstheme="minorHAnsi"/>
          <w:sz w:val="24"/>
          <w:szCs w:val="24"/>
        </w:rPr>
        <w:t xml:space="preserve">The pitch, defence, or justification should be a maximum of </w:t>
      </w:r>
      <w:r>
        <w:rPr>
          <w:rFonts w:cstheme="minorHAnsi"/>
          <w:sz w:val="24"/>
          <w:szCs w:val="24"/>
        </w:rPr>
        <w:t>3</w:t>
      </w:r>
      <w:r w:rsidRPr="00F1605A">
        <w:rPr>
          <w:rFonts w:cstheme="minorHAnsi"/>
          <w:sz w:val="24"/>
          <w:szCs w:val="24"/>
        </w:rPr>
        <w:t xml:space="preserve"> minutes per student if oral or the equivalent if multimodal and can include, for example, a recorded conversation with their teacher and/or other students, an oral or multimodal equivalent.</w:t>
      </w:r>
    </w:p>
    <w:p w14:paraId="4CD153D9" w14:textId="77777777" w:rsidR="00FB70DD" w:rsidRDefault="00FB70DD" w:rsidP="00FB70DD">
      <w:pPr>
        <w:pStyle w:val="SOBullet"/>
        <w:numPr>
          <w:ilvl w:val="0"/>
          <w:numId w:val="0"/>
        </w:numPr>
        <w:spacing w:line="276" w:lineRule="auto"/>
        <w:rPr>
          <w:sz w:val="24"/>
          <w:szCs w:val="24"/>
        </w:rPr>
      </w:pPr>
    </w:p>
    <w:p w14:paraId="4B0E26DB" w14:textId="77777777" w:rsidR="00FB70DD" w:rsidRPr="00413D65" w:rsidRDefault="00FB70DD" w:rsidP="00FB70DD">
      <w:pPr>
        <w:spacing w:after="0"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Assessment conditions</w:t>
      </w:r>
    </w:p>
    <w:p w14:paraId="78F58C0D" w14:textId="77777777" w:rsidR="00FB70DD" w:rsidRPr="005A1B3A" w:rsidRDefault="00FB70DD" w:rsidP="00FB70DD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szCs w:val="24"/>
        </w:rPr>
      </w:pPr>
    </w:p>
    <w:p w14:paraId="7F0ACF85" w14:textId="77777777" w:rsidR="00FB70DD" w:rsidRDefault="00FB70DD" w:rsidP="00FB70DD">
      <w:pPr>
        <w:spacing w:after="0" w:line="276" w:lineRule="auto"/>
        <w:jc w:val="both"/>
        <w:rPr>
          <w:rFonts w:ascii="Arial" w:hAnsi="Arial" w:cs="Arial"/>
        </w:rPr>
      </w:pPr>
      <w:r>
        <w:rPr>
          <w:rFonts w:cstheme="minorHAnsi"/>
          <w:sz w:val="24"/>
          <w:szCs w:val="24"/>
        </w:rPr>
        <w:t xml:space="preserve">If you are </w:t>
      </w:r>
      <w:r>
        <w:rPr>
          <w:rFonts w:ascii="Arial" w:hAnsi="Arial" w:cs="Arial"/>
        </w:rPr>
        <w:t>submitting your evidence e</w:t>
      </w:r>
      <w:r w:rsidRPr="003D7134">
        <w:rPr>
          <w:rFonts w:ascii="Arial" w:hAnsi="Arial" w:cs="Arial"/>
        </w:rPr>
        <w:t>lectronically</w:t>
      </w:r>
      <w:r>
        <w:rPr>
          <w:rFonts w:ascii="Arial" w:hAnsi="Arial" w:cs="Arial"/>
        </w:rPr>
        <w:t xml:space="preserve">, </w:t>
      </w:r>
      <w:r w:rsidRPr="003D7134">
        <w:rPr>
          <w:rFonts w:ascii="Arial" w:hAnsi="Arial" w:cs="Arial"/>
        </w:rPr>
        <w:t>us</w:t>
      </w:r>
      <w:r>
        <w:rPr>
          <w:rFonts w:ascii="Arial" w:hAnsi="Arial" w:cs="Arial"/>
        </w:rPr>
        <w:t>e</w:t>
      </w:r>
      <w:r w:rsidRPr="003D7134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 xml:space="preserve">following </w:t>
      </w:r>
      <w:r w:rsidRPr="003D7134">
        <w:rPr>
          <w:rFonts w:ascii="Arial" w:hAnsi="Arial" w:cs="Arial"/>
        </w:rPr>
        <w:t xml:space="preserve">naming protocol: </w:t>
      </w:r>
    </w:p>
    <w:p w14:paraId="5CC82ACF" w14:textId="77777777" w:rsidR="00FB70DD" w:rsidRDefault="00FB70DD" w:rsidP="00FB70DD">
      <w:pPr>
        <w:spacing w:after="0" w:line="276" w:lineRule="auto"/>
        <w:jc w:val="center"/>
        <w:rPr>
          <w:rFonts w:ascii="Arial" w:hAnsi="Arial" w:cs="Arial"/>
          <w:i/>
        </w:rPr>
      </w:pPr>
    </w:p>
    <w:p w14:paraId="061F2D08" w14:textId="77777777" w:rsidR="00FB70DD" w:rsidRPr="003773DB" w:rsidRDefault="00FB70DD" w:rsidP="00FB70DD">
      <w:pPr>
        <w:spacing w:after="0" w:line="276" w:lineRule="auto"/>
        <w:jc w:val="center"/>
        <w:rPr>
          <w:rFonts w:ascii="Arial" w:hAnsi="Arial" w:cs="Arial"/>
          <w:i/>
        </w:rPr>
      </w:pPr>
      <w:r w:rsidRPr="003773DB">
        <w:rPr>
          <w:rFonts w:ascii="Arial" w:hAnsi="Arial" w:cs="Arial"/>
          <w:i/>
        </w:rPr>
        <w:t>SACE registration number-2STU20-AT1-</w:t>
      </w:r>
      <w:r>
        <w:rPr>
          <w:rFonts w:ascii="Arial" w:hAnsi="Arial" w:cs="Arial"/>
          <w:i/>
        </w:rPr>
        <w:t>collaborative inquiry journal</w:t>
      </w:r>
    </w:p>
    <w:p w14:paraId="750F399C" w14:textId="77777777" w:rsidR="00FB70DD" w:rsidRPr="003773DB" w:rsidRDefault="00FB70DD" w:rsidP="00FB70DD">
      <w:pPr>
        <w:spacing w:after="0" w:line="276" w:lineRule="auto"/>
        <w:jc w:val="center"/>
        <w:rPr>
          <w:rFonts w:ascii="Arial" w:hAnsi="Arial" w:cs="Arial"/>
          <w:i/>
        </w:rPr>
      </w:pPr>
      <w:r w:rsidRPr="003773DB">
        <w:rPr>
          <w:rFonts w:ascii="Arial" w:hAnsi="Arial" w:cs="Arial"/>
          <w:i/>
        </w:rPr>
        <w:t>SACE registration number-2STU20-AT1-</w:t>
      </w:r>
      <w:r>
        <w:rPr>
          <w:rFonts w:ascii="Arial" w:hAnsi="Arial" w:cs="Arial"/>
          <w:i/>
        </w:rPr>
        <w:t>collaborative inquiry evaluation</w:t>
      </w:r>
    </w:p>
    <w:p w14:paraId="64220E3B" w14:textId="77777777" w:rsidR="00FB70DD" w:rsidRDefault="00FB70DD" w:rsidP="00FB70DD">
      <w:pPr>
        <w:spacing w:after="0" w:line="276" w:lineRule="auto"/>
        <w:jc w:val="both"/>
        <w:rPr>
          <w:rFonts w:ascii="Arial" w:hAnsi="Arial" w:cs="Arial"/>
        </w:rPr>
      </w:pPr>
    </w:p>
    <w:p w14:paraId="0988D151" w14:textId="77777777" w:rsidR="00FB70DD" w:rsidRDefault="00FB70DD" w:rsidP="00FB70DD">
      <w:pPr>
        <w:spacing w:after="0" w:line="276" w:lineRule="auto"/>
        <w:jc w:val="both"/>
        <w:rPr>
          <w:rFonts w:ascii="Arial" w:eastAsia="Times New Roman" w:hAnsi="Arial" w:cs="Arial"/>
          <w:b/>
          <w:u w:val="single"/>
          <w:lang w:eastAsia="en-AU"/>
        </w:rPr>
      </w:pPr>
      <w:r>
        <w:rPr>
          <w:rFonts w:ascii="Arial" w:eastAsia="Times New Roman" w:hAnsi="Arial" w:cs="Arial"/>
          <w:b/>
          <w:u w:val="single"/>
          <w:lang w:eastAsia="en-AU"/>
        </w:rPr>
        <w:t>Assessment Design Criteria</w:t>
      </w:r>
    </w:p>
    <w:p w14:paraId="60D2C8C5" w14:textId="77777777" w:rsidR="00FB70DD" w:rsidRDefault="00FB70DD" w:rsidP="00FB70DD">
      <w:pPr>
        <w:spacing w:after="0" w:line="276" w:lineRule="auto"/>
        <w:jc w:val="both"/>
        <w:rPr>
          <w:rFonts w:ascii="Arial" w:eastAsia="Times New Roman" w:hAnsi="Arial" w:cs="Arial"/>
          <w:b/>
          <w:u w:val="single"/>
          <w:lang w:eastAsia="en-AU"/>
        </w:rPr>
      </w:pPr>
    </w:p>
    <w:p w14:paraId="116D1E30" w14:textId="77777777" w:rsidR="00FB70DD" w:rsidRDefault="00FB70DD" w:rsidP="00FB70DD">
      <w:pPr>
        <w:spacing w:after="0" w:line="276" w:lineRule="auto"/>
        <w:jc w:val="both"/>
        <w:rPr>
          <w:rFonts w:ascii="Arial" w:eastAsia="Times New Roman" w:hAnsi="Arial" w:cs="Arial"/>
          <w:lang w:eastAsia="en-AU"/>
        </w:rPr>
      </w:pPr>
      <w:r w:rsidRPr="00286232">
        <w:rPr>
          <w:rFonts w:ascii="Arial" w:eastAsia="Times New Roman" w:hAnsi="Arial" w:cs="Arial"/>
          <w:lang w:eastAsia="en-AU"/>
        </w:rPr>
        <w:t>You</w:t>
      </w:r>
      <w:r>
        <w:rPr>
          <w:rFonts w:ascii="Arial" w:eastAsia="Times New Roman" w:hAnsi="Arial" w:cs="Arial"/>
          <w:lang w:eastAsia="en-AU"/>
        </w:rPr>
        <w:t xml:space="preserve">r report </w:t>
      </w:r>
      <w:r w:rsidRPr="00286232">
        <w:rPr>
          <w:rFonts w:ascii="Arial" w:eastAsia="Times New Roman" w:hAnsi="Arial" w:cs="Arial"/>
          <w:lang w:eastAsia="en-AU"/>
        </w:rPr>
        <w:t>will be assessed against</w:t>
      </w:r>
      <w:r>
        <w:rPr>
          <w:rFonts w:ascii="Arial" w:eastAsia="Times New Roman" w:hAnsi="Arial" w:cs="Arial"/>
          <w:lang w:eastAsia="en-AU"/>
        </w:rPr>
        <w:t xml:space="preserve"> the following </w:t>
      </w:r>
      <w:r w:rsidRPr="00286232">
        <w:rPr>
          <w:rFonts w:ascii="Arial" w:eastAsia="Times New Roman" w:hAnsi="Arial" w:cs="Arial"/>
          <w:lang w:eastAsia="en-AU"/>
        </w:rPr>
        <w:t>Perfo</w:t>
      </w:r>
      <w:r>
        <w:rPr>
          <w:rFonts w:ascii="Arial" w:eastAsia="Times New Roman" w:hAnsi="Arial" w:cs="Arial"/>
          <w:lang w:eastAsia="en-AU"/>
        </w:rPr>
        <w:t>rm</w:t>
      </w:r>
      <w:r w:rsidRPr="00286232">
        <w:rPr>
          <w:rFonts w:ascii="Arial" w:eastAsia="Times New Roman" w:hAnsi="Arial" w:cs="Arial"/>
          <w:lang w:eastAsia="en-AU"/>
        </w:rPr>
        <w:t>anc</w:t>
      </w:r>
      <w:r>
        <w:rPr>
          <w:rFonts w:ascii="Arial" w:eastAsia="Times New Roman" w:hAnsi="Arial" w:cs="Arial"/>
          <w:lang w:eastAsia="en-AU"/>
        </w:rPr>
        <w:t>e</w:t>
      </w:r>
      <w:r w:rsidRPr="00286232">
        <w:rPr>
          <w:rFonts w:ascii="Arial" w:eastAsia="Times New Roman" w:hAnsi="Arial" w:cs="Arial"/>
          <w:lang w:eastAsia="en-AU"/>
        </w:rPr>
        <w:t xml:space="preserve"> Standards</w:t>
      </w:r>
    </w:p>
    <w:p w14:paraId="222BCB24" w14:textId="77777777" w:rsidR="00FB70DD" w:rsidRDefault="00FB70DD" w:rsidP="00FB70DD">
      <w:pPr>
        <w:spacing w:after="0" w:line="276" w:lineRule="auto"/>
        <w:jc w:val="both"/>
        <w:rPr>
          <w:rFonts w:ascii="Arial" w:eastAsia="Times New Roman" w:hAnsi="Arial" w:cs="Arial"/>
          <w:lang w:eastAsia="en-AU"/>
        </w:rPr>
      </w:pPr>
    </w:p>
    <w:p w14:paraId="051CE44C" w14:textId="77777777" w:rsidR="00FB70DD" w:rsidRPr="007059AF" w:rsidRDefault="00FB70DD" w:rsidP="00FB70DD">
      <w:pPr>
        <w:pStyle w:val="ListParagraph"/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lang w:eastAsia="en-AU"/>
        </w:rPr>
      </w:pPr>
      <w:r w:rsidRPr="007059AF">
        <w:rPr>
          <w:rFonts w:ascii="Arial" w:eastAsia="Times New Roman" w:hAnsi="Arial" w:cs="Arial"/>
          <w:lang w:eastAsia="en-AU"/>
        </w:rPr>
        <w:t>Investigation, Analysis, and Evaluation: IAE 1, 2, 3, 4, 5</w:t>
      </w:r>
    </w:p>
    <w:p w14:paraId="031492F6" w14:textId="77777777" w:rsidR="007950DE" w:rsidRPr="00FB70DD" w:rsidRDefault="00AE6247" w:rsidP="00FB70DD">
      <w:pPr>
        <w:pStyle w:val="SOBullet"/>
        <w:numPr>
          <w:ilvl w:val="0"/>
          <w:numId w:val="0"/>
        </w:numPr>
        <w:spacing w:line="276" w:lineRule="auto"/>
        <w:rPr>
          <w:rFonts w:ascii="Arial Narrow" w:eastAsia="Times New Roman" w:hAnsi="Arial Narrow" w:cs="Times New Roman"/>
          <w:b/>
          <w:color w:val="000000"/>
          <w:sz w:val="24"/>
          <w:szCs w:val="24"/>
          <w:lang w:val="en-US"/>
        </w:rPr>
      </w:pPr>
      <w:r w:rsidRPr="00FB70DD">
        <w:rPr>
          <w:sz w:val="24"/>
          <w:szCs w:val="24"/>
        </w:rPr>
        <w:br w:type="page"/>
      </w:r>
    </w:p>
    <w:tbl>
      <w:tblPr>
        <w:tblStyle w:val="SOFinalPerformanceTable"/>
        <w:tblpPr w:leftFromText="180" w:rightFromText="180" w:vertAnchor="page" w:horzAnchor="margin" w:tblpY="1756"/>
        <w:tblW w:w="10077" w:type="dxa"/>
        <w:jc w:val="lef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357"/>
        <w:gridCol w:w="4680"/>
        <w:gridCol w:w="5040"/>
      </w:tblGrid>
      <w:tr w:rsidR="007950DE" w:rsidRPr="00A315C1" w14:paraId="70E77AED" w14:textId="77777777" w:rsidTr="007950DE">
        <w:trPr>
          <w:trHeight w:hRule="exact" w:val="544"/>
          <w:tblHeader/>
          <w:jc w:val="left"/>
        </w:trPr>
        <w:tc>
          <w:tcPr>
            <w:tcW w:w="35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47568976" w14:textId="77777777" w:rsidR="007950DE" w:rsidRDefault="007950DE" w:rsidP="007950DE">
            <w:pPr>
              <w:rPr>
                <w:color w:val="595959" w:themeColor="text1" w:themeTint="A6"/>
              </w:rPr>
            </w:pPr>
            <w:bookmarkStart w:id="0" w:name="Title_1"/>
            <w:r w:rsidRPr="00A315C1">
              <w:rPr>
                <w:color w:val="595959" w:themeColor="text1" w:themeTint="A6"/>
              </w:rPr>
              <w:lastRenderedPageBreak/>
              <w:t>-</w:t>
            </w:r>
            <w:bookmarkEnd w:id="0"/>
          </w:p>
          <w:p w14:paraId="5DE44025" w14:textId="77777777" w:rsidR="007950DE" w:rsidRDefault="007950DE" w:rsidP="007950DE">
            <w:pPr>
              <w:rPr>
                <w:color w:val="595959" w:themeColor="text1" w:themeTint="A6"/>
              </w:rPr>
            </w:pPr>
          </w:p>
          <w:p w14:paraId="187DB8D7" w14:textId="77777777" w:rsidR="007950DE" w:rsidRPr="00A315C1" w:rsidRDefault="007950DE" w:rsidP="007950DE"/>
        </w:tc>
        <w:tc>
          <w:tcPr>
            <w:tcW w:w="4680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2A28CB13" w14:textId="77777777" w:rsidR="007950DE" w:rsidRPr="00A315C1" w:rsidRDefault="007950DE" w:rsidP="007950DE">
            <w:pPr>
              <w:pStyle w:val="SOFinalPerformanceTableHead1"/>
            </w:pPr>
            <w:bookmarkStart w:id="1" w:name="RowTitle_investig_analysis_evaluation"/>
            <w:r w:rsidRPr="00A315C1">
              <w:t>Investigation, Analysis, and Evaluation</w:t>
            </w:r>
            <w:bookmarkEnd w:id="1"/>
          </w:p>
        </w:tc>
        <w:tc>
          <w:tcPr>
            <w:tcW w:w="5040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7A036FDD" w14:textId="77777777" w:rsidR="007950DE" w:rsidRPr="00A315C1" w:rsidRDefault="007950DE" w:rsidP="007950DE">
            <w:pPr>
              <w:pStyle w:val="SOFinalPerformanceTableHead1"/>
            </w:pPr>
            <w:bookmarkStart w:id="2" w:name="RowTitle_knowledge_and_application"/>
            <w:r w:rsidRPr="00A315C1">
              <w:t>Knowledge and Application</w:t>
            </w:r>
            <w:bookmarkEnd w:id="2"/>
          </w:p>
        </w:tc>
      </w:tr>
      <w:tr w:rsidR="007950DE" w:rsidRPr="00A315C1" w14:paraId="56A642AC" w14:textId="77777777" w:rsidTr="007950DE">
        <w:trPr>
          <w:trHeight w:val="2605"/>
          <w:jc w:val="left"/>
        </w:trPr>
        <w:tc>
          <w:tcPr>
            <w:tcW w:w="357" w:type="dxa"/>
            <w:shd w:val="clear" w:color="auto" w:fill="D9D9D9" w:themeFill="background1" w:themeFillShade="D9"/>
          </w:tcPr>
          <w:p w14:paraId="7B63C9DC" w14:textId="77777777" w:rsidR="007950DE" w:rsidRPr="00A315C1" w:rsidRDefault="007950DE" w:rsidP="007950DE">
            <w:pPr>
              <w:pStyle w:val="SOFinalPerformanceTableLetters"/>
            </w:pPr>
            <w:bookmarkStart w:id="3" w:name="RowTitle_A"/>
            <w:r w:rsidRPr="00A315C1">
              <w:t>A</w:t>
            </w:r>
            <w:bookmarkEnd w:id="3"/>
          </w:p>
        </w:tc>
        <w:tc>
          <w:tcPr>
            <w:tcW w:w="4680" w:type="dxa"/>
          </w:tcPr>
          <w:p w14:paraId="3E43EF30" w14:textId="77777777" w:rsidR="007950DE" w:rsidRPr="00A315C1" w:rsidRDefault="007950DE" w:rsidP="007950DE">
            <w:pPr>
              <w:pStyle w:val="SOFinalPerformanceTableText"/>
            </w:pPr>
            <w:r>
              <w:t>Critically deconstructs a problem and designs a logical and coherent scientific investigation with detailed justification</w:t>
            </w:r>
            <w:r w:rsidDel="00302F21">
              <w:t>.</w:t>
            </w:r>
          </w:p>
          <w:p w14:paraId="4F3BDE6D" w14:textId="77777777" w:rsidR="007950DE" w:rsidRPr="00A315C1" w:rsidRDefault="007950DE" w:rsidP="007950DE">
            <w:pPr>
              <w:pStyle w:val="SOFinalPerformanceTableText"/>
            </w:pPr>
            <w:r w:rsidRPr="00A315C1">
              <w:t>Obtains, records, and represents data, using appropriate procedures, conventions, and formats accurately and highly effectively.</w:t>
            </w:r>
          </w:p>
          <w:p w14:paraId="46D0DB35" w14:textId="77777777" w:rsidR="007950DE" w:rsidRPr="00A315C1" w:rsidRDefault="007950DE" w:rsidP="007950DE">
            <w:pPr>
              <w:pStyle w:val="SOFinalPerformanceTableText"/>
            </w:pPr>
            <w:r w:rsidRPr="00A315C1">
              <w:t>Systematically analyses and interprets data and evidence to formulate logical conclusions with detailed justification.</w:t>
            </w:r>
          </w:p>
          <w:p w14:paraId="55765166" w14:textId="77777777" w:rsidR="007950DE" w:rsidRPr="00A315C1" w:rsidRDefault="007950DE" w:rsidP="007950DE">
            <w:pPr>
              <w:pStyle w:val="SOFinalPerformanceTableText"/>
            </w:pPr>
            <w:r w:rsidRPr="00A315C1">
              <w:t>Critically and logically evaluates procedures and their effect on data.</w:t>
            </w:r>
          </w:p>
          <w:p w14:paraId="371DAB65" w14:textId="77777777" w:rsidR="007950DE" w:rsidRPr="00A315C1" w:rsidRDefault="007950DE" w:rsidP="007950DE">
            <w:pPr>
              <w:pStyle w:val="SOFinalPerformanceTableText"/>
            </w:pPr>
            <w:r w:rsidRPr="00A315C1">
              <w:t>Critically and perceptively evaluates the effectiveness of collaboration and its impact on results/outcomes.</w:t>
            </w:r>
          </w:p>
        </w:tc>
        <w:tc>
          <w:tcPr>
            <w:tcW w:w="5040" w:type="dxa"/>
          </w:tcPr>
          <w:p w14:paraId="08450668" w14:textId="77777777" w:rsidR="007950DE" w:rsidRPr="007950DE" w:rsidRDefault="007950DE" w:rsidP="007950DE">
            <w:pPr>
              <w:pStyle w:val="SOFinalPerformanceTableText"/>
              <w:rPr>
                <w:color w:val="D9D9D9" w:themeColor="background1" w:themeShade="D9"/>
              </w:rPr>
            </w:pPr>
            <w:r w:rsidRPr="007950DE">
              <w:rPr>
                <w:color w:val="D9D9D9" w:themeColor="background1" w:themeShade="D9"/>
              </w:rPr>
              <w:t>Demonstrates deep and broad knowledge and understanding of a range of science inquiry skills and scientific concepts.</w:t>
            </w:r>
          </w:p>
          <w:p w14:paraId="5B13668C" w14:textId="77777777" w:rsidR="007950DE" w:rsidRPr="007950DE" w:rsidRDefault="007950DE" w:rsidP="007950DE">
            <w:pPr>
              <w:pStyle w:val="SOFinalPerformanceTableText"/>
              <w:rPr>
                <w:color w:val="D9D9D9" w:themeColor="background1" w:themeShade="D9"/>
              </w:rPr>
            </w:pPr>
            <w:r w:rsidRPr="007950DE">
              <w:rPr>
                <w:color w:val="D9D9D9" w:themeColor="background1" w:themeShade="D9"/>
              </w:rPr>
              <w:t>Applies science inquiry skills and scientific concepts highly effectively in new and familiar contexts.</w:t>
            </w:r>
          </w:p>
          <w:p w14:paraId="1251ED7E" w14:textId="77777777" w:rsidR="007950DE" w:rsidRPr="007950DE" w:rsidRDefault="007950DE" w:rsidP="007950DE">
            <w:pPr>
              <w:pStyle w:val="SOFinalPerformanceTableText"/>
              <w:rPr>
                <w:color w:val="D9D9D9" w:themeColor="background1" w:themeShade="D9"/>
              </w:rPr>
            </w:pPr>
            <w:r w:rsidRPr="007950DE">
              <w:rPr>
                <w:color w:val="D9D9D9" w:themeColor="background1" w:themeShade="D9"/>
              </w:rPr>
              <w:t>Critically explores and understands in depth the interaction between science and society.</w:t>
            </w:r>
          </w:p>
          <w:p w14:paraId="6C10AC13" w14:textId="77777777" w:rsidR="007950DE" w:rsidRPr="007950DE" w:rsidRDefault="007950DE" w:rsidP="007950DE">
            <w:pPr>
              <w:pStyle w:val="SOFinalPerformanceTableText"/>
              <w:rPr>
                <w:color w:val="D9D9D9" w:themeColor="background1" w:themeShade="D9"/>
              </w:rPr>
            </w:pPr>
            <w:r w:rsidRPr="007950DE">
              <w:rPr>
                <w:color w:val="D9D9D9" w:themeColor="background1" w:themeShade="D9"/>
              </w:rPr>
              <w:t>Communicates knowledge and understanding of scientific concepts coherently, with highly effective use of appropriate terms, conventions, and representations.</w:t>
            </w:r>
          </w:p>
        </w:tc>
      </w:tr>
      <w:tr w:rsidR="007950DE" w:rsidRPr="00A315C1" w14:paraId="519431AD" w14:textId="77777777" w:rsidTr="007950DE">
        <w:trPr>
          <w:jc w:val="left"/>
        </w:trPr>
        <w:tc>
          <w:tcPr>
            <w:tcW w:w="357" w:type="dxa"/>
            <w:shd w:val="clear" w:color="auto" w:fill="D9D9D9" w:themeFill="background1" w:themeFillShade="D9"/>
          </w:tcPr>
          <w:p w14:paraId="43589E5F" w14:textId="77777777" w:rsidR="007950DE" w:rsidRPr="00A315C1" w:rsidRDefault="007950DE" w:rsidP="007950DE">
            <w:pPr>
              <w:pStyle w:val="SOFinalPerformanceTableLetters"/>
            </w:pPr>
            <w:bookmarkStart w:id="4" w:name="RowTitle_B"/>
            <w:r w:rsidRPr="00A315C1">
              <w:t>B</w:t>
            </w:r>
            <w:bookmarkEnd w:id="4"/>
          </w:p>
        </w:tc>
        <w:tc>
          <w:tcPr>
            <w:tcW w:w="4680" w:type="dxa"/>
          </w:tcPr>
          <w:p w14:paraId="39C06CD7" w14:textId="77777777" w:rsidR="007950DE" w:rsidRPr="00A315C1" w:rsidRDefault="007950DE" w:rsidP="007950DE">
            <w:pPr>
              <w:pStyle w:val="SOFinalPerformanceTableText"/>
            </w:pPr>
            <w:r w:rsidRPr="00A315C1">
              <w:t>Logically deconstructs a problem and designs a well-considered and clear scientific investigation</w:t>
            </w:r>
            <w:r>
              <w:t xml:space="preserve"> with reasonable justification</w:t>
            </w:r>
            <w:r w:rsidRPr="00A315C1" w:rsidDel="001C71C1">
              <w:t>.</w:t>
            </w:r>
          </w:p>
          <w:p w14:paraId="261C5524" w14:textId="77777777" w:rsidR="007950DE" w:rsidRPr="00A315C1" w:rsidRDefault="007950DE" w:rsidP="007950DE">
            <w:pPr>
              <w:pStyle w:val="SOFinalPerformanceTableText"/>
            </w:pPr>
            <w:r w:rsidRPr="00A315C1">
              <w:t>Obtains, records, and represents data, using appropriate procedures, conventions, and formats mostly accurately and effectively.</w:t>
            </w:r>
          </w:p>
          <w:p w14:paraId="27FB022C" w14:textId="77777777" w:rsidR="007950DE" w:rsidRPr="00A315C1" w:rsidRDefault="007950DE" w:rsidP="007950DE">
            <w:pPr>
              <w:pStyle w:val="SOFinalPerformanceTableText"/>
            </w:pPr>
            <w:r w:rsidRPr="00A315C1">
              <w:t>Logically analyses and interprets data and evidence to formulate suitable conclusions with reasonable justification.</w:t>
            </w:r>
          </w:p>
          <w:p w14:paraId="638F1F62" w14:textId="77777777" w:rsidR="007950DE" w:rsidRPr="00A315C1" w:rsidRDefault="007950DE" w:rsidP="007950DE">
            <w:pPr>
              <w:pStyle w:val="SOFinalPerformanceTableText"/>
            </w:pPr>
            <w:r w:rsidRPr="00A315C1">
              <w:t>Logically evaluates procedures and their effect on data.</w:t>
            </w:r>
          </w:p>
          <w:p w14:paraId="04B3E4CC" w14:textId="77777777" w:rsidR="007950DE" w:rsidRPr="00A315C1" w:rsidRDefault="007950DE" w:rsidP="007950DE">
            <w:pPr>
              <w:pStyle w:val="SOFinalPerformanceTableText"/>
            </w:pPr>
            <w:r w:rsidRPr="00A315C1">
              <w:t>Critically evaluates the effectiveness of collaboration and its impact on results/outcomes.</w:t>
            </w:r>
          </w:p>
        </w:tc>
        <w:tc>
          <w:tcPr>
            <w:tcW w:w="5040" w:type="dxa"/>
          </w:tcPr>
          <w:p w14:paraId="045D12B2" w14:textId="77777777" w:rsidR="007950DE" w:rsidRPr="007950DE" w:rsidRDefault="007950DE" w:rsidP="007950DE">
            <w:pPr>
              <w:pStyle w:val="SOFinalPerformanceTableText"/>
              <w:rPr>
                <w:color w:val="D9D9D9" w:themeColor="background1" w:themeShade="D9"/>
              </w:rPr>
            </w:pPr>
            <w:r w:rsidRPr="007950DE">
              <w:rPr>
                <w:color w:val="D9D9D9" w:themeColor="background1" w:themeShade="D9"/>
              </w:rPr>
              <w:t>Demonstrates some depth and breadth of knowledge and understanding of a range of science inquiry skills and scientific concepts.</w:t>
            </w:r>
          </w:p>
          <w:p w14:paraId="01A2ED11" w14:textId="77777777" w:rsidR="007950DE" w:rsidRPr="007950DE" w:rsidRDefault="007950DE" w:rsidP="007950DE">
            <w:pPr>
              <w:pStyle w:val="SOFinalPerformanceTableText"/>
              <w:rPr>
                <w:color w:val="D9D9D9" w:themeColor="background1" w:themeShade="D9"/>
              </w:rPr>
            </w:pPr>
            <w:r w:rsidRPr="007950DE">
              <w:rPr>
                <w:color w:val="D9D9D9" w:themeColor="background1" w:themeShade="D9"/>
              </w:rPr>
              <w:t>Applies science inquiry skills and scientific concepts mostly effectively in new and familiar contexts.</w:t>
            </w:r>
          </w:p>
          <w:p w14:paraId="626D53B4" w14:textId="77777777" w:rsidR="007950DE" w:rsidRPr="007950DE" w:rsidRDefault="007950DE" w:rsidP="007950DE">
            <w:pPr>
              <w:pStyle w:val="SOFinalPerformanceTableText"/>
              <w:rPr>
                <w:color w:val="D9D9D9" w:themeColor="background1" w:themeShade="D9"/>
              </w:rPr>
            </w:pPr>
            <w:r w:rsidRPr="007950DE">
              <w:rPr>
                <w:color w:val="D9D9D9" w:themeColor="background1" w:themeShade="D9"/>
              </w:rPr>
              <w:t>Logically explores and understands in some depth the interaction between science and society.</w:t>
            </w:r>
          </w:p>
          <w:p w14:paraId="173118E1" w14:textId="77777777" w:rsidR="007950DE" w:rsidRPr="007950DE" w:rsidRDefault="007950DE" w:rsidP="007950DE">
            <w:pPr>
              <w:pStyle w:val="SOFinalPerformanceTableText"/>
              <w:rPr>
                <w:color w:val="D9D9D9" w:themeColor="background1" w:themeShade="D9"/>
              </w:rPr>
            </w:pPr>
            <w:r w:rsidRPr="007950DE">
              <w:rPr>
                <w:color w:val="D9D9D9" w:themeColor="background1" w:themeShade="D9"/>
              </w:rPr>
              <w:t>Communicates knowledge and understanding of scientific concepts, with mostly coherent and effective use of appropriate terms, conventions, and representations.</w:t>
            </w:r>
          </w:p>
        </w:tc>
      </w:tr>
      <w:tr w:rsidR="007950DE" w:rsidRPr="00A315C1" w14:paraId="37FC6071" w14:textId="77777777" w:rsidTr="007950DE">
        <w:trPr>
          <w:jc w:val="left"/>
        </w:trPr>
        <w:tc>
          <w:tcPr>
            <w:tcW w:w="357" w:type="dxa"/>
            <w:shd w:val="clear" w:color="auto" w:fill="D9D9D9" w:themeFill="background1" w:themeFillShade="D9"/>
          </w:tcPr>
          <w:p w14:paraId="3D428DB1" w14:textId="77777777" w:rsidR="007950DE" w:rsidRPr="00A315C1" w:rsidRDefault="007950DE" w:rsidP="007950DE">
            <w:pPr>
              <w:pStyle w:val="SOFinalPerformanceTableLetters"/>
            </w:pPr>
            <w:bookmarkStart w:id="5" w:name="RowTitle_C"/>
            <w:r w:rsidRPr="00A315C1">
              <w:t>C</w:t>
            </w:r>
            <w:bookmarkEnd w:id="5"/>
          </w:p>
        </w:tc>
        <w:tc>
          <w:tcPr>
            <w:tcW w:w="4680" w:type="dxa"/>
          </w:tcPr>
          <w:p w14:paraId="3D42A2F5" w14:textId="77777777" w:rsidR="007950DE" w:rsidRPr="00A315C1" w:rsidRDefault="007950DE" w:rsidP="007950DE">
            <w:pPr>
              <w:pStyle w:val="SOFinalPerformanceTableText"/>
            </w:pPr>
            <w:r w:rsidRPr="00A315C1">
              <w:t>Deconstructs a problem and designs a considered and generally clear scientific investigation</w:t>
            </w:r>
            <w:r>
              <w:t xml:space="preserve"> with some justification.</w:t>
            </w:r>
          </w:p>
          <w:p w14:paraId="40725ACF" w14:textId="77777777" w:rsidR="007950DE" w:rsidRPr="00A315C1" w:rsidRDefault="007950DE" w:rsidP="007950DE">
            <w:pPr>
              <w:pStyle w:val="SOFinalPerformanceTableText"/>
            </w:pPr>
            <w:r w:rsidRPr="00A315C1">
              <w:t>Obtains, records, and represents data, using generally appropriate procedures, conventions, and formats, with some errors but generally accurately and effectively.</w:t>
            </w:r>
          </w:p>
          <w:p w14:paraId="7E128DD0" w14:textId="77777777" w:rsidR="007950DE" w:rsidRPr="00A315C1" w:rsidRDefault="007950DE" w:rsidP="007950DE">
            <w:pPr>
              <w:pStyle w:val="SOFinalPerformanceTableText"/>
            </w:pPr>
            <w:r w:rsidRPr="00A315C1">
              <w:t>Undertakes some analysis and interpretation of data and evidence to formulate generally appropriate conclusions with some justification.</w:t>
            </w:r>
          </w:p>
          <w:p w14:paraId="28D763DE" w14:textId="77777777" w:rsidR="007950DE" w:rsidRPr="00A315C1" w:rsidRDefault="007950DE" w:rsidP="007950DE">
            <w:pPr>
              <w:pStyle w:val="SOFinalPerformanceTableText"/>
            </w:pPr>
            <w:r w:rsidRPr="00A315C1">
              <w:t>Evaluates procedures and some of their effect on data.</w:t>
            </w:r>
          </w:p>
          <w:p w14:paraId="6A1F0680" w14:textId="77777777" w:rsidR="007950DE" w:rsidRPr="00A315C1" w:rsidRDefault="007950DE" w:rsidP="007950DE">
            <w:pPr>
              <w:pStyle w:val="SOFinalPerformanceTableText"/>
            </w:pPr>
            <w:r w:rsidRPr="00A315C1">
              <w:t>Evaluates the effectiveness of collaboration and its impact on results/outcomes.</w:t>
            </w:r>
          </w:p>
        </w:tc>
        <w:tc>
          <w:tcPr>
            <w:tcW w:w="5040" w:type="dxa"/>
          </w:tcPr>
          <w:p w14:paraId="434947F3" w14:textId="77777777" w:rsidR="007950DE" w:rsidRPr="007950DE" w:rsidRDefault="007950DE" w:rsidP="007950DE">
            <w:pPr>
              <w:pStyle w:val="SOFinalPerformanceTableText"/>
              <w:rPr>
                <w:color w:val="D9D9D9" w:themeColor="background1" w:themeShade="D9"/>
              </w:rPr>
            </w:pPr>
            <w:r w:rsidRPr="007950DE">
              <w:rPr>
                <w:color w:val="D9D9D9" w:themeColor="background1" w:themeShade="D9"/>
              </w:rPr>
              <w:t>Demonstrates knowledge and understanding of a general range of science inquiry skills and scientific concepts.</w:t>
            </w:r>
          </w:p>
          <w:p w14:paraId="6D59FAE2" w14:textId="77777777" w:rsidR="007950DE" w:rsidRPr="007950DE" w:rsidRDefault="007950DE" w:rsidP="007950DE">
            <w:pPr>
              <w:pStyle w:val="SOFinalPerformanceTableText"/>
              <w:rPr>
                <w:color w:val="D9D9D9" w:themeColor="background1" w:themeShade="D9"/>
              </w:rPr>
            </w:pPr>
            <w:r w:rsidRPr="007950DE">
              <w:rPr>
                <w:color w:val="D9D9D9" w:themeColor="background1" w:themeShade="D9"/>
              </w:rPr>
              <w:t>Applies science inquiry skills and scientific concepts generally effectively in new or familiar contexts.</w:t>
            </w:r>
          </w:p>
          <w:p w14:paraId="2FFAA67D" w14:textId="77777777" w:rsidR="007950DE" w:rsidRPr="007950DE" w:rsidRDefault="007950DE" w:rsidP="007950DE">
            <w:pPr>
              <w:pStyle w:val="SOFinalPerformanceTableText"/>
              <w:rPr>
                <w:color w:val="D9D9D9" w:themeColor="background1" w:themeShade="D9"/>
              </w:rPr>
            </w:pPr>
            <w:r w:rsidRPr="007950DE">
              <w:rPr>
                <w:color w:val="D9D9D9" w:themeColor="background1" w:themeShade="D9"/>
              </w:rPr>
              <w:t>Explores and understands aspects of the interaction between science and society.</w:t>
            </w:r>
          </w:p>
          <w:p w14:paraId="3DD1E2F3" w14:textId="77777777" w:rsidR="007950DE" w:rsidRPr="007950DE" w:rsidRDefault="007950DE" w:rsidP="007950DE">
            <w:pPr>
              <w:pStyle w:val="SOFinalPerformanceTableText"/>
              <w:rPr>
                <w:color w:val="D9D9D9" w:themeColor="background1" w:themeShade="D9"/>
              </w:rPr>
            </w:pPr>
            <w:r w:rsidRPr="007950DE">
              <w:rPr>
                <w:color w:val="D9D9D9" w:themeColor="background1" w:themeShade="D9"/>
              </w:rPr>
              <w:t>Communicates knowledge and understanding of scientific concepts, with generally effective use of appropriate terms, conventions, and representations.</w:t>
            </w:r>
          </w:p>
        </w:tc>
      </w:tr>
      <w:tr w:rsidR="007950DE" w:rsidRPr="00A315C1" w14:paraId="25E8E0D5" w14:textId="77777777" w:rsidTr="007950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left"/>
        </w:trPr>
        <w:tc>
          <w:tcPr>
            <w:tcW w:w="357" w:type="dxa"/>
            <w:shd w:val="clear" w:color="auto" w:fill="D9D9D9" w:themeFill="background1" w:themeFillShade="D9"/>
          </w:tcPr>
          <w:p w14:paraId="680C928F" w14:textId="77777777" w:rsidR="007950DE" w:rsidRPr="00A315C1" w:rsidRDefault="007950DE" w:rsidP="007950DE">
            <w:pPr>
              <w:pStyle w:val="SOFinalPerformanceTableLetters"/>
            </w:pPr>
            <w:bookmarkStart w:id="6" w:name="RowTitle_D"/>
            <w:r w:rsidRPr="00A315C1">
              <w:t>D</w:t>
            </w:r>
            <w:bookmarkEnd w:id="6"/>
          </w:p>
        </w:tc>
        <w:tc>
          <w:tcPr>
            <w:tcW w:w="4680" w:type="dxa"/>
          </w:tcPr>
          <w:p w14:paraId="455F6B0A" w14:textId="77777777" w:rsidR="007950DE" w:rsidRPr="00A315C1" w:rsidRDefault="007950DE" w:rsidP="007950DE">
            <w:pPr>
              <w:pStyle w:val="SOFinalPerformanceTableText"/>
              <w:rPr>
                <w:szCs w:val="16"/>
              </w:rPr>
            </w:pPr>
            <w:r w:rsidRPr="00A315C1">
              <w:rPr>
                <w:szCs w:val="16"/>
              </w:rPr>
              <w:t>Prepares a basic deconstruction of a problem and an outline of a scientific investigation</w:t>
            </w:r>
            <w:r>
              <w:rPr>
                <w:szCs w:val="16"/>
              </w:rPr>
              <w:t>.</w:t>
            </w:r>
          </w:p>
          <w:p w14:paraId="789A3878" w14:textId="77777777" w:rsidR="007950DE" w:rsidRPr="00A315C1" w:rsidRDefault="007950DE" w:rsidP="007950DE">
            <w:pPr>
              <w:pStyle w:val="SOFinalPerformanceTableText"/>
              <w:rPr>
                <w:szCs w:val="16"/>
              </w:rPr>
            </w:pPr>
            <w:r w:rsidRPr="00A315C1">
              <w:rPr>
                <w:szCs w:val="16"/>
              </w:rPr>
              <w:t>Obtains, records, and represents data, using procedures, conventions, and formats inconsistently, with occasional accuracy and effectiveness.</w:t>
            </w:r>
          </w:p>
          <w:p w14:paraId="4F754BA1" w14:textId="77777777" w:rsidR="007950DE" w:rsidRPr="00A315C1" w:rsidRDefault="007950DE" w:rsidP="007950DE">
            <w:pPr>
              <w:pStyle w:val="SOFinalPerformanceTableText"/>
              <w:rPr>
                <w:szCs w:val="16"/>
              </w:rPr>
            </w:pPr>
            <w:r w:rsidRPr="00A315C1">
              <w:rPr>
                <w:szCs w:val="16"/>
              </w:rPr>
              <w:t>Describes data and undertakes some basic interpretation to formulate a basic conclusion.</w:t>
            </w:r>
          </w:p>
          <w:p w14:paraId="61E33907" w14:textId="77777777" w:rsidR="007950DE" w:rsidRPr="00A315C1" w:rsidRDefault="007950DE" w:rsidP="007950DE">
            <w:pPr>
              <w:pStyle w:val="SOFinalPerformanceTableText"/>
              <w:rPr>
                <w:szCs w:val="16"/>
              </w:rPr>
            </w:pPr>
            <w:r w:rsidRPr="00A315C1">
              <w:rPr>
                <w:szCs w:val="16"/>
              </w:rPr>
              <w:t>Attempts to evaluate procedures or suggest an effect on data.</w:t>
            </w:r>
          </w:p>
          <w:p w14:paraId="650F9DB4" w14:textId="77777777" w:rsidR="007950DE" w:rsidRPr="00A315C1" w:rsidRDefault="007950DE" w:rsidP="007950DE">
            <w:pPr>
              <w:pStyle w:val="SOFinalPerformanceTableText"/>
              <w:rPr>
                <w:szCs w:val="16"/>
              </w:rPr>
            </w:pPr>
            <w:r w:rsidRPr="00A315C1">
              <w:rPr>
                <w:szCs w:val="16"/>
              </w:rPr>
              <w:t>Attempts to evaluate the effectiveness of collaboration and its impact on results/outcomes.</w:t>
            </w:r>
          </w:p>
        </w:tc>
        <w:tc>
          <w:tcPr>
            <w:tcW w:w="5040" w:type="dxa"/>
          </w:tcPr>
          <w:p w14:paraId="2321EC44" w14:textId="77777777" w:rsidR="007950DE" w:rsidRPr="007950DE" w:rsidRDefault="007950DE" w:rsidP="007950DE">
            <w:pPr>
              <w:pStyle w:val="SOFinalPerformanceTableText"/>
              <w:rPr>
                <w:color w:val="D9D9D9" w:themeColor="background1" w:themeShade="D9"/>
              </w:rPr>
            </w:pPr>
            <w:r w:rsidRPr="007950DE">
              <w:rPr>
                <w:color w:val="D9D9D9" w:themeColor="background1" w:themeShade="D9"/>
              </w:rPr>
              <w:t>Demonstrates some basic knowledge and partial understanding of science inquiry skills and scientific concepts.</w:t>
            </w:r>
          </w:p>
          <w:p w14:paraId="6771B96D" w14:textId="77777777" w:rsidR="007950DE" w:rsidRPr="007950DE" w:rsidRDefault="007950DE" w:rsidP="007950DE">
            <w:pPr>
              <w:pStyle w:val="SOFinalPerformanceTableText"/>
              <w:rPr>
                <w:color w:val="D9D9D9" w:themeColor="background1" w:themeShade="D9"/>
              </w:rPr>
            </w:pPr>
            <w:r w:rsidRPr="007950DE">
              <w:rPr>
                <w:color w:val="D9D9D9" w:themeColor="background1" w:themeShade="D9"/>
              </w:rPr>
              <w:t>Applies some science inquiry skills and scientific concepts in familiar contexts.</w:t>
            </w:r>
          </w:p>
          <w:p w14:paraId="10E38ACE" w14:textId="77777777" w:rsidR="007950DE" w:rsidRPr="007950DE" w:rsidRDefault="007950DE" w:rsidP="007950DE">
            <w:pPr>
              <w:pStyle w:val="SOFinalPerformanceTableText"/>
              <w:rPr>
                <w:color w:val="D9D9D9" w:themeColor="background1" w:themeShade="D9"/>
              </w:rPr>
            </w:pPr>
            <w:r w:rsidRPr="007950DE">
              <w:rPr>
                <w:color w:val="D9D9D9" w:themeColor="background1" w:themeShade="D9"/>
              </w:rPr>
              <w:t>Partially explores and recognises aspects of the interaction between science and society.</w:t>
            </w:r>
          </w:p>
          <w:p w14:paraId="0450AC26" w14:textId="77777777" w:rsidR="007950DE" w:rsidRPr="007950DE" w:rsidRDefault="007950DE" w:rsidP="007950DE">
            <w:pPr>
              <w:pStyle w:val="SOFinalPerformanceTableText"/>
              <w:rPr>
                <w:color w:val="D9D9D9" w:themeColor="background1" w:themeShade="D9"/>
              </w:rPr>
            </w:pPr>
            <w:r w:rsidRPr="007950DE">
              <w:rPr>
                <w:color w:val="D9D9D9" w:themeColor="background1" w:themeShade="D9"/>
              </w:rPr>
              <w:t>Communicates basic scientific information, using some appropriate terms, conventions, and/or representations.</w:t>
            </w:r>
          </w:p>
        </w:tc>
      </w:tr>
      <w:tr w:rsidR="007950DE" w:rsidRPr="00A315C1" w14:paraId="3A2725BB" w14:textId="77777777" w:rsidTr="007950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left"/>
        </w:trPr>
        <w:tc>
          <w:tcPr>
            <w:tcW w:w="357" w:type="dxa"/>
            <w:shd w:val="clear" w:color="auto" w:fill="D9D9D9" w:themeFill="background1" w:themeFillShade="D9"/>
          </w:tcPr>
          <w:p w14:paraId="7206199A" w14:textId="77777777" w:rsidR="007950DE" w:rsidRPr="00A315C1" w:rsidRDefault="007950DE" w:rsidP="007950DE">
            <w:pPr>
              <w:pStyle w:val="SOFinalPerformanceTableLetters"/>
            </w:pPr>
            <w:bookmarkStart w:id="7" w:name="RowTitle_E"/>
            <w:r w:rsidRPr="00A315C1">
              <w:t>E</w:t>
            </w:r>
            <w:bookmarkEnd w:id="7"/>
          </w:p>
        </w:tc>
        <w:tc>
          <w:tcPr>
            <w:tcW w:w="4680" w:type="dxa"/>
          </w:tcPr>
          <w:p w14:paraId="6F111B0F" w14:textId="77777777" w:rsidR="007950DE" w:rsidRPr="00A315C1" w:rsidRDefault="007950DE" w:rsidP="007950DE">
            <w:pPr>
              <w:pStyle w:val="SOFinalPerformanceTableText"/>
            </w:pPr>
            <w:r w:rsidRPr="00A315C1">
              <w:t xml:space="preserve">Attempts a </w:t>
            </w:r>
            <w:r w:rsidRPr="00495B4E">
              <w:t>simple</w:t>
            </w:r>
            <w:r w:rsidRPr="00A315C1">
              <w:t xml:space="preserve"> deconstruction of a problem and a procedure for a scientific investigation</w:t>
            </w:r>
            <w:r>
              <w:t>.</w:t>
            </w:r>
          </w:p>
          <w:p w14:paraId="7E4800DC" w14:textId="77777777" w:rsidR="007950DE" w:rsidRPr="00A315C1" w:rsidRDefault="007950DE" w:rsidP="007950DE">
            <w:pPr>
              <w:pStyle w:val="SOFinalPerformanceTableText"/>
            </w:pPr>
            <w:r w:rsidRPr="00A315C1">
              <w:t>Attempts to use some procedures and record and represent some data, with limited accuracy or effectiveness.</w:t>
            </w:r>
          </w:p>
          <w:p w14:paraId="2B560636" w14:textId="77777777" w:rsidR="007950DE" w:rsidRPr="00A315C1" w:rsidRDefault="007950DE" w:rsidP="007950DE">
            <w:pPr>
              <w:pStyle w:val="SOFinalPerformanceTableText"/>
            </w:pPr>
            <w:r w:rsidRPr="00A315C1">
              <w:t>Attempts to describe results and/or interpret data to formulate a basic conclusion.</w:t>
            </w:r>
          </w:p>
          <w:p w14:paraId="1E391D10" w14:textId="77777777" w:rsidR="007950DE" w:rsidRPr="00A315C1" w:rsidRDefault="007950DE" w:rsidP="007950DE">
            <w:pPr>
              <w:pStyle w:val="SOFinalPerformanceTableText"/>
            </w:pPr>
            <w:r w:rsidRPr="00A315C1">
              <w:t>Acknowledges that procedures affect data.</w:t>
            </w:r>
          </w:p>
          <w:p w14:paraId="101CA151" w14:textId="77777777" w:rsidR="007950DE" w:rsidRPr="00A315C1" w:rsidRDefault="007950DE" w:rsidP="007950DE">
            <w:pPr>
              <w:pStyle w:val="SOFinalPerformanceTableText"/>
            </w:pPr>
            <w:r w:rsidRPr="00A315C1">
              <w:t>Acknowledges the effectiveness of collaboration and its impact on results/outcomes.</w:t>
            </w:r>
          </w:p>
        </w:tc>
        <w:tc>
          <w:tcPr>
            <w:tcW w:w="5040" w:type="dxa"/>
          </w:tcPr>
          <w:p w14:paraId="3565643D" w14:textId="77777777" w:rsidR="007950DE" w:rsidRPr="007950DE" w:rsidRDefault="007950DE" w:rsidP="007950DE">
            <w:pPr>
              <w:pStyle w:val="SOFinalPerformanceTableText"/>
              <w:rPr>
                <w:color w:val="D9D9D9" w:themeColor="background1" w:themeShade="D9"/>
              </w:rPr>
            </w:pPr>
            <w:r w:rsidRPr="007950DE">
              <w:rPr>
                <w:color w:val="D9D9D9" w:themeColor="background1" w:themeShade="D9"/>
              </w:rPr>
              <w:t>Demonstrates limited recognition and awareness of science inquiry skills and/or scientific concepts.</w:t>
            </w:r>
          </w:p>
          <w:p w14:paraId="0DC33A66" w14:textId="77777777" w:rsidR="007950DE" w:rsidRPr="007950DE" w:rsidRDefault="007950DE" w:rsidP="007950DE">
            <w:pPr>
              <w:pStyle w:val="SOFinalPerformanceTableText"/>
              <w:rPr>
                <w:color w:val="D9D9D9" w:themeColor="background1" w:themeShade="D9"/>
              </w:rPr>
            </w:pPr>
            <w:r w:rsidRPr="007950DE">
              <w:rPr>
                <w:color w:val="D9D9D9" w:themeColor="background1" w:themeShade="D9"/>
              </w:rPr>
              <w:t>Attempts to apply science inquiry skills and/or scientific concepts in familiar contexts.</w:t>
            </w:r>
          </w:p>
          <w:p w14:paraId="15A4246A" w14:textId="77777777" w:rsidR="007950DE" w:rsidRPr="007950DE" w:rsidRDefault="007950DE" w:rsidP="007950DE">
            <w:pPr>
              <w:pStyle w:val="SOFinalPerformanceTableText"/>
              <w:rPr>
                <w:color w:val="D9D9D9" w:themeColor="background1" w:themeShade="D9"/>
              </w:rPr>
            </w:pPr>
            <w:r w:rsidRPr="007950DE">
              <w:rPr>
                <w:color w:val="D9D9D9" w:themeColor="background1" w:themeShade="D9"/>
              </w:rPr>
              <w:t>Attempts to explore and identify an aspect of the interaction between science and society.</w:t>
            </w:r>
          </w:p>
          <w:p w14:paraId="5515A350" w14:textId="77777777" w:rsidR="007950DE" w:rsidRPr="007950DE" w:rsidRDefault="007950DE" w:rsidP="007950DE">
            <w:pPr>
              <w:pStyle w:val="SOFinalPerformanceTableText"/>
              <w:rPr>
                <w:color w:val="D9D9D9" w:themeColor="background1" w:themeShade="D9"/>
              </w:rPr>
            </w:pPr>
            <w:r w:rsidRPr="007950DE">
              <w:rPr>
                <w:color w:val="D9D9D9" w:themeColor="background1" w:themeShade="D9"/>
              </w:rPr>
              <w:t>Attempts to communicate information about science.</w:t>
            </w:r>
          </w:p>
        </w:tc>
      </w:tr>
    </w:tbl>
    <w:p w14:paraId="0ADF3F78" w14:textId="77777777" w:rsidR="007950DE" w:rsidRDefault="007950DE" w:rsidP="007950DE">
      <w:pPr>
        <w:pStyle w:val="SOFinalHead3PerformanceTable"/>
      </w:pPr>
      <w:r w:rsidRPr="00A315C1">
        <w:t>Performance Standards for Stage 1 Scientific Studies</w:t>
      </w:r>
    </w:p>
    <w:p w14:paraId="26AE9957" w14:textId="426A4CE4" w:rsidR="00AE6247" w:rsidRPr="00FB70DD" w:rsidRDefault="00AE6247" w:rsidP="00FB70DD">
      <w:pPr>
        <w:pStyle w:val="SOBullet"/>
        <w:numPr>
          <w:ilvl w:val="0"/>
          <w:numId w:val="0"/>
        </w:numPr>
        <w:spacing w:line="276" w:lineRule="auto"/>
        <w:rPr>
          <w:rFonts w:ascii="Arial Narrow" w:eastAsia="Times New Roman" w:hAnsi="Arial Narrow" w:cs="Times New Roman"/>
          <w:b/>
          <w:color w:val="000000"/>
          <w:sz w:val="24"/>
          <w:szCs w:val="24"/>
          <w:lang w:val="en-US"/>
        </w:rPr>
      </w:pPr>
    </w:p>
    <w:sectPr w:rsidR="00AE6247" w:rsidRPr="00FB70DD" w:rsidSect="00AE62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997E6" w14:textId="77777777" w:rsidR="00F61361" w:rsidRDefault="00F61361" w:rsidP="00A7316C">
      <w:pPr>
        <w:spacing w:after="0" w:line="240" w:lineRule="auto"/>
      </w:pPr>
      <w:r>
        <w:separator/>
      </w:r>
    </w:p>
  </w:endnote>
  <w:endnote w:type="continuationSeparator" w:id="0">
    <w:p w14:paraId="38CAFCB9" w14:textId="77777777" w:rsidR="00F61361" w:rsidRDefault="00F61361" w:rsidP="00A7316C">
      <w:pPr>
        <w:spacing w:after="0" w:line="240" w:lineRule="auto"/>
      </w:pPr>
      <w:r>
        <w:continuationSeparator/>
      </w:r>
    </w:p>
  </w:endnote>
  <w:endnote w:type="continuationNotice" w:id="1">
    <w:p w14:paraId="75158C05" w14:textId="77777777" w:rsidR="00F61361" w:rsidRDefault="00F613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05CF8" w14:textId="49C699AE" w:rsidR="00FA05AB" w:rsidRDefault="00FA05A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3028EA3" wp14:editId="7426E8A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390525"/>
              <wp:effectExtent l="0" t="0" r="0" b="0"/>
              <wp:wrapNone/>
              <wp:docPr id="1192098636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9F8FFF" w14:textId="5163EC2C" w:rsidR="00FA05AB" w:rsidRPr="00FA05AB" w:rsidRDefault="00FA05AB" w:rsidP="00FA05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FA05AB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63028EA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43.5pt;height:30.7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" filled="f" stroked="f">
              <v:textbox style="mso-fit-shape-to-text:t" inset="0,0,0,15pt">
                <w:txbxContent>
                  <w:p w14:paraId="319F8FFF" w14:textId="5163EC2C" w:rsidR="00FA05AB" w:rsidRPr="00FA05AB" w:rsidRDefault="00FA05AB" w:rsidP="00FA05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</w:pPr>
                    <w:r w:rsidRPr="00FA05AB"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9875" w14:textId="60845157" w:rsidR="002528F0" w:rsidRPr="002528F0" w:rsidRDefault="00FA05AB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23B12DED" wp14:editId="5F3BA30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390525"/>
              <wp:effectExtent l="0" t="0" r="0" b="0"/>
              <wp:wrapNone/>
              <wp:docPr id="2064543927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CF8D62" w14:textId="356F9064" w:rsidR="00FA05AB" w:rsidRPr="00FA05AB" w:rsidRDefault="00FA05AB" w:rsidP="00FA05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FA05AB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23B12DE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43.5pt;height:30.7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" filled="f" stroked="f">
              <v:textbox style="mso-fit-shape-to-text:t" inset="0,0,0,15pt">
                <w:txbxContent>
                  <w:p w14:paraId="00CF8D62" w14:textId="356F9064" w:rsidR="00FA05AB" w:rsidRPr="00FA05AB" w:rsidRDefault="00FA05AB" w:rsidP="00FA05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</w:pPr>
                    <w:r w:rsidRPr="00FA05AB"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528F0" w:rsidRPr="002528F0">
      <w:rPr>
        <w:rFonts w:ascii="Arial" w:hAnsi="Arial" w:cs="Arial"/>
        <w:sz w:val="16"/>
      </w:rPr>
      <w:t xml:space="preserve">Ref: </w:t>
    </w:r>
    <w:r w:rsidR="001F4D34" w:rsidRPr="001F4D34">
      <w:rPr>
        <w:rFonts w:ascii="Arial" w:hAnsi="Arial" w:cs="Arial"/>
        <w:sz w:val="16"/>
      </w:rPr>
      <w:t>A1453827</w:t>
    </w:r>
    <w:r w:rsidR="002528F0" w:rsidRPr="002528F0">
      <w:rPr>
        <w:rFonts w:ascii="Arial" w:hAnsi="Arial" w:cs="Arial"/>
        <w:sz w:val="16"/>
      </w:rPr>
      <w:tab/>
    </w:r>
    <w:r w:rsidR="002528F0" w:rsidRPr="002528F0">
      <w:rPr>
        <w:rFonts w:ascii="Arial" w:hAnsi="Arial" w:cs="Arial"/>
        <w:sz w:val="16"/>
      </w:rPr>
      <w:tab/>
    </w:r>
    <w:r w:rsidR="002528F0" w:rsidRPr="002528F0">
      <w:rPr>
        <w:rFonts w:ascii="Arial" w:hAnsi="Arial" w:cs="Arial"/>
        <w:sz w:val="16"/>
      </w:rPr>
      <w:fldChar w:fldCharType="begin"/>
    </w:r>
    <w:r w:rsidR="002528F0" w:rsidRPr="002528F0">
      <w:rPr>
        <w:rFonts w:ascii="Arial" w:hAnsi="Arial" w:cs="Arial"/>
        <w:sz w:val="16"/>
      </w:rPr>
      <w:instrText xml:space="preserve"> PAGE  \* MERGEFORMAT </w:instrText>
    </w:r>
    <w:r w:rsidR="002528F0" w:rsidRPr="002528F0">
      <w:rPr>
        <w:rFonts w:ascii="Arial" w:hAnsi="Arial" w:cs="Arial"/>
        <w:sz w:val="16"/>
      </w:rPr>
      <w:fldChar w:fldCharType="separate"/>
    </w:r>
    <w:r w:rsidR="001D56C0">
      <w:rPr>
        <w:rFonts w:ascii="Arial" w:hAnsi="Arial" w:cs="Arial"/>
        <w:noProof/>
        <w:sz w:val="16"/>
      </w:rPr>
      <w:t>3</w:t>
    </w:r>
    <w:r w:rsidR="002528F0" w:rsidRPr="002528F0">
      <w:rPr>
        <w:rFonts w:ascii="Arial" w:hAnsi="Arial" w:cs="Arial"/>
        <w:sz w:val="16"/>
      </w:rPr>
      <w:fldChar w:fldCharType="end"/>
    </w:r>
    <w:r w:rsidR="002528F0" w:rsidRPr="002528F0">
      <w:rPr>
        <w:rFonts w:ascii="Arial" w:hAnsi="Arial" w:cs="Arial"/>
        <w:sz w:val="16"/>
      </w:rPr>
      <w:t xml:space="preserve"> of </w:t>
    </w:r>
    <w:r w:rsidR="002528F0" w:rsidRPr="002528F0">
      <w:rPr>
        <w:rFonts w:ascii="Arial" w:hAnsi="Arial" w:cs="Arial"/>
        <w:sz w:val="16"/>
      </w:rPr>
      <w:fldChar w:fldCharType="begin"/>
    </w:r>
    <w:r w:rsidR="002528F0" w:rsidRPr="002528F0">
      <w:rPr>
        <w:rFonts w:ascii="Arial" w:hAnsi="Arial" w:cs="Arial"/>
        <w:sz w:val="16"/>
      </w:rPr>
      <w:instrText xml:space="preserve"> NUMPAGES  \* MERGEFORMAT </w:instrText>
    </w:r>
    <w:r w:rsidR="002528F0" w:rsidRPr="002528F0">
      <w:rPr>
        <w:rFonts w:ascii="Arial" w:hAnsi="Arial" w:cs="Arial"/>
        <w:sz w:val="16"/>
      </w:rPr>
      <w:fldChar w:fldCharType="separate"/>
    </w:r>
    <w:r w:rsidR="001D56C0">
      <w:rPr>
        <w:rFonts w:ascii="Arial" w:hAnsi="Arial" w:cs="Arial"/>
        <w:noProof/>
        <w:sz w:val="16"/>
      </w:rPr>
      <w:t>3</w:t>
    </w:r>
    <w:r w:rsidR="002528F0" w:rsidRPr="002528F0">
      <w:rPr>
        <w:rFonts w:ascii="Arial" w:hAnsi="Arial" w:cs="Arial"/>
        <w:sz w:val="16"/>
      </w:rPr>
      <w:fldChar w:fldCharType="end"/>
    </w:r>
  </w:p>
  <w:p w14:paraId="09A27482" w14:textId="6AAE7671" w:rsidR="002528F0" w:rsidRDefault="002528F0">
    <w:pPr>
      <w:pStyle w:val="Footer"/>
    </w:pPr>
    <w:r w:rsidRPr="002528F0">
      <w:rPr>
        <w:rFonts w:ascii="Arial" w:hAnsi="Arial" w:cs="Arial"/>
        <w:sz w:val="16"/>
      </w:rPr>
      <w:t xml:space="preserve">Last Updated: </w:t>
    </w:r>
    <w:r w:rsidR="001F4D34">
      <w:rPr>
        <w:rFonts w:ascii="Arial" w:hAnsi="Arial" w:cs="Arial"/>
        <w:sz w:val="16"/>
      </w:rPr>
      <w:t>December 2024</w:t>
    </w:r>
    <w:r w:rsidRPr="002528F0">
      <w:rPr>
        <w:rFonts w:ascii="Arial" w:hAnsi="Arial" w:cs="Arial"/>
        <w:sz w:val="16"/>
      </w:rPr>
      <w:fldChar w:fldCharType="begin"/>
    </w:r>
    <w:r w:rsidRPr="002528F0">
      <w:rPr>
        <w:rFonts w:ascii="Arial" w:hAnsi="Arial" w:cs="Arial"/>
        <w:sz w:val="16"/>
      </w:rPr>
      <w:instrText xml:space="preserve"> DOCPROPERTY  LastSavedTime  \* MERGEFORMAT </w:instrText>
    </w:r>
    <w:r w:rsidR="00000000">
      <w:rPr>
        <w:rFonts w:ascii="Arial" w:hAnsi="Arial" w:cs="Arial"/>
        <w:sz w:val="16"/>
      </w:rPr>
      <w:fldChar w:fldCharType="separate"/>
    </w:r>
    <w:r w:rsidRPr="002528F0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43DDB" w14:textId="6839D683" w:rsidR="00FA05AB" w:rsidRDefault="00FA05A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DE75348" wp14:editId="7E72B60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390525"/>
              <wp:effectExtent l="0" t="0" r="0" b="0"/>
              <wp:wrapNone/>
              <wp:docPr id="294484929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1160DB" w14:textId="25BD718D" w:rsidR="00FA05AB" w:rsidRPr="00FA05AB" w:rsidRDefault="00FA05AB" w:rsidP="00FA05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FA05AB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0DE7534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43.5pt;height:30.7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" filled="f" stroked="f">
              <v:textbox style="mso-fit-shape-to-text:t" inset="0,0,0,15pt">
                <w:txbxContent>
                  <w:p w14:paraId="301160DB" w14:textId="25BD718D" w:rsidR="00FA05AB" w:rsidRPr="00FA05AB" w:rsidRDefault="00FA05AB" w:rsidP="00FA05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</w:pPr>
                    <w:r w:rsidRPr="00FA05AB"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AEB4A" w14:textId="77777777" w:rsidR="00F61361" w:rsidRDefault="00F61361" w:rsidP="00A7316C">
      <w:pPr>
        <w:spacing w:after="0" w:line="240" w:lineRule="auto"/>
      </w:pPr>
      <w:r>
        <w:separator/>
      </w:r>
    </w:p>
  </w:footnote>
  <w:footnote w:type="continuationSeparator" w:id="0">
    <w:p w14:paraId="77F51FB4" w14:textId="77777777" w:rsidR="00F61361" w:rsidRDefault="00F61361" w:rsidP="00A7316C">
      <w:pPr>
        <w:spacing w:after="0" w:line="240" w:lineRule="auto"/>
      </w:pPr>
      <w:r>
        <w:continuationSeparator/>
      </w:r>
    </w:p>
  </w:footnote>
  <w:footnote w:type="continuationNotice" w:id="1">
    <w:p w14:paraId="2E0BDB02" w14:textId="77777777" w:rsidR="00F61361" w:rsidRDefault="00F613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508C5" w14:textId="4DCC049B" w:rsidR="00FA05AB" w:rsidRDefault="00FA05A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6D98813" wp14:editId="7F9B1D9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390525"/>
              <wp:effectExtent l="0" t="0" r="0" b="9525"/>
              <wp:wrapNone/>
              <wp:docPr id="158121609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D04425" w14:textId="7ED2FF5A" w:rsidR="00FA05AB" w:rsidRPr="00FA05AB" w:rsidRDefault="00FA05AB" w:rsidP="00FA05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FA05AB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26D988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5pt;height:30.7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" filled="f" stroked="f">
              <v:textbox style="mso-fit-shape-to-text:t" inset="0,15pt,0,0">
                <w:txbxContent>
                  <w:p w14:paraId="06D04425" w14:textId="7ED2FF5A" w:rsidR="00FA05AB" w:rsidRPr="00FA05AB" w:rsidRDefault="00FA05AB" w:rsidP="00FA05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</w:pPr>
                    <w:r w:rsidRPr="00FA05AB"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FA3A3" w14:textId="7D4093EC" w:rsidR="00FA05AB" w:rsidRDefault="00FA05A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177B4C1" wp14:editId="5955EAC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390525"/>
              <wp:effectExtent l="0" t="0" r="0" b="9525"/>
              <wp:wrapNone/>
              <wp:docPr id="144778835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125262" w14:textId="34EF3F23" w:rsidR="00FA05AB" w:rsidRPr="00FA05AB" w:rsidRDefault="00FA05AB" w:rsidP="00FA05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FA05AB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3177B4C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5pt;height:30.7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" filled="f" stroked="f">
              <v:textbox style="mso-fit-shape-to-text:t" inset="0,15pt,0,0">
                <w:txbxContent>
                  <w:p w14:paraId="17125262" w14:textId="34EF3F23" w:rsidR="00FA05AB" w:rsidRPr="00FA05AB" w:rsidRDefault="00FA05AB" w:rsidP="00FA05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</w:pPr>
                    <w:r w:rsidRPr="00FA05AB"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DD81A" w14:textId="1F2B5BCA" w:rsidR="00FA05AB" w:rsidRDefault="00FA05A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D6D04C9" wp14:editId="0839148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390525"/>
              <wp:effectExtent l="0" t="0" r="0" b="9525"/>
              <wp:wrapNone/>
              <wp:docPr id="41387823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8D6A96" w14:textId="3E3EBF2E" w:rsidR="00FA05AB" w:rsidRPr="00FA05AB" w:rsidRDefault="00FA05AB" w:rsidP="00FA05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FA05AB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5D6D04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5pt;height:30.7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" filled="f" stroked="f">
              <v:textbox style="mso-fit-shape-to-text:t" inset="0,15pt,0,0">
                <w:txbxContent>
                  <w:p w14:paraId="1A8D6A96" w14:textId="3E3EBF2E" w:rsidR="00FA05AB" w:rsidRPr="00FA05AB" w:rsidRDefault="00FA05AB" w:rsidP="00FA05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</w:pPr>
                    <w:r w:rsidRPr="00FA05AB"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61AF8"/>
    <w:multiLevelType w:val="hybridMultilevel"/>
    <w:tmpl w:val="C6F400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760FB"/>
    <w:multiLevelType w:val="hybridMultilevel"/>
    <w:tmpl w:val="B62E9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D0CD0"/>
    <w:multiLevelType w:val="hybridMultilevel"/>
    <w:tmpl w:val="CA420154"/>
    <w:lvl w:ilvl="0" w:tplc="20D4E576">
      <w:start w:val="1"/>
      <w:numFmt w:val="bullet"/>
      <w:pStyle w:val="SO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3" w15:restartNumberingAfterBreak="0">
    <w:nsid w:val="7A933349"/>
    <w:multiLevelType w:val="hybridMultilevel"/>
    <w:tmpl w:val="86329F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011326">
    <w:abstractNumId w:val="2"/>
  </w:num>
  <w:num w:numId="2" w16cid:durableId="733744478">
    <w:abstractNumId w:val="2"/>
  </w:num>
  <w:num w:numId="3" w16cid:durableId="1656563921">
    <w:abstractNumId w:val="0"/>
  </w:num>
  <w:num w:numId="4" w16cid:durableId="323896343">
    <w:abstractNumId w:val="3"/>
  </w:num>
  <w:num w:numId="5" w16cid:durableId="515048032">
    <w:abstractNumId w:val="2"/>
  </w:num>
  <w:num w:numId="6" w16cid:durableId="1550871427">
    <w:abstractNumId w:val="2"/>
  </w:num>
  <w:num w:numId="7" w16cid:durableId="1686706729">
    <w:abstractNumId w:val="2"/>
  </w:num>
  <w:num w:numId="8" w16cid:durableId="1146169826">
    <w:abstractNumId w:val="2"/>
  </w:num>
  <w:num w:numId="9" w16cid:durableId="2045054786">
    <w:abstractNumId w:val="2"/>
  </w:num>
  <w:num w:numId="10" w16cid:durableId="73431825">
    <w:abstractNumId w:val="2"/>
  </w:num>
  <w:num w:numId="11" w16cid:durableId="251165461">
    <w:abstractNumId w:val="2"/>
  </w:num>
  <w:num w:numId="12" w16cid:durableId="380591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C6"/>
    <w:rsid w:val="001D56C0"/>
    <w:rsid w:val="001F4D34"/>
    <w:rsid w:val="00213048"/>
    <w:rsid w:val="002528F0"/>
    <w:rsid w:val="00282F82"/>
    <w:rsid w:val="00354C31"/>
    <w:rsid w:val="0036433D"/>
    <w:rsid w:val="003B5EC6"/>
    <w:rsid w:val="003D1428"/>
    <w:rsid w:val="00562E88"/>
    <w:rsid w:val="005A6289"/>
    <w:rsid w:val="00657AA4"/>
    <w:rsid w:val="00690419"/>
    <w:rsid w:val="006F1CB5"/>
    <w:rsid w:val="00742147"/>
    <w:rsid w:val="007731C1"/>
    <w:rsid w:val="007950DE"/>
    <w:rsid w:val="00871A82"/>
    <w:rsid w:val="008A3672"/>
    <w:rsid w:val="00A7316C"/>
    <w:rsid w:val="00AE234F"/>
    <w:rsid w:val="00AE6247"/>
    <w:rsid w:val="00B00A44"/>
    <w:rsid w:val="00B24EB6"/>
    <w:rsid w:val="00B46921"/>
    <w:rsid w:val="00B85946"/>
    <w:rsid w:val="00C10195"/>
    <w:rsid w:val="00C559EF"/>
    <w:rsid w:val="00DD2065"/>
    <w:rsid w:val="00EA4AC6"/>
    <w:rsid w:val="00F61361"/>
    <w:rsid w:val="00FA05AB"/>
    <w:rsid w:val="00FB70DD"/>
    <w:rsid w:val="00FD64A9"/>
    <w:rsid w:val="00FD7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4DF34"/>
  <w15:docId w15:val="{8CA5A1C1-CDAA-45B3-91D1-99DFC91C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Bullet">
    <w:name w:val="SO Bullet"/>
    <w:qFormat/>
    <w:rsid w:val="00B85946"/>
    <w:pPr>
      <w:numPr>
        <w:numId w:val="1"/>
      </w:num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</w:rPr>
  </w:style>
  <w:style w:type="paragraph" w:customStyle="1" w:styleId="SOFinalHead3PerformanceTable">
    <w:name w:val="SO Final Head 3 (Performance Table)"/>
    <w:rsid w:val="00AE6247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AE624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styleId="Header">
    <w:name w:val="header"/>
    <w:basedOn w:val="Normal"/>
    <w:link w:val="HeaderChar"/>
    <w:uiPriority w:val="99"/>
    <w:unhideWhenUsed/>
    <w:rsid w:val="00A7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16C"/>
  </w:style>
  <w:style w:type="paragraph" w:styleId="Footer">
    <w:name w:val="footer"/>
    <w:basedOn w:val="Normal"/>
    <w:link w:val="FooterChar"/>
    <w:uiPriority w:val="99"/>
    <w:unhideWhenUsed/>
    <w:rsid w:val="00A7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16C"/>
  </w:style>
  <w:style w:type="paragraph" w:styleId="BalloonText">
    <w:name w:val="Balloon Text"/>
    <w:basedOn w:val="Normal"/>
    <w:link w:val="BalloonTextChar"/>
    <w:uiPriority w:val="99"/>
    <w:semiHidden/>
    <w:unhideWhenUsed/>
    <w:rsid w:val="00A73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16C"/>
    <w:rPr>
      <w:rFonts w:ascii="Segoe UI" w:hAnsi="Segoe UI" w:cs="Segoe UI"/>
      <w:sz w:val="18"/>
      <w:szCs w:val="18"/>
    </w:rPr>
  </w:style>
  <w:style w:type="paragraph" w:customStyle="1" w:styleId="SOFinalPerformanceTableHead1">
    <w:name w:val="SO Final Performance Table Head 1"/>
    <w:rsid w:val="005A6289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5A6289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5A6289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FB70D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9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R0ce37dbf9ed64b9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metadata xmlns="http://www.objective.com/ecm/document/metadata/CB029ECD6D85427BAD5E1D35DE4A29A4" version="1.0.0">
  <systemFields>
    <field name="Objective-Id">
      <value order="0">A1453827</value>
    </field>
    <field name="Objective-Title">
      <value order="0">Collaborative inquiry - Solar dehydrator</value>
    </field>
    <field name="Objective-Description">
      <value order="0"/>
    </field>
    <field name="Objective-CreationStamp">
      <value order="0">2024-12-02T02:27:17Z</value>
    </field>
    <field name="Objective-IsApproved">
      <value order="0">false</value>
    </field>
    <field name="Objective-IsPublished">
      <value order="0">true</value>
    </field>
    <field name="Objective-DatePublished">
      <value order="0">2024-12-02T03:56:48Z</value>
    </field>
    <field name="Objective-ModificationStamp">
      <value order="0">2024-12-02T03:56:49Z</value>
    </field>
    <field name="Objective-Owner">
      <value order="0">Aaron Brown</value>
    </field>
    <field name="Objective-Path">
      <value order="0">Objective Global Folder:SACE Support Materials:SACE Support Materials Stage 1:Sciences:Scientific Studies (from 2025):Tasks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vA2193976</value>
    </field>
    <field name="Objective-Version">
      <value order="0">1.0</value>
    </field>
    <field name="Objective-VersionNumber">
      <value order="0">2</value>
    </field>
    <field name="Objective-VersionComment">
      <value order="0">Add ref</value>
    </field>
    <field name="Objective-FileNumber">
      <value order="0">qA21348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BE18E8A-73B3-4A3D-8D6F-1664C611A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C3E340-4C1C-4C31-88C9-35093E8BEBB8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4.xml><?xml version="1.0" encoding="utf-8"?>
<ds:datastoreItem xmlns:ds="http://schemas.openxmlformats.org/officeDocument/2006/customXml" ds:itemID="{183C4E07-DD73-4593-AE96-B11CBF910DF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1213</Words>
  <Characters>6918</Characters>
  <Application>Microsoft Office Word</Application>
  <DocSecurity>0</DocSecurity>
  <Lines>57</Lines>
  <Paragraphs>16</Paragraphs>
  <ScaleCrop>false</ScaleCrop>
  <Company>SACE Board of SA</Company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Ey, Lois (SACE)</dc:creator>
  <cp:keywords/>
  <cp:lastModifiedBy>Brown, Aaron (SACE)</cp:lastModifiedBy>
  <cp:revision>9</cp:revision>
  <cp:lastPrinted>2018-06-14T18:46:00Z</cp:lastPrinted>
  <dcterms:created xsi:type="dcterms:W3CDTF">2024-11-20T16:11:00Z</dcterms:created>
  <dcterms:modified xsi:type="dcterms:W3CDTF">2024-12-02T03:56:00Z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ClassificationContentMarkingHeaderShapeIds">
    <vt:lpwstr>18ab47d7,5e3f7160,564b7f3e</vt:lpwstr>
  </op:property>
  <op:property fmtid="{D5CDD505-2E9C-101B-9397-08002B2CF9AE}" pid="6" name="ClassificationContentMarkingHeaderFontProps">
    <vt:lpwstr>#a80000,12,Calibri</vt:lpwstr>
  </op:property>
  <op:property fmtid="{D5CDD505-2E9C-101B-9397-08002B2CF9AE}" pid="7" name="ClassificationContentMarkingHeaderText">
    <vt:lpwstr>OFFICIAL</vt:lpwstr>
  </op:property>
  <op:property fmtid="{D5CDD505-2E9C-101B-9397-08002B2CF9AE}" pid="8" name="ClassificationContentMarkingFooterShapeIds">
    <vt:lpwstr>118d7bc1,470dfb4c,7b0e70b7</vt:lpwstr>
  </op:property>
  <op:property fmtid="{D5CDD505-2E9C-101B-9397-08002B2CF9AE}" pid="9" name="ClassificationContentMarkingFooterFontProps">
    <vt:lpwstr>#a80000,12,Calibri</vt:lpwstr>
  </op:property>
  <op:property fmtid="{D5CDD505-2E9C-101B-9397-08002B2CF9AE}" pid="10" name="ClassificationContentMarkingFooterText">
    <vt:lpwstr>OFFICIAL </vt:lpwstr>
  </op:property>
  <op:property fmtid="{D5CDD505-2E9C-101B-9397-08002B2CF9AE}" pid="11" name="MediaServiceImageTags">
    <vt:lpwstr/>
  </op:property>
  <op:property fmtid="{D5CDD505-2E9C-101B-9397-08002B2CF9AE}" pid="12" name="Customer-Id">
    <vt:lpwstr>CB029ECD6D85427BAD5E1D35DE4A29A4</vt:lpwstr>
  </op:property>
  <op:property fmtid="{D5CDD505-2E9C-101B-9397-08002B2CF9AE}" pid="13" name="Objective-Id">
    <vt:lpwstr>A1453827</vt:lpwstr>
  </op:property>
  <op:property fmtid="{D5CDD505-2E9C-101B-9397-08002B2CF9AE}" pid="14" name="Objective-Title">
    <vt:lpwstr>Collaborative inquiry - Solar dehydrator</vt:lpwstr>
  </op:property>
  <op:property fmtid="{D5CDD505-2E9C-101B-9397-08002B2CF9AE}" pid="15" name="Objective-Description">
    <vt:lpwstr/>
  </op:property>
  <op:property fmtid="{D5CDD505-2E9C-101B-9397-08002B2CF9AE}" pid="16" name="Objective-CreationStamp">
    <vt:filetime>2024-12-02T02:27:17Z</vt:filetime>
  </op:property>
  <op:property fmtid="{D5CDD505-2E9C-101B-9397-08002B2CF9AE}" pid="17" name="Objective-IsApproved">
    <vt:bool>false</vt:bool>
  </op:property>
  <op:property fmtid="{D5CDD505-2E9C-101B-9397-08002B2CF9AE}" pid="18" name="Objective-IsPublished">
    <vt:bool>true</vt:bool>
  </op:property>
  <op:property fmtid="{D5CDD505-2E9C-101B-9397-08002B2CF9AE}" pid="19" name="Objective-DatePublished">
    <vt:filetime>2024-12-02T03:56:48Z</vt:filetime>
  </op:property>
  <op:property fmtid="{D5CDD505-2E9C-101B-9397-08002B2CF9AE}" pid="20" name="Objective-ModificationStamp">
    <vt:filetime>2024-12-02T03:56:49Z</vt:filetime>
  </op:property>
  <op:property fmtid="{D5CDD505-2E9C-101B-9397-08002B2CF9AE}" pid="21" name="Objective-Owner">
    <vt:lpwstr>Aaron Brown</vt:lpwstr>
  </op:property>
  <op:property fmtid="{D5CDD505-2E9C-101B-9397-08002B2CF9AE}" pid="22" name="Objective-Path">
    <vt:lpwstr>Objective Global Folder:SACE Support Materials:SACE Support Materials Stage 1:Sciences:Scientific Studies (from 2025):Tasks and student work</vt:lpwstr>
  </op:property>
  <op:property fmtid="{D5CDD505-2E9C-101B-9397-08002B2CF9AE}" pid="23" name="Objective-Parent">
    <vt:lpwstr>Tasks and student work</vt:lpwstr>
  </op:property>
  <op:property fmtid="{D5CDD505-2E9C-101B-9397-08002B2CF9AE}" pid="24" name="Objective-State">
    <vt:lpwstr>Published</vt:lpwstr>
  </op:property>
  <op:property fmtid="{D5CDD505-2E9C-101B-9397-08002B2CF9AE}" pid="25" name="Objective-VersionId">
    <vt:lpwstr>vA2193976</vt:lpwstr>
  </op:property>
  <op:property fmtid="{D5CDD505-2E9C-101B-9397-08002B2CF9AE}" pid="26" name="Objective-Version">
    <vt:lpwstr>1.0</vt:lpwstr>
  </op:property>
  <op:property fmtid="{D5CDD505-2E9C-101B-9397-08002B2CF9AE}" pid="27" name="Objective-VersionNumber">
    <vt:r8>2</vt:r8>
  </op:property>
  <op:property fmtid="{D5CDD505-2E9C-101B-9397-08002B2CF9AE}" pid="28" name="Objective-VersionComment">
    <vt:lpwstr>Add ref</vt:lpwstr>
  </op:property>
  <op:property fmtid="{D5CDD505-2E9C-101B-9397-08002B2CF9AE}" pid="29" name="Objective-FileNumber">
    <vt:lpwstr>qA21348</vt:lpwstr>
  </op:property>
  <op:property fmtid="{D5CDD505-2E9C-101B-9397-08002B2CF9AE}" pid="30" name="Objective-Classification">
    <vt:lpwstr/>
  </op:property>
  <op:property fmtid="{D5CDD505-2E9C-101B-9397-08002B2CF9AE}" pid="31" name="Objective-Caveats">
    <vt:lpwstr/>
  </op:property>
  <op:property fmtid="{D5CDD505-2E9C-101B-9397-08002B2CF9AE}" pid="32" name="Objective-Security Classification">
    <vt:lpwstr>OFFICIAL</vt:lpwstr>
  </op:property>
  <op:property fmtid="{D5CDD505-2E9C-101B-9397-08002B2CF9AE}" pid="33" name="Objective-Connect Creator">
    <vt:lpwstr/>
  </op:property>
</op:Properties>
</file>