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E" w:rsidRPr="006124DB" w:rsidRDefault="00F013DE" w:rsidP="00F013DE">
      <w:pPr>
        <w:pStyle w:val="SOFinalHead3PerformanceTable"/>
        <w:tabs>
          <w:tab w:val="left" w:pos="284"/>
        </w:tabs>
      </w:pPr>
      <w:bookmarkStart w:id="0" w:name="_GoBack"/>
      <w:bookmarkEnd w:id="0"/>
      <w:r>
        <w:tab/>
      </w:r>
      <w:r w:rsidRPr="006124DB">
        <w:t xml:space="preserve">Performance Standards for Stage 1 </w:t>
      </w:r>
      <w:r>
        <w:t xml:space="preserve">General </w:t>
      </w:r>
      <w:r w:rsidRPr="006124DB">
        <w:t>Mathematics</w:t>
      </w:r>
    </w:p>
    <w:tbl>
      <w:tblPr>
        <w:tblStyle w:val="SOFinalPerformanceTable"/>
        <w:tblW w:w="8959" w:type="dxa"/>
        <w:tblInd w:w="-252" w:type="dxa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441"/>
        <w:gridCol w:w="4236"/>
        <w:gridCol w:w="4282"/>
      </w:tblGrid>
      <w:tr w:rsidR="00F013DE" w:rsidRPr="006124DB" w:rsidTr="00F013DE">
        <w:trPr>
          <w:trHeight w:hRule="exact" w:val="544"/>
          <w:tblHeader/>
        </w:trPr>
        <w:tc>
          <w:tcPr>
            <w:tcW w:w="44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013DE" w:rsidRPr="006124DB" w:rsidRDefault="00F013DE" w:rsidP="00ED15EF">
            <w:bookmarkStart w:id="1" w:name="Title"/>
            <w:r w:rsidRPr="00D516DC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4236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013DE" w:rsidRPr="006124DB" w:rsidRDefault="00F013DE" w:rsidP="00ED15EF">
            <w:pPr>
              <w:pStyle w:val="SOFinalPerformanceTableHead1"/>
            </w:pPr>
            <w:bookmarkStart w:id="2" w:name="ColumnTitle_Concepts_and_Techniques"/>
            <w:r>
              <w:t>Concepts and Techniques</w:t>
            </w:r>
            <w:bookmarkEnd w:id="2"/>
          </w:p>
        </w:tc>
        <w:tc>
          <w:tcPr>
            <w:tcW w:w="428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013DE" w:rsidRPr="006124DB" w:rsidRDefault="00F013DE" w:rsidP="00ED15EF">
            <w:pPr>
              <w:pStyle w:val="SOFinalPerformanceTableHead1"/>
            </w:pPr>
            <w:bookmarkStart w:id="3" w:name="ColumnTitle_Reasoning_Communication"/>
            <w:r>
              <w:t>Reasoning and Communication</w:t>
            </w:r>
            <w:bookmarkEnd w:id="3"/>
          </w:p>
        </w:tc>
      </w:tr>
      <w:tr w:rsidR="00F013DE" w:rsidRPr="006124DB" w:rsidTr="00F013DE">
        <w:tc>
          <w:tcPr>
            <w:tcW w:w="441" w:type="dxa"/>
            <w:shd w:val="clear" w:color="auto" w:fill="D9D9D9" w:themeFill="background1" w:themeFillShade="D9"/>
          </w:tcPr>
          <w:p w:rsidR="00F013DE" w:rsidRPr="00D516DC" w:rsidRDefault="00F013DE" w:rsidP="00ED15EF">
            <w:pPr>
              <w:pStyle w:val="SOFinalPerformanceTableLetters"/>
            </w:pPr>
            <w:bookmarkStart w:id="4" w:name="RowTitle_A"/>
            <w:r w:rsidRPr="006124DB">
              <w:t>A</w:t>
            </w:r>
            <w:bookmarkEnd w:id="4"/>
          </w:p>
        </w:tc>
        <w:tc>
          <w:tcPr>
            <w:tcW w:w="4236" w:type="dxa"/>
          </w:tcPr>
          <w:p w:rsidR="00F013DE" w:rsidRDefault="00F013DE" w:rsidP="00ED15EF">
            <w:pPr>
              <w:pStyle w:val="SOFinalPerformanceTableText"/>
            </w:pPr>
            <w:r>
              <w:t>Comprehensive knowledge and understanding of concepts and relationships.</w:t>
            </w:r>
          </w:p>
          <w:p w:rsidR="00F013DE" w:rsidRDefault="00F013DE" w:rsidP="00ED15EF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:rsidR="00F013DE" w:rsidRDefault="00F013DE" w:rsidP="00ED15EF">
            <w:pPr>
              <w:pStyle w:val="SOFinalPerformanceTableText"/>
            </w:pPr>
            <w:r>
              <w:t>Successful development and application of mathematical models to find concise and accurate solutions.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Appropriate and effective use of electronic technology to find accurate solutions to routine and complex problems.</w:t>
            </w:r>
          </w:p>
        </w:tc>
        <w:tc>
          <w:tcPr>
            <w:tcW w:w="4282" w:type="dxa"/>
          </w:tcPr>
          <w:p w:rsidR="00F013DE" w:rsidRDefault="00F013DE" w:rsidP="00ED15EF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:rsidR="00F013DE" w:rsidRDefault="00F013DE" w:rsidP="00ED15EF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:rsidR="00F013DE" w:rsidRDefault="00F013DE" w:rsidP="00ED15EF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:rsidR="00F013DE" w:rsidRDefault="00F013DE" w:rsidP="00ED15EF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Formation and testing of appropriate predictions, using sound mathematical evidence.</w:t>
            </w:r>
          </w:p>
        </w:tc>
      </w:tr>
      <w:tr w:rsidR="00F013DE" w:rsidRPr="006124DB" w:rsidTr="00F013DE">
        <w:tc>
          <w:tcPr>
            <w:tcW w:w="441" w:type="dxa"/>
            <w:shd w:val="clear" w:color="auto" w:fill="D9D9D9" w:themeFill="background1" w:themeFillShade="D9"/>
          </w:tcPr>
          <w:p w:rsidR="00F013DE" w:rsidRPr="006124DB" w:rsidRDefault="00F013DE" w:rsidP="00ED15EF">
            <w:pPr>
              <w:pStyle w:val="SOFinalPerformanceTableLetters"/>
            </w:pPr>
            <w:bookmarkStart w:id="5" w:name="RowTitle_B"/>
            <w:r w:rsidRPr="006124DB">
              <w:t>B</w:t>
            </w:r>
            <w:bookmarkEnd w:id="5"/>
          </w:p>
        </w:tc>
        <w:tc>
          <w:tcPr>
            <w:tcW w:w="4236" w:type="dxa"/>
          </w:tcPr>
          <w:p w:rsidR="00F013DE" w:rsidRDefault="00F013DE" w:rsidP="00ED15EF">
            <w:pPr>
              <w:pStyle w:val="SOFinalPerformanceTableText"/>
            </w:pPr>
            <w:r>
              <w:t>Some depth of knowledge and understanding of concepts and relationships.</w:t>
            </w:r>
          </w:p>
          <w:p w:rsidR="00F013DE" w:rsidRDefault="00F013DE" w:rsidP="00ED15EF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:rsidR="00F013DE" w:rsidRDefault="00F013DE" w:rsidP="00ED15EF">
            <w:pPr>
              <w:pStyle w:val="SOFinalPerformanceTableText"/>
            </w:pPr>
            <w:r>
              <w:t>Attempted development and successful application of mathematical models to find mostly accurate solutions.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Mostly appropriate and effective use of electronic technology to find mostly accurate solutions to routine and some complex problems.</w:t>
            </w:r>
          </w:p>
        </w:tc>
        <w:tc>
          <w:tcPr>
            <w:tcW w:w="4282" w:type="dxa"/>
          </w:tcPr>
          <w:p w:rsidR="00F013DE" w:rsidRDefault="00F013DE" w:rsidP="00ED15EF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:rsidR="00F013DE" w:rsidRDefault="00F013DE" w:rsidP="00ED15EF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:rsidR="00F013DE" w:rsidRDefault="00F013DE" w:rsidP="00ED15EF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:rsidR="00F013DE" w:rsidRDefault="00F013DE" w:rsidP="00ED15EF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Formation and testing of mostly appropriate predictions, using some mathematical evidence.</w:t>
            </w:r>
          </w:p>
        </w:tc>
      </w:tr>
      <w:tr w:rsidR="00F013DE" w:rsidRPr="006124DB" w:rsidTr="00F013DE">
        <w:tc>
          <w:tcPr>
            <w:tcW w:w="441" w:type="dxa"/>
            <w:shd w:val="clear" w:color="auto" w:fill="D9D9D9" w:themeFill="background1" w:themeFillShade="D9"/>
          </w:tcPr>
          <w:p w:rsidR="00F013DE" w:rsidRPr="006124DB" w:rsidRDefault="00F013DE" w:rsidP="00ED15EF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4236" w:type="dxa"/>
          </w:tcPr>
          <w:p w:rsidR="00F013DE" w:rsidRDefault="00F013DE" w:rsidP="00ED15EF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:rsidR="00F013DE" w:rsidRDefault="00F013DE" w:rsidP="00ED15EF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different contexts.</w:t>
            </w:r>
          </w:p>
          <w:p w:rsidR="00F013DE" w:rsidRDefault="00F013DE" w:rsidP="00ED15EF">
            <w:pPr>
              <w:pStyle w:val="SOFinalPerformanceTableText"/>
            </w:pPr>
            <w:r>
              <w:t>Application of mathematical models to find generally accurate solutions.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Generally appropriate and effective use of electronic technology to find mostly accurate solutions to routine problems.</w:t>
            </w:r>
          </w:p>
        </w:tc>
        <w:tc>
          <w:tcPr>
            <w:tcW w:w="4282" w:type="dxa"/>
          </w:tcPr>
          <w:p w:rsidR="00F013DE" w:rsidRDefault="00F013DE" w:rsidP="00ED15EF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:rsidR="00F013DE" w:rsidRDefault="00F013DE" w:rsidP="00ED15EF">
            <w:pPr>
              <w:pStyle w:val="SOFinalPerformanceTableText"/>
            </w:pPr>
            <w:r>
              <w:t>Drawing some logical conclusions from mathematical results, with some understanding of their reasonableness and limitations.</w:t>
            </w:r>
          </w:p>
          <w:p w:rsidR="00F013DE" w:rsidRDefault="00F013DE" w:rsidP="00ED15EF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:rsidR="00F013DE" w:rsidRDefault="00F013DE" w:rsidP="00ED15EF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Formation of an appropriate prediction and some attempt to test it using mathematical evidence.</w:t>
            </w:r>
          </w:p>
        </w:tc>
      </w:tr>
      <w:tr w:rsidR="00F013DE" w:rsidRPr="006124DB" w:rsidTr="00F013DE">
        <w:tc>
          <w:tcPr>
            <w:tcW w:w="441" w:type="dxa"/>
            <w:shd w:val="clear" w:color="auto" w:fill="D9D9D9" w:themeFill="background1" w:themeFillShade="D9"/>
          </w:tcPr>
          <w:p w:rsidR="00F013DE" w:rsidRPr="006124DB" w:rsidRDefault="00F013DE" w:rsidP="00ED15EF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4236" w:type="dxa"/>
          </w:tcPr>
          <w:p w:rsidR="00F013DE" w:rsidRDefault="00F013DE" w:rsidP="00ED15EF">
            <w:pPr>
              <w:pStyle w:val="SOFinalPerformanceTableText"/>
            </w:pPr>
            <w:r>
              <w:t>Basic knowledge and some understanding of concepts and relationships.</w:t>
            </w:r>
          </w:p>
          <w:p w:rsidR="00F013DE" w:rsidRDefault="00F013DE" w:rsidP="00ED15EF">
            <w:pPr>
              <w:pStyle w:val="SOFinalPerformanceTableText"/>
            </w:pPr>
            <w:r>
              <w:t>Some selection and application of mathematical techniques and algorithms to find some accurate solutions to routine problems in context.</w:t>
            </w:r>
          </w:p>
          <w:p w:rsidR="00F013DE" w:rsidRDefault="00F013DE" w:rsidP="00ED15EF">
            <w:pPr>
              <w:pStyle w:val="SOFinalPerformanceTableText"/>
            </w:pPr>
            <w:r>
              <w:t>Some application of mathematical models to find some accurate or partially accurate solutions.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Some appropriate use of electronic technology to find some accurate solutions to routine problems.</w:t>
            </w:r>
          </w:p>
        </w:tc>
        <w:tc>
          <w:tcPr>
            <w:tcW w:w="4282" w:type="dxa"/>
          </w:tcPr>
          <w:p w:rsidR="00F013DE" w:rsidRDefault="00F013DE" w:rsidP="00ED15EF">
            <w:pPr>
              <w:pStyle w:val="SOFinalPerformanceTableText"/>
            </w:pPr>
            <w:r>
              <w:t>Some interpretation of mathematical results.</w:t>
            </w:r>
          </w:p>
          <w:p w:rsidR="00F013DE" w:rsidRDefault="00F013DE" w:rsidP="00ED15EF">
            <w:pPr>
              <w:pStyle w:val="SOFinalPerformanceTableText"/>
            </w:pPr>
            <w:r>
              <w:t>Drawing some conclusions from mathematical results, with some awareness of their reasonableness.</w:t>
            </w:r>
          </w:p>
          <w:p w:rsidR="00F013DE" w:rsidRDefault="00F013DE" w:rsidP="00ED15EF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:rsidR="00F013DE" w:rsidRDefault="00F013DE" w:rsidP="00ED15EF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Attempted formation of a prediction with limited attempt to test it using mathematical evidence.</w:t>
            </w:r>
          </w:p>
        </w:tc>
      </w:tr>
      <w:tr w:rsidR="00F013DE" w:rsidRPr="006124DB" w:rsidTr="00F013DE">
        <w:tc>
          <w:tcPr>
            <w:tcW w:w="441" w:type="dxa"/>
            <w:shd w:val="clear" w:color="auto" w:fill="D9D9D9" w:themeFill="background1" w:themeFillShade="D9"/>
          </w:tcPr>
          <w:p w:rsidR="00F013DE" w:rsidRPr="006124DB" w:rsidRDefault="00F013DE" w:rsidP="00ED15EF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4236" w:type="dxa"/>
          </w:tcPr>
          <w:p w:rsidR="00F013DE" w:rsidRDefault="00F013DE" w:rsidP="00ED15EF">
            <w:pPr>
              <w:pStyle w:val="SOFinalPerformanceTableText"/>
            </w:pPr>
            <w:r>
              <w:t>Limited knowledge or understanding of concepts and relationships.</w:t>
            </w:r>
          </w:p>
          <w:p w:rsidR="00F013DE" w:rsidRDefault="00F013DE" w:rsidP="00ED15EF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:rsidR="00F013DE" w:rsidRDefault="00F013DE" w:rsidP="00ED15EF">
            <w:pPr>
              <w:pStyle w:val="SOFinalPerformanceTableText"/>
            </w:pPr>
            <w:r>
              <w:t>Attempted application of mathematical models, with limited accuracy.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Attempted use of electronic technology, with limited accuracy in solving routine problems.</w:t>
            </w:r>
          </w:p>
        </w:tc>
        <w:tc>
          <w:tcPr>
            <w:tcW w:w="4282" w:type="dxa"/>
          </w:tcPr>
          <w:p w:rsidR="00F013DE" w:rsidRDefault="00F013DE" w:rsidP="00ED15EF">
            <w:pPr>
              <w:pStyle w:val="SOFinalPerformanceTableText"/>
            </w:pPr>
            <w:r>
              <w:t>Limited interpretation of mathematical results.</w:t>
            </w:r>
          </w:p>
          <w:p w:rsidR="00F013DE" w:rsidRDefault="00F013DE" w:rsidP="00ED15EF">
            <w:pPr>
              <w:pStyle w:val="SOFinalPerformanceTableText"/>
            </w:pPr>
            <w:r>
              <w:t>Limited understanding of the meaning of mathematical results, their reasonableness or limitations.</w:t>
            </w:r>
          </w:p>
          <w:p w:rsidR="00F013DE" w:rsidRDefault="00F013DE" w:rsidP="00ED15EF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:rsidR="00F013DE" w:rsidRDefault="00F013DE" w:rsidP="00ED15EF">
            <w:pPr>
              <w:pStyle w:val="SOFinalPerformanceTableText"/>
            </w:pPr>
            <w:r>
              <w:t>Attempted communication of mathematical ideas, with limited reasoning.</w:t>
            </w:r>
          </w:p>
          <w:p w:rsidR="00F013DE" w:rsidRPr="006124DB" w:rsidRDefault="00F013DE" w:rsidP="00ED15EF">
            <w:pPr>
              <w:pStyle w:val="SOFinalPerformanceTableText"/>
            </w:pPr>
            <w:r>
              <w:t>Limited attempt to form or test a prediction.</w:t>
            </w:r>
          </w:p>
        </w:tc>
      </w:tr>
    </w:tbl>
    <w:p w:rsidR="002B0D95" w:rsidRDefault="002B0D95">
      <w:pPr>
        <w:rPr>
          <w:rFonts w:cs="Arial"/>
          <w:szCs w:val="22"/>
        </w:rPr>
      </w:pPr>
    </w:p>
    <w:sectPr w:rsidR="002B0D95" w:rsidSect="00F013DE">
      <w:footerReference w:type="default" r:id="rId7"/>
      <w:pgSz w:w="11906" w:h="16838" w:code="9"/>
      <w:pgMar w:top="813" w:right="849" w:bottom="1134" w:left="1418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94" w:rsidRDefault="00361994" w:rsidP="00F013DE">
      <w:r>
        <w:separator/>
      </w:r>
    </w:p>
  </w:endnote>
  <w:endnote w:type="continuationSeparator" w:id="0">
    <w:p w:rsidR="00361994" w:rsidRDefault="00361994" w:rsidP="00F0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DE" w:rsidRPr="003F2E2F" w:rsidRDefault="00F013DE" w:rsidP="00F013DE">
    <w:pPr>
      <w:pStyle w:val="LAPFooter"/>
      <w:tabs>
        <w:tab w:val="clear" w:pos="9639"/>
        <w:tab w:val="right" w:pos="9498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7527E2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7527E2">
      <w:rPr>
        <w:noProof/>
      </w:rPr>
      <w:t>1</w:t>
    </w:r>
    <w:r w:rsidRPr="00D128A8">
      <w:fldChar w:fldCharType="end"/>
    </w:r>
    <w:r>
      <w:rPr>
        <w:sz w:val="18"/>
      </w:rPr>
      <w:tab/>
    </w:r>
    <w:r>
      <w:t>Stage 1 General Mathematics Performance Standards</w:t>
    </w:r>
  </w:p>
  <w:p w:rsidR="00F013DE" w:rsidRPr="00AD3BD3" w:rsidRDefault="00F013DE" w:rsidP="00F013DE">
    <w:pPr>
      <w:pStyle w:val="LAPFooter"/>
      <w:tabs>
        <w:tab w:val="clear" w:pos="9639"/>
        <w:tab w:val="right" w:pos="9498"/>
      </w:tabs>
    </w:pPr>
    <w:r w:rsidRPr="00AD3BD3">
      <w:tab/>
      <w:t xml:space="preserve">Ref: </w:t>
    </w:r>
    <w:r w:rsidR="007527E2">
      <w:t>A576960</w:t>
    </w:r>
    <w:r w:rsidRPr="00AD3BD3">
      <w:t xml:space="preserve"> (</w:t>
    </w:r>
    <w:r>
      <w:t>created October 2016)</w:t>
    </w:r>
  </w:p>
  <w:p w:rsidR="00F013DE" w:rsidRDefault="00F013DE" w:rsidP="00F013DE">
    <w:pPr>
      <w:pStyle w:val="LAPFooter"/>
      <w:tabs>
        <w:tab w:val="clear" w:pos="9639"/>
        <w:tab w:val="right" w:pos="9498"/>
      </w:tabs>
    </w:pPr>
    <w:r w:rsidRPr="00AD3BD3">
      <w:tab/>
      <w:t>© SACE Board of South</w:t>
    </w:r>
    <w:r>
      <w:t xml:space="preserve"> Australia 2015</w:t>
    </w:r>
  </w:p>
  <w:p w:rsidR="00F013DE" w:rsidRDefault="00F01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94" w:rsidRDefault="00361994" w:rsidP="00F013DE">
      <w:r>
        <w:separator/>
      </w:r>
    </w:p>
  </w:footnote>
  <w:footnote w:type="continuationSeparator" w:id="0">
    <w:p w:rsidR="00361994" w:rsidRDefault="00361994" w:rsidP="00F0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D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1994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1FFD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7E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0E93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6FB7"/>
    <w:rsid w:val="00BE7279"/>
    <w:rsid w:val="00BE7FB8"/>
    <w:rsid w:val="00BF3E3C"/>
    <w:rsid w:val="00BF4C6B"/>
    <w:rsid w:val="00C13E31"/>
    <w:rsid w:val="00C317FF"/>
    <w:rsid w:val="00C450CD"/>
    <w:rsid w:val="00C5241C"/>
    <w:rsid w:val="00C603C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13DE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3DE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F013DE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013D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013DE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013DE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013DE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F01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13DE"/>
    <w:rPr>
      <w:rFonts w:ascii="Arial" w:eastAsia="SimSun" w:hAnsi="Arial"/>
      <w:szCs w:val="24"/>
      <w:lang w:eastAsia="zh-CN"/>
    </w:rPr>
  </w:style>
  <w:style w:type="paragraph" w:styleId="Footer">
    <w:name w:val="footer"/>
    <w:basedOn w:val="Normal"/>
    <w:link w:val="FooterChar"/>
    <w:rsid w:val="00F01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13DE"/>
    <w:rPr>
      <w:rFonts w:ascii="Arial" w:eastAsia="SimSun" w:hAnsi="Arial"/>
      <w:szCs w:val="24"/>
      <w:lang w:eastAsia="zh-CN"/>
    </w:rPr>
  </w:style>
  <w:style w:type="paragraph" w:customStyle="1" w:styleId="LAPFooter">
    <w:name w:val="LAP Footer"/>
    <w:next w:val="Normal"/>
    <w:qFormat/>
    <w:rsid w:val="00F013D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3DE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F013DE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013D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013DE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013DE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013DE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F01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13DE"/>
    <w:rPr>
      <w:rFonts w:ascii="Arial" w:eastAsia="SimSun" w:hAnsi="Arial"/>
      <w:szCs w:val="24"/>
      <w:lang w:eastAsia="zh-CN"/>
    </w:rPr>
  </w:style>
  <w:style w:type="paragraph" w:styleId="Footer">
    <w:name w:val="footer"/>
    <w:basedOn w:val="Normal"/>
    <w:link w:val="FooterChar"/>
    <w:rsid w:val="00F01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13DE"/>
    <w:rPr>
      <w:rFonts w:ascii="Arial" w:eastAsia="SimSun" w:hAnsi="Arial"/>
      <w:szCs w:val="24"/>
      <w:lang w:eastAsia="zh-CN"/>
    </w:rPr>
  </w:style>
  <w:style w:type="paragraph" w:customStyle="1" w:styleId="LAPFooter">
    <w:name w:val="LAP Footer"/>
    <w:next w:val="Normal"/>
    <w:qFormat/>
    <w:rsid w:val="00F013D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2</cp:revision>
  <dcterms:created xsi:type="dcterms:W3CDTF">2016-10-21T00:34:00Z</dcterms:created>
  <dcterms:modified xsi:type="dcterms:W3CDTF">2016-10-21T00:37:00Z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A576960</vt:lpwstr>
  </property>
  <property fmtid="{D5CDD505-2E9C-101B-9397-08002B2CF9AE}" pid="4" name="Objective-Title">
    <vt:lpwstr>Performance Standards for Stage 1 General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2016-10-21T00:36:57Z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2016-10-21T00:37:25Z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1:Mathematics:General Mathematics (from 2016):Subject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qA13668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