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F70" w:rsidRDefault="00F107CF" w:rsidP="004F29F1">
      <w:pPr>
        <w:jc w:val="center"/>
        <w:rPr>
          <w:b/>
          <w:lang w:val="en-US"/>
        </w:rPr>
      </w:pPr>
      <w:r w:rsidRPr="004F29F1">
        <w:rPr>
          <w:b/>
          <w:lang w:val="en-US"/>
        </w:rPr>
        <w:t xml:space="preserve">Stage 1 </w:t>
      </w:r>
      <w:r w:rsidR="007F59B8">
        <w:rPr>
          <w:b/>
          <w:lang w:val="en-US"/>
        </w:rPr>
        <w:t>Chemistry</w:t>
      </w:r>
    </w:p>
    <w:p w:rsidR="004170D5" w:rsidRPr="004F29F1" w:rsidRDefault="004170D5" w:rsidP="004F29F1">
      <w:pPr>
        <w:jc w:val="center"/>
        <w:rPr>
          <w:b/>
          <w:lang w:val="en-US"/>
        </w:rPr>
      </w:pPr>
      <w:r>
        <w:rPr>
          <w:b/>
          <w:lang w:val="en-US"/>
        </w:rPr>
        <w:t>Polymers/Plastics</w:t>
      </w:r>
      <w:r w:rsidR="00BA0B97">
        <w:rPr>
          <w:b/>
          <w:lang w:val="en-US"/>
        </w:rPr>
        <w:t>; Are plastics labelled as biodegradable better for the environment?</w:t>
      </w:r>
    </w:p>
    <w:p w:rsidR="00F107CF" w:rsidRDefault="00F107CF" w:rsidP="006C4123">
      <w:pPr>
        <w:spacing w:line="240" w:lineRule="auto"/>
        <w:jc w:val="center"/>
        <w:rPr>
          <w:lang w:val="en-US"/>
        </w:rPr>
      </w:pPr>
      <w:r>
        <w:rPr>
          <w:lang w:val="en-US"/>
        </w:rPr>
        <w:t>Practical Investigation</w:t>
      </w:r>
      <w:r w:rsidR="006C4123">
        <w:rPr>
          <w:lang w:val="en-US"/>
        </w:rPr>
        <w:t xml:space="preserve"> Task</w:t>
      </w:r>
      <w:r>
        <w:rPr>
          <w:lang w:val="en-US"/>
        </w:rPr>
        <w:t>: Deconstruct a problem and</w:t>
      </w:r>
      <w:r w:rsidR="00121176">
        <w:rPr>
          <w:lang w:val="en-US"/>
        </w:rPr>
        <w:br/>
      </w:r>
      <w:r>
        <w:rPr>
          <w:lang w:val="en-US"/>
        </w:rPr>
        <w:t>design a method for which the outcome is unknown.</w:t>
      </w:r>
    </w:p>
    <w:p w:rsidR="00F107CF" w:rsidRDefault="00F107CF">
      <w:pPr>
        <w:rPr>
          <w:lang w:val="en-US"/>
        </w:rPr>
      </w:pPr>
    </w:p>
    <w:p w:rsidR="00F107CF" w:rsidRPr="00CA04BF" w:rsidRDefault="00F107CF">
      <w:pPr>
        <w:rPr>
          <w:b/>
          <w:u w:val="single"/>
          <w:lang w:val="en-US"/>
        </w:rPr>
      </w:pPr>
      <w:r w:rsidRPr="00CA04BF">
        <w:rPr>
          <w:b/>
          <w:u w:val="single"/>
          <w:lang w:val="en-US"/>
        </w:rPr>
        <w:t>Introduction and Purpose of this task:</w:t>
      </w:r>
    </w:p>
    <w:p w:rsidR="00AC00C7" w:rsidRDefault="001D4781" w:rsidP="00BA0B97">
      <w:pPr>
        <w:jc w:val="both"/>
        <w:rPr>
          <w:lang w:val="en-US"/>
        </w:rPr>
      </w:pPr>
      <w:r>
        <w:rPr>
          <w:lang w:val="en-US"/>
        </w:rPr>
        <w:t xml:space="preserve">After making plastic </w:t>
      </w:r>
      <w:r w:rsidR="00BA0B97">
        <w:rPr>
          <w:lang w:val="en-US"/>
        </w:rPr>
        <w:t xml:space="preserve">from potato starch in a previous lesson </w:t>
      </w:r>
      <w:r>
        <w:rPr>
          <w:lang w:val="en-US"/>
        </w:rPr>
        <w:t xml:space="preserve">and considering other </w:t>
      </w:r>
      <w:r w:rsidR="00BA0B97">
        <w:rPr>
          <w:lang w:val="en-US"/>
        </w:rPr>
        <w:t xml:space="preserve">biodegradable </w:t>
      </w:r>
      <w:r>
        <w:rPr>
          <w:lang w:val="en-US"/>
        </w:rPr>
        <w:t xml:space="preserve">options from which plastics may be produced, it is now important to consider how these materials </w:t>
      </w:r>
      <w:r w:rsidR="007207E3">
        <w:rPr>
          <w:lang w:val="en-US"/>
        </w:rPr>
        <w:t xml:space="preserve">and other polymers </w:t>
      </w:r>
      <w:r w:rsidR="00121176">
        <w:rPr>
          <w:lang w:val="en-US"/>
        </w:rPr>
        <w:t>are disposed.</w:t>
      </w:r>
    </w:p>
    <w:p w:rsidR="001D4781" w:rsidRDefault="007207E3" w:rsidP="00BA0B97">
      <w:pPr>
        <w:jc w:val="both"/>
        <w:rPr>
          <w:lang w:val="en-US"/>
        </w:rPr>
      </w:pPr>
      <w:r>
        <w:rPr>
          <w:lang w:val="en-US"/>
        </w:rPr>
        <w:t xml:space="preserve">Plastics, one type of polymer, </w:t>
      </w:r>
      <w:r w:rsidR="001D4781">
        <w:rPr>
          <w:lang w:val="en-US"/>
        </w:rPr>
        <w:t xml:space="preserve">are a problem for the environment, some may be degradable, but others persist </w:t>
      </w:r>
      <w:r w:rsidR="00BA0B97">
        <w:rPr>
          <w:lang w:val="en-US"/>
        </w:rPr>
        <w:t xml:space="preserve">for hundreds of years </w:t>
      </w:r>
      <w:r w:rsidR="001D4781">
        <w:rPr>
          <w:lang w:val="en-US"/>
        </w:rPr>
        <w:t xml:space="preserve">and even release toxins that could be detrimental </w:t>
      </w:r>
      <w:r w:rsidR="00DA2BCD">
        <w:rPr>
          <w:lang w:val="en-US"/>
        </w:rPr>
        <w:t>to living system organisms and their eco</w:t>
      </w:r>
      <w:r w:rsidR="00365B10">
        <w:rPr>
          <w:lang w:val="en-US"/>
        </w:rPr>
        <w:t>s</w:t>
      </w:r>
      <w:r w:rsidR="00DA2BCD">
        <w:rPr>
          <w:lang w:val="en-US"/>
        </w:rPr>
        <w:t>ystems</w:t>
      </w:r>
      <w:r w:rsidR="001D4781">
        <w:rPr>
          <w:lang w:val="en-US"/>
        </w:rPr>
        <w:t xml:space="preserve">. </w:t>
      </w:r>
    </w:p>
    <w:p w:rsidR="00BA0B97" w:rsidRDefault="00BA0B97" w:rsidP="00BA0B97">
      <w:pPr>
        <w:jc w:val="both"/>
        <w:rPr>
          <w:lang w:val="en-US"/>
        </w:rPr>
      </w:pPr>
      <w:r>
        <w:rPr>
          <w:lang w:val="en-US"/>
        </w:rPr>
        <w:t>In this task, you need to deconstruct the problem “Are plastics labelled as biodegradable really better for the environment?” You might consider the claims of manufacturers of biodegradable coffee pods, green waste bin liners or shopping bags.</w:t>
      </w:r>
    </w:p>
    <w:p w:rsidR="001D4781" w:rsidRDefault="00BA0B97" w:rsidP="00BA0B97">
      <w:pPr>
        <w:jc w:val="both"/>
        <w:rPr>
          <w:lang w:val="en-US"/>
        </w:rPr>
      </w:pPr>
      <w:r>
        <w:rPr>
          <w:lang w:val="en-US"/>
        </w:rPr>
        <w:t>As you deconstruct the problem and do some research consider the following</w:t>
      </w:r>
      <w:r w:rsidR="000D39D5">
        <w:rPr>
          <w:lang w:val="en-US"/>
        </w:rPr>
        <w:t xml:space="preserve">: </w:t>
      </w:r>
      <w:r w:rsidR="001D4781">
        <w:rPr>
          <w:lang w:val="en-US"/>
        </w:rPr>
        <w:t>What is the process that occurs for plastic</w:t>
      </w:r>
      <w:r w:rsidR="007207E3">
        <w:rPr>
          <w:lang w:val="en-US"/>
        </w:rPr>
        <w:t>/polymer</w:t>
      </w:r>
      <w:r w:rsidR="001D4781">
        <w:rPr>
          <w:lang w:val="en-US"/>
        </w:rPr>
        <w:t xml:space="preserve"> to be broken down</w:t>
      </w:r>
      <w:r w:rsidR="000D39D5">
        <w:rPr>
          <w:lang w:val="en-US"/>
        </w:rPr>
        <w:t xml:space="preserve">? </w:t>
      </w:r>
      <w:r>
        <w:rPr>
          <w:lang w:val="en-US"/>
        </w:rPr>
        <w:t xml:space="preserve">How long does it take for the plastic/polymer to breakdown? </w:t>
      </w:r>
      <w:r w:rsidR="000D39D5">
        <w:rPr>
          <w:lang w:val="en-US"/>
        </w:rPr>
        <w:t>What are the conditions needed for plastic</w:t>
      </w:r>
      <w:r w:rsidR="007207E3">
        <w:rPr>
          <w:lang w:val="en-US"/>
        </w:rPr>
        <w:t>/polymer</w:t>
      </w:r>
      <w:r w:rsidR="000D39D5">
        <w:rPr>
          <w:lang w:val="en-US"/>
        </w:rPr>
        <w:t xml:space="preserve"> to be broken down? How do you know that the plastic</w:t>
      </w:r>
      <w:r w:rsidR="007207E3">
        <w:rPr>
          <w:lang w:val="en-US"/>
        </w:rPr>
        <w:t>/polymer</w:t>
      </w:r>
      <w:r w:rsidR="000D39D5">
        <w:rPr>
          <w:lang w:val="en-US"/>
        </w:rPr>
        <w:t xml:space="preserve"> has degraded and what has it degraded into? Are the degradation products safe?</w:t>
      </w:r>
      <w:r w:rsidR="00603CA0">
        <w:rPr>
          <w:lang w:val="en-US"/>
        </w:rPr>
        <w:t xml:space="preserve">  </w:t>
      </w:r>
    </w:p>
    <w:p w:rsidR="00F107CF" w:rsidRPr="00BA0B97" w:rsidRDefault="00BA0B97" w:rsidP="00BA0B97">
      <w:pPr>
        <w:jc w:val="both"/>
        <w:rPr>
          <w:lang w:val="en-US"/>
        </w:rPr>
      </w:pPr>
      <w:r>
        <w:rPr>
          <w:lang w:val="en-US"/>
        </w:rPr>
        <w:t xml:space="preserve">After you have deconstructed the problem, </w:t>
      </w:r>
      <w:r w:rsidRPr="00BA0B97">
        <w:rPr>
          <w:lang w:val="en-US"/>
        </w:rPr>
        <w:t>des</w:t>
      </w:r>
      <w:r w:rsidR="004F29F1" w:rsidRPr="00BA0B97">
        <w:rPr>
          <w:lang w:val="en-US"/>
        </w:rPr>
        <w:t xml:space="preserve">ign </w:t>
      </w:r>
      <w:r w:rsidR="006C4123" w:rsidRPr="00BA0B97">
        <w:rPr>
          <w:lang w:val="en-US"/>
        </w:rPr>
        <w:t>a detailed</w:t>
      </w:r>
      <w:r w:rsidR="004F29F1" w:rsidRPr="00BA0B97">
        <w:rPr>
          <w:lang w:val="en-US"/>
        </w:rPr>
        <w:t xml:space="preserve"> </w:t>
      </w:r>
      <w:r w:rsidR="006C4123" w:rsidRPr="00BA0B97">
        <w:rPr>
          <w:lang w:val="en-US"/>
        </w:rPr>
        <w:t xml:space="preserve">method </w:t>
      </w:r>
      <w:r w:rsidR="004F29F1" w:rsidRPr="00BA0B97">
        <w:rPr>
          <w:lang w:val="en-US"/>
        </w:rPr>
        <w:t>to the test a hypothesis you have constructed</w:t>
      </w:r>
      <w:r w:rsidR="006C4123" w:rsidRPr="00BA0B97">
        <w:rPr>
          <w:lang w:val="en-US"/>
        </w:rPr>
        <w:t xml:space="preserve"> based </w:t>
      </w:r>
      <w:r w:rsidR="0092595E" w:rsidRPr="00BA0B97">
        <w:rPr>
          <w:lang w:val="en-US"/>
        </w:rPr>
        <w:t xml:space="preserve">on </w:t>
      </w:r>
      <w:r w:rsidR="006C4123" w:rsidRPr="00BA0B97">
        <w:rPr>
          <w:lang w:val="en-US"/>
        </w:rPr>
        <w:t>on</w:t>
      </w:r>
      <w:r w:rsidR="008878B1" w:rsidRPr="00BA0B97">
        <w:rPr>
          <w:lang w:val="en-US"/>
        </w:rPr>
        <w:t>e</w:t>
      </w:r>
      <w:r w:rsidR="006C4123" w:rsidRPr="00BA0B97">
        <w:rPr>
          <w:lang w:val="en-US"/>
        </w:rPr>
        <w:t xml:space="preserve"> </w:t>
      </w:r>
      <w:r w:rsidR="0092595E" w:rsidRPr="00BA0B97">
        <w:rPr>
          <w:lang w:val="en-US"/>
        </w:rPr>
        <w:t xml:space="preserve">of </w:t>
      </w:r>
      <w:r w:rsidR="006C4123" w:rsidRPr="00BA0B97">
        <w:rPr>
          <w:lang w:val="en-US"/>
        </w:rPr>
        <w:t>the problem</w:t>
      </w:r>
      <w:r w:rsidR="008878B1" w:rsidRPr="00BA0B97">
        <w:rPr>
          <w:lang w:val="en-US"/>
        </w:rPr>
        <w:t xml:space="preserve">s/questions listed above. </w:t>
      </w:r>
      <w:r w:rsidR="00F865F4">
        <w:rPr>
          <w:lang w:val="en-US"/>
        </w:rPr>
        <w:t xml:space="preserve">Consider all variables (Independent, dependent, constant variables) and factors that cannot be controlled. </w:t>
      </w:r>
      <w:r w:rsidR="008878B1" w:rsidRPr="00BA0B97">
        <w:rPr>
          <w:lang w:val="en-US"/>
        </w:rPr>
        <w:t>Predict the results that would be obtained to support the hypothesis, and consider the possible limitations of the investigation.</w:t>
      </w:r>
      <w:r>
        <w:rPr>
          <w:lang w:val="en-US"/>
        </w:rPr>
        <w:t xml:space="preserve"> Include some justification </w:t>
      </w:r>
      <w:r w:rsidR="001A580B">
        <w:rPr>
          <w:lang w:val="en-US"/>
        </w:rPr>
        <w:t xml:space="preserve">for the </w:t>
      </w:r>
      <w:r w:rsidR="00F865F4">
        <w:rPr>
          <w:lang w:val="en-US"/>
        </w:rPr>
        <w:t>choices</w:t>
      </w:r>
      <w:r>
        <w:rPr>
          <w:lang w:val="en-US"/>
        </w:rPr>
        <w:t xml:space="preserve"> made to ensure a fair test was designed. Include a possible results table.</w:t>
      </w:r>
    </w:p>
    <w:p w:rsidR="008878B1" w:rsidRDefault="001A580B" w:rsidP="006C4123">
      <w:pPr>
        <w:rPr>
          <w:lang w:val="en-US"/>
        </w:rPr>
      </w:pPr>
      <w:r>
        <w:rPr>
          <w:lang w:val="en-US"/>
        </w:rPr>
        <w:t xml:space="preserve">Then conduct an investigation, with your own method or one provided by the teacher. </w:t>
      </w:r>
    </w:p>
    <w:p w:rsidR="006C4123" w:rsidRPr="00CA04BF" w:rsidRDefault="00AC00C7" w:rsidP="006C4123">
      <w:pPr>
        <w:rPr>
          <w:b/>
          <w:u w:val="single"/>
          <w:lang w:val="en-US"/>
        </w:rPr>
      </w:pPr>
      <w:r w:rsidRPr="00CA04BF">
        <w:rPr>
          <w:b/>
          <w:u w:val="single"/>
          <w:lang w:val="en-US"/>
        </w:rPr>
        <w:t>Part A: Deconstruct and Design</w:t>
      </w:r>
    </w:p>
    <w:p w:rsidR="00AC00C7" w:rsidRDefault="00AC00C7" w:rsidP="00F865F4">
      <w:pPr>
        <w:jc w:val="both"/>
        <w:rPr>
          <w:lang w:val="en-US"/>
        </w:rPr>
      </w:pPr>
      <w:r>
        <w:rPr>
          <w:lang w:val="en-US"/>
        </w:rPr>
        <w:t>Individually, you research t</w:t>
      </w:r>
      <w:r w:rsidR="00D46DC8">
        <w:rPr>
          <w:lang w:val="en-US"/>
        </w:rPr>
        <w:t xml:space="preserve">he question </w:t>
      </w:r>
      <w:r w:rsidR="000F6E8F">
        <w:rPr>
          <w:lang w:val="en-US"/>
        </w:rPr>
        <w:t>“How can the rate of decomposition</w:t>
      </w:r>
      <w:r w:rsidR="00F865F4">
        <w:rPr>
          <w:lang w:val="en-US"/>
        </w:rPr>
        <w:t xml:space="preserve"> </w:t>
      </w:r>
      <w:r w:rsidR="000F6E8F">
        <w:rPr>
          <w:lang w:val="en-US"/>
        </w:rPr>
        <w:t xml:space="preserve">of </w:t>
      </w:r>
      <w:r w:rsidR="00F865F4">
        <w:rPr>
          <w:lang w:val="en-US"/>
        </w:rPr>
        <w:t>plas</w:t>
      </w:r>
      <w:r w:rsidR="000F6E8F">
        <w:rPr>
          <w:lang w:val="en-US"/>
        </w:rPr>
        <w:t>tics labelled as biodegradable be increased</w:t>
      </w:r>
      <w:r w:rsidR="00F865F4">
        <w:rPr>
          <w:lang w:val="en-US"/>
        </w:rPr>
        <w:t xml:space="preserve">?” and </w:t>
      </w:r>
      <w:r w:rsidR="00D46DC8">
        <w:rPr>
          <w:lang w:val="en-US"/>
        </w:rPr>
        <w:t>deconstruct</w:t>
      </w:r>
      <w:r w:rsidR="00603CA0">
        <w:rPr>
          <w:lang w:val="en-US"/>
        </w:rPr>
        <w:t xml:space="preserve"> the problem</w:t>
      </w:r>
      <w:r w:rsidR="00D46DC8">
        <w:rPr>
          <w:lang w:val="en-US"/>
        </w:rPr>
        <w:t xml:space="preserve"> and design</w:t>
      </w:r>
      <w:r>
        <w:rPr>
          <w:lang w:val="en-US"/>
        </w:rPr>
        <w:t xml:space="preserve"> </w:t>
      </w:r>
      <w:r w:rsidR="00603CA0">
        <w:rPr>
          <w:lang w:val="en-US"/>
        </w:rPr>
        <w:t xml:space="preserve">an investigation </w:t>
      </w:r>
      <w:r>
        <w:rPr>
          <w:lang w:val="en-US"/>
        </w:rPr>
        <w:t>which includes the following</w:t>
      </w:r>
      <w:r w:rsidR="00603CA0">
        <w:rPr>
          <w:lang w:val="en-US"/>
        </w:rPr>
        <w:t xml:space="preserve"> steps</w:t>
      </w:r>
      <w:r>
        <w:rPr>
          <w:lang w:val="en-US"/>
        </w:rPr>
        <w:t xml:space="preserve">: </w:t>
      </w:r>
    </w:p>
    <w:p w:rsidR="00D46DC8" w:rsidRDefault="00603CA0" w:rsidP="000C2197">
      <w:pPr>
        <w:pStyle w:val="ListParagraph"/>
        <w:numPr>
          <w:ilvl w:val="0"/>
          <w:numId w:val="2"/>
        </w:numPr>
        <w:rPr>
          <w:lang w:val="en-US"/>
        </w:rPr>
      </w:pPr>
      <w:r>
        <w:rPr>
          <w:lang w:val="en-US"/>
        </w:rPr>
        <w:t>D</w:t>
      </w:r>
      <w:r w:rsidR="00D46DC8">
        <w:rPr>
          <w:lang w:val="en-US"/>
        </w:rPr>
        <w:t>econstruct the problem by breaking it down into parts from which you will select one to investigate</w:t>
      </w:r>
    </w:p>
    <w:p w:rsidR="00AC00C7" w:rsidRDefault="00E65D2D" w:rsidP="000C2197">
      <w:pPr>
        <w:pStyle w:val="ListParagraph"/>
        <w:numPr>
          <w:ilvl w:val="0"/>
          <w:numId w:val="2"/>
        </w:numPr>
        <w:rPr>
          <w:lang w:val="en-US"/>
        </w:rPr>
      </w:pPr>
      <w:r>
        <w:rPr>
          <w:lang w:val="en-US"/>
        </w:rPr>
        <w:t>C</w:t>
      </w:r>
      <w:r w:rsidR="00D46DC8">
        <w:rPr>
          <w:lang w:val="en-US"/>
        </w:rPr>
        <w:t xml:space="preserve">onstruct an </w:t>
      </w:r>
      <w:r w:rsidR="000C2197">
        <w:rPr>
          <w:lang w:val="en-US"/>
        </w:rPr>
        <w:t>aim and hypothesis</w:t>
      </w:r>
    </w:p>
    <w:p w:rsidR="000C2197" w:rsidRDefault="00E65D2D" w:rsidP="000C2197">
      <w:pPr>
        <w:pStyle w:val="ListParagraph"/>
        <w:numPr>
          <w:ilvl w:val="0"/>
          <w:numId w:val="2"/>
        </w:numPr>
        <w:rPr>
          <w:lang w:val="en-US"/>
        </w:rPr>
      </w:pPr>
      <w:r>
        <w:rPr>
          <w:lang w:val="en-US"/>
        </w:rPr>
        <w:t>I</w:t>
      </w:r>
      <w:r w:rsidR="00D46DC8">
        <w:rPr>
          <w:lang w:val="en-US"/>
        </w:rPr>
        <w:t xml:space="preserve">dentify </w:t>
      </w:r>
      <w:r w:rsidR="000C2197">
        <w:rPr>
          <w:lang w:val="en-US"/>
        </w:rPr>
        <w:t>variables, factors that must be controlled, cannot be controlled</w:t>
      </w:r>
    </w:p>
    <w:p w:rsidR="00E65D2D" w:rsidRPr="00E65D2D" w:rsidRDefault="000F6E8F" w:rsidP="00E65D2D">
      <w:pPr>
        <w:pStyle w:val="ListParagraph"/>
        <w:numPr>
          <w:ilvl w:val="0"/>
          <w:numId w:val="2"/>
        </w:numPr>
        <w:rPr>
          <w:lang w:val="en-US"/>
        </w:rPr>
      </w:pPr>
      <w:r>
        <w:rPr>
          <w:lang w:val="en-US"/>
        </w:rPr>
        <w:lastRenderedPageBreak/>
        <w:t>A</w:t>
      </w:r>
      <w:r w:rsidR="00E65D2D">
        <w:rPr>
          <w:lang w:val="en-US"/>
        </w:rPr>
        <w:t xml:space="preserve">ddress </w:t>
      </w:r>
      <w:r w:rsidR="000C2197">
        <w:rPr>
          <w:lang w:val="en-US"/>
        </w:rPr>
        <w:t>safety and other risks,</w:t>
      </w:r>
      <w:r w:rsidR="00E65D2D">
        <w:rPr>
          <w:lang w:val="en-US"/>
        </w:rPr>
        <w:t xml:space="preserve"> and </w:t>
      </w:r>
      <w:r w:rsidR="00E65D2D" w:rsidRPr="00E65D2D">
        <w:rPr>
          <w:lang w:val="en-US"/>
        </w:rPr>
        <w:t>ethical considerations if applicable</w:t>
      </w:r>
    </w:p>
    <w:p w:rsidR="000C2197" w:rsidRDefault="00E65D2D" w:rsidP="000C2197">
      <w:pPr>
        <w:pStyle w:val="ListParagraph"/>
        <w:numPr>
          <w:ilvl w:val="0"/>
          <w:numId w:val="2"/>
        </w:numPr>
        <w:rPr>
          <w:lang w:val="en-US"/>
        </w:rPr>
      </w:pPr>
      <w:r>
        <w:rPr>
          <w:lang w:val="en-US"/>
        </w:rPr>
        <w:t xml:space="preserve">Prepare a </w:t>
      </w:r>
      <w:r w:rsidR="000C2197">
        <w:rPr>
          <w:lang w:val="en-US"/>
        </w:rPr>
        <w:t>detailed method</w:t>
      </w:r>
    </w:p>
    <w:p w:rsidR="00D46DC8" w:rsidRDefault="00E65D2D" w:rsidP="000C2197">
      <w:pPr>
        <w:pStyle w:val="ListParagraph"/>
        <w:numPr>
          <w:ilvl w:val="0"/>
          <w:numId w:val="2"/>
        </w:numPr>
        <w:rPr>
          <w:lang w:val="en-US"/>
        </w:rPr>
      </w:pPr>
      <w:r>
        <w:rPr>
          <w:lang w:val="en-US"/>
        </w:rPr>
        <w:t>J</w:t>
      </w:r>
      <w:r w:rsidR="00D46DC8">
        <w:rPr>
          <w:lang w:val="en-US"/>
        </w:rPr>
        <w:t>ustif</w:t>
      </w:r>
      <w:r>
        <w:rPr>
          <w:lang w:val="en-US"/>
        </w:rPr>
        <w:t>y</w:t>
      </w:r>
      <w:r w:rsidR="00D46DC8">
        <w:rPr>
          <w:lang w:val="en-US"/>
        </w:rPr>
        <w:t xml:space="preserve"> decisions made about the method (could be annotations)</w:t>
      </w:r>
    </w:p>
    <w:p w:rsidR="000C2197" w:rsidRDefault="00E65D2D" w:rsidP="000C2197">
      <w:pPr>
        <w:pStyle w:val="ListParagraph"/>
        <w:numPr>
          <w:ilvl w:val="0"/>
          <w:numId w:val="2"/>
        </w:numPr>
        <w:rPr>
          <w:lang w:val="en-US"/>
        </w:rPr>
      </w:pPr>
      <w:r>
        <w:rPr>
          <w:lang w:val="en-US"/>
        </w:rPr>
        <w:t xml:space="preserve">Suggest </w:t>
      </w:r>
      <w:r w:rsidR="00D46DC8">
        <w:rPr>
          <w:lang w:val="en-US"/>
        </w:rPr>
        <w:t>possible results</w:t>
      </w:r>
      <w:r w:rsidR="000C2197">
        <w:rPr>
          <w:lang w:val="en-US"/>
        </w:rPr>
        <w:t xml:space="preserve"> if the hypothesis was supported</w:t>
      </w:r>
      <w:r w:rsidR="008878B1">
        <w:rPr>
          <w:lang w:val="en-US"/>
        </w:rPr>
        <w:t>, and link the relevant chemistry, including equations if applicable.</w:t>
      </w:r>
    </w:p>
    <w:p w:rsidR="000C2197" w:rsidRDefault="00E65D2D" w:rsidP="000C2197">
      <w:pPr>
        <w:pStyle w:val="ListParagraph"/>
        <w:numPr>
          <w:ilvl w:val="0"/>
          <w:numId w:val="2"/>
        </w:numPr>
        <w:rPr>
          <w:lang w:val="en-US"/>
        </w:rPr>
      </w:pPr>
      <w:r>
        <w:rPr>
          <w:lang w:val="en-US"/>
        </w:rPr>
        <w:t xml:space="preserve">Describe </w:t>
      </w:r>
      <w:r w:rsidR="000C2197">
        <w:rPr>
          <w:lang w:val="en-US"/>
        </w:rPr>
        <w:t>any limitations of the experiment or the conclusions that could be drawn</w:t>
      </w:r>
      <w:r w:rsidR="002256D0">
        <w:rPr>
          <w:lang w:val="en-US"/>
        </w:rPr>
        <w:t>, provide justification for these conclusions</w:t>
      </w:r>
    </w:p>
    <w:p w:rsidR="0058389C" w:rsidRPr="00F865F4" w:rsidRDefault="00E65D2D" w:rsidP="000C2197">
      <w:pPr>
        <w:pStyle w:val="ListParagraph"/>
        <w:numPr>
          <w:ilvl w:val="0"/>
          <w:numId w:val="2"/>
        </w:numPr>
        <w:rPr>
          <w:lang w:val="en-US"/>
        </w:rPr>
      </w:pPr>
      <w:r>
        <w:rPr>
          <w:lang w:val="en-US"/>
        </w:rPr>
        <w:t xml:space="preserve">Include </w:t>
      </w:r>
      <w:r w:rsidR="00CF66A7">
        <w:rPr>
          <w:lang w:val="en-US"/>
        </w:rPr>
        <w:t>references</w:t>
      </w:r>
    </w:p>
    <w:p w:rsidR="001A580B" w:rsidRDefault="000C2197" w:rsidP="000C2197">
      <w:pPr>
        <w:rPr>
          <w:b/>
          <w:u w:val="single"/>
          <w:lang w:val="en-US"/>
        </w:rPr>
      </w:pPr>
      <w:r w:rsidRPr="00CA04BF">
        <w:rPr>
          <w:b/>
          <w:u w:val="single"/>
          <w:lang w:val="en-US"/>
        </w:rPr>
        <w:t xml:space="preserve">Part B: </w:t>
      </w:r>
      <w:r w:rsidR="001A580B">
        <w:rPr>
          <w:b/>
          <w:u w:val="single"/>
          <w:lang w:val="en-US"/>
        </w:rPr>
        <w:t>Conduct and investigation.</w:t>
      </w:r>
    </w:p>
    <w:p w:rsidR="001A580B" w:rsidRPr="001A580B" w:rsidRDefault="001A580B" w:rsidP="00F865F4">
      <w:pPr>
        <w:jc w:val="both"/>
        <w:rPr>
          <w:lang w:val="en-US"/>
        </w:rPr>
      </w:pPr>
      <w:r w:rsidRPr="001A580B">
        <w:rPr>
          <w:lang w:val="en-US"/>
        </w:rPr>
        <w:t>Carry out the investigation</w:t>
      </w:r>
      <w:r>
        <w:rPr>
          <w:lang w:val="en-US"/>
        </w:rPr>
        <w:t xml:space="preserve"> in designated groups. Each individual to collect their own observations and data. You may in negotiation with your teacher perform your own method, however, if not appropriate, a method will be provided to you by the teacher.</w:t>
      </w:r>
    </w:p>
    <w:p w:rsidR="000C2197" w:rsidRPr="00CA04BF" w:rsidRDefault="001A580B" w:rsidP="000C2197">
      <w:pPr>
        <w:rPr>
          <w:b/>
          <w:u w:val="single"/>
          <w:lang w:val="en-US"/>
        </w:rPr>
      </w:pPr>
      <w:r>
        <w:rPr>
          <w:b/>
          <w:u w:val="single"/>
          <w:lang w:val="en-US"/>
        </w:rPr>
        <w:t xml:space="preserve">Part C: </w:t>
      </w:r>
      <w:r w:rsidR="00D46DC8">
        <w:rPr>
          <w:b/>
          <w:u w:val="single"/>
          <w:lang w:val="en-US"/>
        </w:rPr>
        <w:t>A</w:t>
      </w:r>
      <w:r w:rsidR="00773EEB" w:rsidRPr="00CA04BF">
        <w:rPr>
          <w:b/>
          <w:u w:val="single"/>
          <w:lang w:val="en-US"/>
        </w:rPr>
        <w:t>nalysis of Data</w:t>
      </w:r>
      <w:r>
        <w:rPr>
          <w:b/>
          <w:u w:val="single"/>
          <w:lang w:val="en-US"/>
        </w:rPr>
        <w:t xml:space="preserve"> and Evaluation of Procedures.</w:t>
      </w:r>
    </w:p>
    <w:p w:rsidR="00CF66A7" w:rsidRDefault="00D46DC8" w:rsidP="000C2197">
      <w:pPr>
        <w:rPr>
          <w:lang w:val="en-US"/>
        </w:rPr>
      </w:pPr>
      <w:r>
        <w:rPr>
          <w:lang w:val="en-US"/>
        </w:rPr>
        <w:t>Individually, you will prepare</w:t>
      </w:r>
      <w:r w:rsidR="00CF66A7">
        <w:rPr>
          <w:lang w:val="en-US"/>
        </w:rPr>
        <w:t xml:space="preserve"> a report with </w:t>
      </w:r>
      <w:r>
        <w:rPr>
          <w:lang w:val="en-US"/>
        </w:rPr>
        <w:t xml:space="preserve">all of </w:t>
      </w:r>
      <w:r w:rsidR="00CF66A7">
        <w:rPr>
          <w:lang w:val="en-US"/>
        </w:rPr>
        <w:t>the following:</w:t>
      </w:r>
    </w:p>
    <w:p w:rsidR="001A580B" w:rsidRDefault="001A580B" w:rsidP="004170D5">
      <w:pPr>
        <w:pStyle w:val="ListParagraph"/>
        <w:numPr>
          <w:ilvl w:val="0"/>
          <w:numId w:val="3"/>
        </w:numPr>
        <w:rPr>
          <w:lang w:val="en-US"/>
        </w:rPr>
      </w:pPr>
      <w:r>
        <w:rPr>
          <w:lang w:val="en-US"/>
        </w:rPr>
        <w:t>Introduction</w:t>
      </w:r>
    </w:p>
    <w:p w:rsidR="00CF66A7" w:rsidRDefault="00F865F4" w:rsidP="004170D5">
      <w:pPr>
        <w:pStyle w:val="ListParagraph"/>
        <w:numPr>
          <w:ilvl w:val="0"/>
          <w:numId w:val="3"/>
        </w:numPr>
        <w:rPr>
          <w:lang w:val="en-US"/>
        </w:rPr>
      </w:pPr>
      <w:r>
        <w:rPr>
          <w:lang w:val="en-US"/>
        </w:rPr>
        <w:t>H</w:t>
      </w:r>
      <w:r w:rsidR="00CF66A7">
        <w:rPr>
          <w:lang w:val="en-US"/>
        </w:rPr>
        <w:t>ypothesis</w:t>
      </w:r>
    </w:p>
    <w:p w:rsidR="00F865F4" w:rsidRPr="004170D5" w:rsidRDefault="00F865F4" w:rsidP="004170D5">
      <w:pPr>
        <w:pStyle w:val="ListParagraph"/>
        <w:numPr>
          <w:ilvl w:val="0"/>
          <w:numId w:val="3"/>
        </w:numPr>
        <w:rPr>
          <w:lang w:val="en-US"/>
        </w:rPr>
      </w:pPr>
      <w:r>
        <w:rPr>
          <w:lang w:val="en-US"/>
        </w:rPr>
        <w:t>variables</w:t>
      </w:r>
    </w:p>
    <w:p w:rsidR="00D46DC8" w:rsidRDefault="001A580B" w:rsidP="00CF66A7">
      <w:pPr>
        <w:pStyle w:val="ListParagraph"/>
        <w:numPr>
          <w:ilvl w:val="0"/>
          <w:numId w:val="3"/>
        </w:numPr>
        <w:rPr>
          <w:lang w:val="en-US"/>
        </w:rPr>
      </w:pPr>
      <w:r>
        <w:rPr>
          <w:lang w:val="en-US"/>
        </w:rPr>
        <w:t xml:space="preserve">materials and </w:t>
      </w:r>
      <w:r w:rsidR="00D46DC8">
        <w:rPr>
          <w:lang w:val="en-US"/>
        </w:rPr>
        <w:t xml:space="preserve">method </w:t>
      </w:r>
      <w:r>
        <w:rPr>
          <w:lang w:val="en-US"/>
        </w:rPr>
        <w:t>used</w:t>
      </w:r>
    </w:p>
    <w:p w:rsidR="001A580B" w:rsidRDefault="001A580B" w:rsidP="00CF66A7">
      <w:pPr>
        <w:pStyle w:val="ListParagraph"/>
        <w:numPr>
          <w:ilvl w:val="0"/>
          <w:numId w:val="3"/>
        </w:numPr>
        <w:rPr>
          <w:lang w:val="en-US"/>
        </w:rPr>
      </w:pPr>
      <w:r>
        <w:rPr>
          <w:lang w:val="en-US"/>
        </w:rPr>
        <w:t>safety and/or ethical considerations</w:t>
      </w:r>
    </w:p>
    <w:p w:rsidR="001A580B" w:rsidRDefault="00D46DC8" w:rsidP="00642750">
      <w:pPr>
        <w:pStyle w:val="ListParagraph"/>
        <w:numPr>
          <w:ilvl w:val="0"/>
          <w:numId w:val="3"/>
        </w:numPr>
        <w:rPr>
          <w:lang w:val="en-US"/>
        </w:rPr>
      </w:pPr>
      <w:r w:rsidRPr="001A580B">
        <w:rPr>
          <w:lang w:val="en-US"/>
        </w:rPr>
        <w:t xml:space="preserve">results </w:t>
      </w:r>
    </w:p>
    <w:p w:rsidR="00CF66A7" w:rsidRPr="001A580B" w:rsidRDefault="00CF66A7" w:rsidP="00642750">
      <w:pPr>
        <w:pStyle w:val="ListParagraph"/>
        <w:numPr>
          <w:ilvl w:val="0"/>
          <w:numId w:val="3"/>
        </w:numPr>
        <w:rPr>
          <w:lang w:val="en-US"/>
        </w:rPr>
      </w:pPr>
      <w:r w:rsidRPr="001A580B">
        <w:rPr>
          <w:lang w:val="en-US"/>
        </w:rPr>
        <w:t>discussion (analysis and evaluation)</w:t>
      </w:r>
    </w:p>
    <w:p w:rsidR="00CF66A7" w:rsidRDefault="00CF66A7" w:rsidP="00CF66A7">
      <w:pPr>
        <w:pStyle w:val="ListParagraph"/>
        <w:numPr>
          <w:ilvl w:val="0"/>
          <w:numId w:val="3"/>
        </w:numPr>
        <w:rPr>
          <w:lang w:val="en-US"/>
        </w:rPr>
      </w:pPr>
      <w:r>
        <w:rPr>
          <w:lang w:val="en-US"/>
        </w:rPr>
        <w:t>conclusion (justified and any limitations)</w:t>
      </w:r>
    </w:p>
    <w:p w:rsidR="00740670" w:rsidRPr="00F865F4" w:rsidRDefault="00740670" w:rsidP="00CF66A7">
      <w:pPr>
        <w:pStyle w:val="ListParagraph"/>
        <w:numPr>
          <w:ilvl w:val="0"/>
          <w:numId w:val="3"/>
        </w:numPr>
        <w:rPr>
          <w:lang w:val="en-US"/>
        </w:rPr>
      </w:pPr>
      <w:r>
        <w:rPr>
          <w:lang w:val="en-US"/>
        </w:rPr>
        <w:t>consider the environmental implication of their results.</w:t>
      </w:r>
    </w:p>
    <w:p w:rsidR="00CF66A7" w:rsidRPr="00CA04BF" w:rsidRDefault="00CF66A7" w:rsidP="00CF66A7">
      <w:pPr>
        <w:rPr>
          <w:b/>
          <w:u w:val="single"/>
          <w:lang w:val="en-US"/>
        </w:rPr>
      </w:pPr>
      <w:r w:rsidRPr="00CA04BF">
        <w:rPr>
          <w:b/>
          <w:u w:val="single"/>
          <w:lang w:val="en-US"/>
        </w:rPr>
        <w:t>Assessment conditions for this task:</w:t>
      </w:r>
    </w:p>
    <w:p w:rsidR="00F865F4" w:rsidRDefault="00F865F4" w:rsidP="001E6414">
      <w:pPr>
        <w:pStyle w:val="SOFinalBodyText"/>
      </w:pPr>
      <w:r w:rsidRPr="00F865F4">
        <w:rPr>
          <w:b/>
        </w:rPr>
        <w:t>Part A:</w:t>
      </w:r>
      <w:r>
        <w:t xml:space="preserve"> </w:t>
      </w:r>
      <w:r w:rsidR="00362C97">
        <w:t xml:space="preserve">Students work individually. </w:t>
      </w:r>
      <w:r w:rsidR="00740670">
        <w:t>Total of 4 A4 single sided pages to show evidence of deconstruct and design.</w:t>
      </w:r>
    </w:p>
    <w:p w:rsidR="00F865F4" w:rsidRDefault="00F865F4" w:rsidP="001E6414">
      <w:pPr>
        <w:pStyle w:val="SOFinalBodyText"/>
      </w:pPr>
      <w:r w:rsidRPr="00F865F4">
        <w:rPr>
          <w:b/>
        </w:rPr>
        <w:t>Part B:</w:t>
      </w:r>
      <w:r>
        <w:t xml:space="preserve"> In class, working in groups. Appropriate time will be allocated to enable students to collect data.</w:t>
      </w:r>
    </w:p>
    <w:p w:rsidR="001E6414" w:rsidRDefault="00F865F4" w:rsidP="001E6414">
      <w:pPr>
        <w:pStyle w:val="SOFinalBodyText"/>
      </w:pPr>
      <w:r w:rsidRPr="00F865F4">
        <w:rPr>
          <w:b/>
        </w:rPr>
        <w:t>Part C:</w:t>
      </w:r>
      <w:r>
        <w:t xml:space="preserve"> </w:t>
      </w:r>
      <w:r w:rsidR="00362C97">
        <w:t xml:space="preserve">Students present their own individual report. </w:t>
      </w:r>
      <w:r>
        <w:t>Word count for Part C</w:t>
      </w:r>
      <w:r w:rsidR="00740670">
        <w:t xml:space="preserve"> is 100</w:t>
      </w:r>
      <w:r w:rsidR="0058389C">
        <w:t>0 words.</w:t>
      </w:r>
      <w:r w:rsidR="001E6414">
        <w:t xml:space="preserve">  </w:t>
      </w:r>
      <w:r w:rsidR="001E6414" w:rsidRPr="00863D08">
        <w:rPr>
          <w:i/>
        </w:rPr>
        <w:t>Only</w:t>
      </w:r>
      <w:r w:rsidR="001E6414">
        <w:t xml:space="preserve"> the following sections of the report are included in </w:t>
      </w:r>
      <w:r w:rsidR="001E6414" w:rsidRPr="00E91950">
        <w:t>the word count</w:t>
      </w:r>
      <w:r w:rsidR="001E6414">
        <w:t xml:space="preserve">: </w:t>
      </w:r>
    </w:p>
    <w:p w:rsidR="001E6414" w:rsidRDefault="001E6414" w:rsidP="001E6414">
      <w:pPr>
        <w:pStyle w:val="SOFinalBullets"/>
      </w:pPr>
      <w:r>
        <w:t>introduction</w:t>
      </w:r>
    </w:p>
    <w:p w:rsidR="00F865F4" w:rsidRDefault="00F865F4" w:rsidP="001E6414">
      <w:pPr>
        <w:pStyle w:val="SOFinalBullets"/>
      </w:pPr>
      <w:r>
        <w:t>hypothesis</w:t>
      </w:r>
    </w:p>
    <w:p w:rsidR="00F865F4" w:rsidRDefault="00F865F4" w:rsidP="001E6414">
      <w:pPr>
        <w:pStyle w:val="SOFinalBullets"/>
      </w:pPr>
      <w:r>
        <w:t>variables</w:t>
      </w:r>
    </w:p>
    <w:p w:rsidR="001E6414" w:rsidRDefault="001E6414" w:rsidP="001E6414">
      <w:pPr>
        <w:pStyle w:val="SOFinalBullets"/>
      </w:pPr>
      <w:r>
        <w:t>analysis of results</w:t>
      </w:r>
    </w:p>
    <w:p w:rsidR="001E6414" w:rsidRDefault="001E6414" w:rsidP="001E6414">
      <w:pPr>
        <w:pStyle w:val="SOFinalBullets"/>
      </w:pPr>
      <w:r>
        <w:t>evaluation of method/procedure</w:t>
      </w:r>
    </w:p>
    <w:p w:rsidR="001E6414" w:rsidRDefault="001E6414" w:rsidP="001E6414">
      <w:pPr>
        <w:pStyle w:val="SOFinalBullets"/>
      </w:pPr>
      <w:r>
        <w:t>conclusion</w:t>
      </w:r>
      <w:r w:rsidR="00F865F4">
        <w:t>, with justification and limitations</w:t>
      </w:r>
      <w:r w:rsidRPr="00E91950">
        <w:t>.</w:t>
      </w:r>
    </w:p>
    <w:p w:rsidR="00F865F4" w:rsidRDefault="00F865F4" w:rsidP="00F865F4">
      <w:pPr>
        <w:pStyle w:val="SOFinalBullets"/>
        <w:numPr>
          <w:ilvl w:val="0"/>
          <w:numId w:val="0"/>
        </w:numPr>
        <w:ind w:left="700"/>
      </w:pPr>
    </w:p>
    <w:p w:rsidR="0058389C" w:rsidRPr="00CA04BF" w:rsidRDefault="0058389C" w:rsidP="00CF66A7">
      <w:pPr>
        <w:rPr>
          <w:b/>
          <w:u w:val="single"/>
          <w:lang w:val="en-US"/>
        </w:rPr>
      </w:pPr>
      <w:r w:rsidRPr="00CA04BF">
        <w:rPr>
          <w:b/>
          <w:u w:val="single"/>
          <w:lang w:val="en-US"/>
        </w:rPr>
        <w:t>Assessment Design Criteria</w:t>
      </w:r>
    </w:p>
    <w:p w:rsidR="002256D0" w:rsidRDefault="0058389C">
      <w:pPr>
        <w:rPr>
          <w:lang w:val="en-US"/>
        </w:rPr>
      </w:pPr>
      <w:r>
        <w:rPr>
          <w:lang w:val="en-US"/>
        </w:rPr>
        <w:t>Investigation, Ana</w:t>
      </w:r>
      <w:r w:rsidR="00113940">
        <w:rPr>
          <w:lang w:val="en-US"/>
        </w:rPr>
        <w:t>lysis and Evaluation: 1,</w:t>
      </w:r>
      <w:r w:rsidR="00F865F4">
        <w:rPr>
          <w:lang w:val="en-US"/>
        </w:rPr>
        <w:t xml:space="preserve"> 2,</w:t>
      </w:r>
      <w:r w:rsidR="00113940">
        <w:rPr>
          <w:lang w:val="en-US"/>
        </w:rPr>
        <w:t xml:space="preserve"> 3, 4</w:t>
      </w:r>
      <w:r w:rsidR="00F865F4">
        <w:rPr>
          <w:lang w:val="en-US"/>
        </w:rPr>
        <w:t xml:space="preserve"> </w:t>
      </w:r>
      <w:r w:rsidR="00F865F4">
        <w:rPr>
          <w:lang w:val="en-US"/>
        </w:rPr>
        <w:tab/>
      </w:r>
      <w:r w:rsidR="00F865F4">
        <w:rPr>
          <w:lang w:val="en-US"/>
        </w:rPr>
        <w:tab/>
      </w:r>
      <w:r w:rsidR="00F865F4">
        <w:rPr>
          <w:lang w:val="en-US"/>
        </w:rPr>
        <w:tab/>
      </w:r>
      <w:r>
        <w:rPr>
          <w:lang w:val="en-US"/>
        </w:rPr>
        <w:t xml:space="preserve">Knowledge and Application: </w:t>
      </w:r>
      <w:r w:rsidR="00F865F4">
        <w:rPr>
          <w:lang w:val="en-US"/>
        </w:rPr>
        <w:t>1,</w:t>
      </w:r>
      <w:r>
        <w:rPr>
          <w:lang w:val="en-US"/>
        </w:rPr>
        <w:t xml:space="preserve"> 4</w:t>
      </w:r>
    </w:p>
    <w:p w:rsidR="00F865F4" w:rsidRDefault="00F865F4">
      <w:pPr>
        <w:rPr>
          <w:lang w:val="en-US"/>
        </w:rPr>
      </w:pPr>
    </w:p>
    <w:tbl>
      <w:tblPr>
        <w:tblStyle w:val="TableGrid"/>
        <w:tblW w:w="0" w:type="auto"/>
        <w:tblLook w:val="04A0" w:firstRow="1" w:lastRow="0" w:firstColumn="1" w:lastColumn="0" w:noHBand="0" w:noVBand="1"/>
      </w:tblPr>
      <w:tblGrid>
        <w:gridCol w:w="1319"/>
        <w:gridCol w:w="293"/>
        <w:gridCol w:w="1544"/>
        <w:gridCol w:w="1544"/>
        <w:gridCol w:w="1544"/>
        <w:gridCol w:w="1544"/>
        <w:gridCol w:w="1454"/>
      </w:tblGrid>
      <w:tr w:rsidR="003D462F" w:rsidRPr="00F865F4" w:rsidTr="007D3AEC">
        <w:trPr>
          <w:trHeight w:val="510"/>
        </w:trPr>
        <w:tc>
          <w:tcPr>
            <w:tcW w:w="2317" w:type="dxa"/>
            <w:gridSpan w:val="2"/>
            <w:vAlign w:val="center"/>
          </w:tcPr>
          <w:p w:rsidR="002256D0" w:rsidRPr="00F865F4" w:rsidRDefault="00F865F4" w:rsidP="007D3AEC">
            <w:pPr>
              <w:jc w:val="center"/>
              <w:rPr>
                <w:rFonts w:ascii="Arial" w:hAnsi="Arial" w:cs="Arial"/>
                <w:sz w:val="16"/>
                <w:szCs w:val="16"/>
              </w:rPr>
            </w:pPr>
            <w:r w:rsidRPr="00F865F4">
              <w:rPr>
                <w:rFonts w:ascii="Arial" w:hAnsi="Arial" w:cs="Arial"/>
                <w:b/>
                <w:sz w:val="16"/>
                <w:szCs w:val="16"/>
              </w:rPr>
              <w:t>Performance</w:t>
            </w:r>
            <w:r>
              <w:rPr>
                <w:rFonts w:ascii="Arial" w:hAnsi="Arial" w:cs="Arial"/>
                <w:sz w:val="16"/>
                <w:szCs w:val="16"/>
              </w:rPr>
              <w:t xml:space="preserve"> </w:t>
            </w:r>
            <w:r w:rsidRPr="00F865F4">
              <w:rPr>
                <w:rFonts w:ascii="Arial" w:hAnsi="Arial" w:cs="Arial"/>
                <w:b/>
                <w:sz w:val="16"/>
                <w:szCs w:val="16"/>
              </w:rPr>
              <w:t>Standards</w:t>
            </w:r>
          </w:p>
        </w:tc>
        <w:tc>
          <w:tcPr>
            <w:tcW w:w="2445" w:type="dxa"/>
            <w:vAlign w:val="center"/>
          </w:tcPr>
          <w:p w:rsidR="002256D0" w:rsidRPr="00F865F4" w:rsidRDefault="002256D0" w:rsidP="007D3AEC">
            <w:pPr>
              <w:jc w:val="center"/>
              <w:rPr>
                <w:rFonts w:ascii="Arial" w:hAnsi="Arial" w:cs="Arial"/>
                <w:b/>
                <w:sz w:val="16"/>
                <w:szCs w:val="16"/>
              </w:rPr>
            </w:pPr>
            <w:r w:rsidRPr="00F865F4">
              <w:rPr>
                <w:rFonts w:ascii="Arial" w:hAnsi="Arial" w:cs="Arial"/>
                <w:b/>
                <w:sz w:val="16"/>
                <w:szCs w:val="16"/>
              </w:rPr>
              <w:t>A</w:t>
            </w:r>
          </w:p>
        </w:tc>
        <w:tc>
          <w:tcPr>
            <w:tcW w:w="2445" w:type="dxa"/>
            <w:vAlign w:val="center"/>
          </w:tcPr>
          <w:p w:rsidR="002256D0" w:rsidRPr="00F865F4" w:rsidRDefault="002256D0" w:rsidP="007D3AEC">
            <w:pPr>
              <w:jc w:val="center"/>
              <w:rPr>
                <w:rFonts w:ascii="Arial" w:hAnsi="Arial" w:cs="Arial"/>
                <w:b/>
                <w:sz w:val="16"/>
                <w:szCs w:val="16"/>
              </w:rPr>
            </w:pPr>
            <w:r w:rsidRPr="00F865F4">
              <w:rPr>
                <w:rFonts w:ascii="Arial" w:hAnsi="Arial" w:cs="Arial"/>
                <w:b/>
                <w:sz w:val="16"/>
                <w:szCs w:val="16"/>
              </w:rPr>
              <w:t>B</w:t>
            </w:r>
          </w:p>
        </w:tc>
        <w:tc>
          <w:tcPr>
            <w:tcW w:w="2445" w:type="dxa"/>
            <w:vAlign w:val="center"/>
          </w:tcPr>
          <w:p w:rsidR="002256D0" w:rsidRPr="00F865F4" w:rsidRDefault="002256D0" w:rsidP="007D3AEC">
            <w:pPr>
              <w:jc w:val="center"/>
              <w:rPr>
                <w:rFonts w:ascii="Arial" w:hAnsi="Arial" w:cs="Arial"/>
                <w:b/>
                <w:sz w:val="16"/>
                <w:szCs w:val="16"/>
              </w:rPr>
            </w:pPr>
            <w:r w:rsidRPr="00F865F4">
              <w:rPr>
                <w:rFonts w:ascii="Arial" w:hAnsi="Arial" w:cs="Arial"/>
                <w:b/>
                <w:sz w:val="16"/>
                <w:szCs w:val="16"/>
              </w:rPr>
              <w:t>C</w:t>
            </w:r>
          </w:p>
        </w:tc>
        <w:tc>
          <w:tcPr>
            <w:tcW w:w="2445" w:type="dxa"/>
            <w:vAlign w:val="center"/>
          </w:tcPr>
          <w:p w:rsidR="002256D0" w:rsidRPr="00F865F4" w:rsidRDefault="002256D0" w:rsidP="007D3AEC">
            <w:pPr>
              <w:jc w:val="center"/>
              <w:rPr>
                <w:rFonts w:ascii="Arial" w:hAnsi="Arial" w:cs="Arial"/>
                <w:b/>
                <w:sz w:val="16"/>
                <w:szCs w:val="16"/>
              </w:rPr>
            </w:pPr>
            <w:r w:rsidRPr="00F865F4">
              <w:rPr>
                <w:rFonts w:ascii="Arial" w:hAnsi="Arial" w:cs="Arial"/>
                <w:b/>
                <w:sz w:val="16"/>
                <w:szCs w:val="16"/>
              </w:rPr>
              <w:t>D</w:t>
            </w:r>
          </w:p>
        </w:tc>
        <w:tc>
          <w:tcPr>
            <w:tcW w:w="2440" w:type="dxa"/>
            <w:vAlign w:val="center"/>
          </w:tcPr>
          <w:p w:rsidR="002256D0" w:rsidRPr="00F865F4" w:rsidRDefault="002256D0" w:rsidP="007D3AEC">
            <w:pPr>
              <w:jc w:val="center"/>
              <w:rPr>
                <w:rFonts w:ascii="Arial" w:hAnsi="Arial" w:cs="Arial"/>
                <w:b/>
                <w:sz w:val="16"/>
                <w:szCs w:val="16"/>
              </w:rPr>
            </w:pPr>
            <w:r w:rsidRPr="00F865F4">
              <w:rPr>
                <w:rFonts w:ascii="Arial" w:hAnsi="Arial" w:cs="Arial"/>
                <w:b/>
                <w:sz w:val="16"/>
                <w:szCs w:val="16"/>
              </w:rPr>
              <w:t>E</w:t>
            </w:r>
          </w:p>
        </w:tc>
      </w:tr>
      <w:tr w:rsidR="003D462F" w:rsidRPr="00F865F4" w:rsidTr="007D3AEC">
        <w:tc>
          <w:tcPr>
            <w:tcW w:w="1668" w:type="dxa"/>
            <w:tcBorders>
              <w:right w:val="nil"/>
            </w:tcBorders>
            <w:vAlign w:val="center"/>
          </w:tcPr>
          <w:p w:rsidR="002256D0" w:rsidRPr="00F865F4" w:rsidRDefault="002256D0" w:rsidP="007D3AEC">
            <w:pPr>
              <w:jc w:val="center"/>
              <w:rPr>
                <w:rFonts w:ascii="Arial" w:hAnsi="Arial" w:cs="Arial"/>
                <w:b/>
                <w:sz w:val="16"/>
                <w:szCs w:val="16"/>
              </w:rPr>
            </w:pPr>
            <w:r w:rsidRPr="00F865F4">
              <w:rPr>
                <w:rFonts w:ascii="Arial" w:hAnsi="Arial" w:cs="Arial"/>
                <w:b/>
                <w:sz w:val="16"/>
                <w:szCs w:val="16"/>
              </w:rPr>
              <w:t>Investigation, Analysis and Evaluation</w:t>
            </w:r>
          </w:p>
        </w:tc>
        <w:tc>
          <w:tcPr>
            <w:tcW w:w="649" w:type="dxa"/>
            <w:tcBorders>
              <w:left w:val="nil"/>
            </w:tcBorders>
          </w:tcPr>
          <w:p w:rsidR="002256D0" w:rsidRPr="00F865F4" w:rsidRDefault="002256D0" w:rsidP="007D3AEC">
            <w:pPr>
              <w:jc w:val="center"/>
              <w:rPr>
                <w:rFonts w:ascii="Arial" w:hAnsi="Arial" w:cs="Arial"/>
                <w:b/>
                <w:sz w:val="16"/>
                <w:szCs w:val="16"/>
              </w:rPr>
            </w:pPr>
          </w:p>
        </w:tc>
        <w:tc>
          <w:tcPr>
            <w:tcW w:w="2445" w:type="dxa"/>
          </w:tcPr>
          <w:p w:rsidR="002256D0" w:rsidRPr="00F865F4" w:rsidRDefault="00C81937" w:rsidP="007D3AEC">
            <w:pPr>
              <w:pStyle w:val="SOTableText"/>
              <w:spacing w:before="120" w:after="120"/>
              <w:rPr>
                <w:rFonts w:cs="Arial"/>
                <w:sz w:val="16"/>
                <w:szCs w:val="16"/>
              </w:rPr>
            </w:pPr>
            <w:r>
              <w:rPr>
                <w:rFonts w:cs="Arial"/>
                <w:sz w:val="16"/>
                <w:szCs w:val="16"/>
              </w:rPr>
              <w:t>Critically d</w:t>
            </w:r>
            <w:r w:rsidR="00A20EDA" w:rsidRPr="00F865F4">
              <w:rPr>
                <w:rFonts w:cs="Arial"/>
                <w:sz w:val="16"/>
                <w:szCs w:val="16"/>
              </w:rPr>
              <w:t>econstructs</w:t>
            </w:r>
            <w:r>
              <w:rPr>
                <w:rFonts w:cs="Arial"/>
                <w:sz w:val="16"/>
                <w:szCs w:val="16"/>
              </w:rPr>
              <w:t xml:space="preserve"> a problem</w:t>
            </w:r>
            <w:r w:rsidR="00A20EDA" w:rsidRPr="00F865F4">
              <w:rPr>
                <w:rFonts w:cs="Arial"/>
                <w:sz w:val="16"/>
                <w:szCs w:val="16"/>
              </w:rPr>
              <w:t xml:space="preserve"> and d</w:t>
            </w:r>
            <w:r w:rsidR="002256D0" w:rsidRPr="00F865F4">
              <w:rPr>
                <w:rFonts w:cs="Arial"/>
                <w:sz w:val="16"/>
                <w:szCs w:val="16"/>
              </w:rPr>
              <w:t>esigns a logical, coherent, and detailed chemistry investigation.</w:t>
            </w:r>
          </w:p>
          <w:p w:rsidR="002256D0" w:rsidRPr="00F865F4" w:rsidRDefault="002256D0" w:rsidP="007D3AEC">
            <w:pPr>
              <w:pStyle w:val="SOTableText"/>
              <w:spacing w:before="120" w:after="120"/>
              <w:rPr>
                <w:rFonts w:cs="Arial"/>
                <w:sz w:val="16"/>
                <w:szCs w:val="16"/>
              </w:rPr>
            </w:pPr>
            <w:r w:rsidRPr="00F865F4">
              <w:rPr>
                <w:rFonts w:cs="Arial"/>
                <w:sz w:val="16"/>
                <w:szCs w:val="16"/>
              </w:rPr>
              <w:t>Obtains records, and represents data, using appropriate conventions and formats accurately and highly effectively.</w:t>
            </w:r>
          </w:p>
          <w:p w:rsidR="002256D0" w:rsidRPr="00F865F4" w:rsidRDefault="002256D0" w:rsidP="007D3AEC">
            <w:pPr>
              <w:pStyle w:val="SOTableText"/>
              <w:spacing w:before="120" w:after="120"/>
              <w:rPr>
                <w:rFonts w:cs="Arial"/>
                <w:sz w:val="16"/>
                <w:szCs w:val="16"/>
              </w:rPr>
            </w:pPr>
            <w:r w:rsidRPr="00F865F4">
              <w:rPr>
                <w:rFonts w:cs="Arial"/>
                <w:sz w:val="16"/>
                <w:szCs w:val="16"/>
              </w:rPr>
              <w:t>Systematically analyses and interprets data and evidence to formulate logical conclusions with detailed justification.</w:t>
            </w:r>
          </w:p>
          <w:p w:rsidR="002256D0" w:rsidRPr="00F865F4" w:rsidRDefault="002256D0" w:rsidP="007D3AEC">
            <w:pPr>
              <w:spacing w:before="240" w:after="120"/>
              <w:rPr>
                <w:rFonts w:ascii="Arial" w:hAnsi="Arial" w:cs="Arial"/>
                <w:sz w:val="16"/>
                <w:szCs w:val="16"/>
              </w:rPr>
            </w:pPr>
            <w:r w:rsidRPr="00F865F4">
              <w:rPr>
                <w:rFonts w:ascii="Arial" w:hAnsi="Arial" w:cs="Arial"/>
                <w:sz w:val="16"/>
                <w:szCs w:val="16"/>
              </w:rPr>
              <w:t>Critically and logically evaluates procedures and their effects on data.</w:t>
            </w:r>
          </w:p>
        </w:tc>
        <w:tc>
          <w:tcPr>
            <w:tcW w:w="2445" w:type="dxa"/>
          </w:tcPr>
          <w:p w:rsidR="002256D0" w:rsidRPr="00F865F4" w:rsidRDefault="00C81937" w:rsidP="007D3AEC">
            <w:pPr>
              <w:pStyle w:val="SOTableText"/>
              <w:spacing w:before="120" w:after="120"/>
              <w:rPr>
                <w:rFonts w:cs="Arial"/>
                <w:sz w:val="16"/>
                <w:szCs w:val="16"/>
              </w:rPr>
            </w:pPr>
            <w:r>
              <w:rPr>
                <w:rFonts w:cs="Arial"/>
                <w:sz w:val="16"/>
                <w:szCs w:val="16"/>
              </w:rPr>
              <w:t>Logically d</w:t>
            </w:r>
            <w:r w:rsidR="00A20EDA" w:rsidRPr="00F865F4">
              <w:rPr>
                <w:rFonts w:cs="Arial"/>
                <w:sz w:val="16"/>
                <w:szCs w:val="16"/>
              </w:rPr>
              <w:t xml:space="preserve">econstructs </w:t>
            </w:r>
            <w:r>
              <w:rPr>
                <w:rFonts w:cs="Arial"/>
                <w:sz w:val="16"/>
                <w:szCs w:val="16"/>
              </w:rPr>
              <w:t xml:space="preserve">a problem </w:t>
            </w:r>
            <w:r w:rsidR="00A20EDA" w:rsidRPr="00F865F4">
              <w:rPr>
                <w:rFonts w:cs="Arial"/>
                <w:sz w:val="16"/>
                <w:szCs w:val="16"/>
              </w:rPr>
              <w:t>and d</w:t>
            </w:r>
            <w:r w:rsidR="002256D0" w:rsidRPr="00F865F4">
              <w:rPr>
                <w:rFonts w:cs="Arial"/>
                <w:sz w:val="16"/>
                <w:szCs w:val="16"/>
              </w:rPr>
              <w:t>esigns a well-considered and clear chemistry investigation.</w:t>
            </w:r>
          </w:p>
          <w:p w:rsidR="002256D0" w:rsidRPr="00F865F4" w:rsidRDefault="002256D0" w:rsidP="007D3AEC">
            <w:pPr>
              <w:pStyle w:val="SOTableText"/>
              <w:spacing w:before="240" w:after="120"/>
              <w:rPr>
                <w:rFonts w:cs="Arial"/>
                <w:sz w:val="16"/>
                <w:szCs w:val="16"/>
              </w:rPr>
            </w:pPr>
            <w:r w:rsidRPr="00F865F4">
              <w:rPr>
                <w:rFonts w:cs="Arial"/>
                <w:sz w:val="16"/>
                <w:szCs w:val="16"/>
              </w:rPr>
              <w:t>Obtains, records, and represents data, using appropriate conventions and formats mostly accurately and effectively.</w:t>
            </w:r>
          </w:p>
          <w:p w:rsidR="002256D0" w:rsidRPr="00F865F4" w:rsidRDefault="002256D0" w:rsidP="007D3AEC">
            <w:pPr>
              <w:pStyle w:val="SOTableText"/>
              <w:spacing w:before="240" w:after="120"/>
              <w:rPr>
                <w:rFonts w:cs="Arial"/>
                <w:sz w:val="16"/>
                <w:szCs w:val="16"/>
              </w:rPr>
            </w:pPr>
            <w:r w:rsidRPr="00F865F4">
              <w:rPr>
                <w:rFonts w:cs="Arial"/>
                <w:sz w:val="16"/>
                <w:szCs w:val="16"/>
              </w:rPr>
              <w:t>Logically analyses and interprets data and evidence to formulate suitable conclusions with reasonable justification.</w:t>
            </w:r>
          </w:p>
          <w:p w:rsidR="002256D0" w:rsidRPr="00F865F4" w:rsidRDefault="002256D0" w:rsidP="007D3AEC">
            <w:pPr>
              <w:spacing w:before="240" w:after="120"/>
              <w:rPr>
                <w:rFonts w:ascii="Arial" w:hAnsi="Arial" w:cs="Arial"/>
                <w:sz w:val="16"/>
                <w:szCs w:val="16"/>
              </w:rPr>
            </w:pPr>
            <w:r w:rsidRPr="00F865F4">
              <w:rPr>
                <w:rFonts w:ascii="Arial" w:hAnsi="Arial" w:cs="Arial"/>
                <w:sz w:val="16"/>
                <w:szCs w:val="16"/>
              </w:rPr>
              <w:t>Logically evaluates procedures and their effects on data.</w:t>
            </w:r>
          </w:p>
        </w:tc>
        <w:tc>
          <w:tcPr>
            <w:tcW w:w="2445" w:type="dxa"/>
          </w:tcPr>
          <w:p w:rsidR="002256D0" w:rsidRPr="00F865F4" w:rsidRDefault="002256D0" w:rsidP="007D3AEC">
            <w:pPr>
              <w:pStyle w:val="SOTableText"/>
              <w:spacing w:before="120" w:after="120"/>
              <w:rPr>
                <w:rFonts w:cs="Arial"/>
                <w:sz w:val="16"/>
                <w:szCs w:val="16"/>
              </w:rPr>
            </w:pPr>
            <w:r w:rsidRPr="00F865F4">
              <w:rPr>
                <w:rFonts w:cs="Arial"/>
                <w:sz w:val="16"/>
                <w:szCs w:val="16"/>
              </w:rPr>
              <w:t>D</w:t>
            </w:r>
            <w:r w:rsidR="00A20EDA" w:rsidRPr="00F865F4">
              <w:rPr>
                <w:rFonts w:cs="Arial"/>
                <w:sz w:val="16"/>
                <w:szCs w:val="16"/>
              </w:rPr>
              <w:t xml:space="preserve">econstructs </w:t>
            </w:r>
            <w:r w:rsidR="00C81937">
              <w:rPr>
                <w:rFonts w:cs="Arial"/>
                <w:sz w:val="16"/>
                <w:szCs w:val="16"/>
              </w:rPr>
              <w:t xml:space="preserve">a problem </w:t>
            </w:r>
            <w:r w:rsidR="00A20EDA" w:rsidRPr="00F865F4">
              <w:rPr>
                <w:rFonts w:cs="Arial"/>
                <w:sz w:val="16"/>
                <w:szCs w:val="16"/>
              </w:rPr>
              <w:t>and d</w:t>
            </w:r>
            <w:r w:rsidRPr="00F865F4">
              <w:rPr>
                <w:rFonts w:cs="Arial"/>
                <w:sz w:val="16"/>
                <w:szCs w:val="16"/>
              </w:rPr>
              <w:t>esigns a considered and generally clear chemistry investigation.</w:t>
            </w:r>
          </w:p>
          <w:p w:rsidR="002256D0" w:rsidRPr="00F865F4" w:rsidRDefault="002256D0" w:rsidP="007D3AEC">
            <w:pPr>
              <w:pStyle w:val="SOTableText"/>
              <w:spacing w:before="120" w:after="120"/>
              <w:rPr>
                <w:rFonts w:cs="Arial"/>
                <w:sz w:val="16"/>
                <w:szCs w:val="16"/>
              </w:rPr>
            </w:pPr>
            <w:r w:rsidRPr="00F865F4">
              <w:rPr>
                <w:rFonts w:cs="Arial"/>
                <w:sz w:val="16"/>
                <w:szCs w:val="16"/>
              </w:rPr>
              <w:t>Obtains, records, and represents data, using generally appropriate conventions and formats with some errors but generally accurately and effectively.</w:t>
            </w:r>
          </w:p>
          <w:p w:rsidR="002256D0" w:rsidRPr="00F865F4" w:rsidRDefault="002256D0" w:rsidP="007D3AEC">
            <w:pPr>
              <w:pStyle w:val="SOTableText"/>
              <w:spacing w:before="120" w:after="120"/>
              <w:rPr>
                <w:rFonts w:cs="Arial"/>
                <w:sz w:val="16"/>
                <w:szCs w:val="16"/>
              </w:rPr>
            </w:pPr>
            <w:r w:rsidRPr="00F865F4">
              <w:rPr>
                <w:rFonts w:cs="Arial"/>
                <w:sz w:val="16"/>
                <w:szCs w:val="16"/>
              </w:rPr>
              <w:t>Undertakes some analysis and interpretation of data and evidence to formulate generally appropriate conclusions with some justification.</w:t>
            </w:r>
          </w:p>
          <w:p w:rsidR="002256D0" w:rsidRPr="00F865F4" w:rsidRDefault="002256D0" w:rsidP="007D3AEC">
            <w:pPr>
              <w:spacing w:before="120" w:after="120"/>
              <w:rPr>
                <w:rFonts w:ascii="Arial" w:hAnsi="Arial" w:cs="Arial"/>
                <w:sz w:val="16"/>
                <w:szCs w:val="16"/>
              </w:rPr>
            </w:pPr>
            <w:r w:rsidRPr="00F865F4">
              <w:rPr>
                <w:rFonts w:ascii="Arial" w:hAnsi="Arial" w:cs="Arial"/>
                <w:sz w:val="16"/>
                <w:szCs w:val="16"/>
              </w:rPr>
              <w:t>Evaluates procedures and some of their effects on data.</w:t>
            </w:r>
          </w:p>
          <w:p w:rsidR="002256D0" w:rsidRPr="00F865F4" w:rsidRDefault="002256D0" w:rsidP="007D3AEC">
            <w:pPr>
              <w:spacing w:before="120" w:after="120"/>
              <w:rPr>
                <w:rFonts w:ascii="Arial" w:hAnsi="Arial" w:cs="Arial"/>
                <w:sz w:val="16"/>
                <w:szCs w:val="16"/>
              </w:rPr>
            </w:pPr>
          </w:p>
        </w:tc>
        <w:tc>
          <w:tcPr>
            <w:tcW w:w="2445" w:type="dxa"/>
          </w:tcPr>
          <w:p w:rsidR="002256D0" w:rsidRPr="00F865F4" w:rsidRDefault="002256D0" w:rsidP="007D3AEC">
            <w:pPr>
              <w:pStyle w:val="SOTableText"/>
              <w:spacing w:before="120" w:after="120"/>
              <w:rPr>
                <w:rFonts w:cs="Arial"/>
                <w:sz w:val="16"/>
                <w:szCs w:val="16"/>
              </w:rPr>
            </w:pPr>
            <w:r w:rsidRPr="00F865F4">
              <w:rPr>
                <w:rFonts w:cs="Arial"/>
                <w:sz w:val="16"/>
                <w:szCs w:val="16"/>
              </w:rPr>
              <w:t xml:space="preserve">Prepares </w:t>
            </w:r>
            <w:r w:rsidR="00C81937">
              <w:rPr>
                <w:rFonts w:cs="Arial"/>
                <w:sz w:val="16"/>
                <w:szCs w:val="16"/>
              </w:rPr>
              <w:t xml:space="preserve">a basic deconstruction of a problem and an </w:t>
            </w:r>
            <w:r w:rsidRPr="00F865F4">
              <w:rPr>
                <w:rFonts w:cs="Arial"/>
                <w:sz w:val="16"/>
                <w:szCs w:val="16"/>
              </w:rPr>
              <w:t xml:space="preserve">outline of a chemistry </w:t>
            </w:r>
            <w:r w:rsidR="003D462F" w:rsidRPr="00F865F4">
              <w:rPr>
                <w:rFonts w:cs="Arial"/>
                <w:sz w:val="16"/>
                <w:szCs w:val="16"/>
              </w:rPr>
              <w:t xml:space="preserve">deconstruction and </w:t>
            </w:r>
            <w:r w:rsidRPr="00F865F4">
              <w:rPr>
                <w:rFonts w:cs="Arial"/>
                <w:sz w:val="16"/>
                <w:szCs w:val="16"/>
              </w:rPr>
              <w:t>investigation.</w:t>
            </w:r>
          </w:p>
          <w:p w:rsidR="002256D0" w:rsidRPr="00F865F4" w:rsidRDefault="002256D0" w:rsidP="007D3AEC">
            <w:pPr>
              <w:pStyle w:val="SOTableText"/>
              <w:spacing w:before="240" w:after="120"/>
              <w:rPr>
                <w:rFonts w:cs="Arial"/>
                <w:color w:val="BFBFBF" w:themeColor="background1" w:themeShade="BF"/>
                <w:sz w:val="16"/>
                <w:szCs w:val="16"/>
              </w:rPr>
            </w:pPr>
            <w:r w:rsidRPr="00F865F4">
              <w:rPr>
                <w:rFonts w:cs="Arial"/>
                <w:sz w:val="16"/>
                <w:szCs w:val="16"/>
              </w:rPr>
              <w:t>Obtains, records, and represents data, using conventions and formats inconsistently, with occasional accuracy and effectiveness</w:t>
            </w:r>
            <w:r w:rsidRPr="00F865F4">
              <w:rPr>
                <w:rFonts w:cs="Arial"/>
                <w:color w:val="BFBFBF" w:themeColor="background1" w:themeShade="BF"/>
                <w:sz w:val="16"/>
                <w:szCs w:val="16"/>
              </w:rPr>
              <w:t>.</w:t>
            </w:r>
          </w:p>
          <w:p w:rsidR="002256D0" w:rsidRPr="00F865F4" w:rsidRDefault="002256D0" w:rsidP="007D3AEC">
            <w:pPr>
              <w:pStyle w:val="SOTableText"/>
              <w:spacing w:before="240" w:after="120"/>
              <w:rPr>
                <w:rFonts w:cs="Arial"/>
                <w:sz w:val="16"/>
                <w:szCs w:val="16"/>
              </w:rPr>
            </w:pPr>
            <w:r w:rsidRPr="00F865F4">
              <w:rPr>
                <w:rFonts w:cs="Arial"/>
                <w:sz w:val="16"/>
                <w:szCs w:val="16"/>
              </w:rPr>
              <w:t>Describes data and undertakes some basic interpretation to formulate a basic conclusion.</w:t>
            </w:r>
          </w:p>
          <w:p w:rsidR="002256D0" w:rsidRPr="00F865F4" w:rsidRDefault="002256D0" w:rsidP="007D3AEC">
            <w:pPr>
              <w:spacing w:before="360" w:after="120"/>
              <w:rPr>
                <w:rFonts w:ascii="Arial" w:hAnsi="Arial" w:cs="Arial"/>
                <w:sz w:val="16"/>
                <w:szCs w:val="16"/>
              </w:rPr>
            </w:pPr>
            <w:r w:rsidRPr="00F865F4">
              <w:rPr>
                <w:rFonts w:ascii="Arial" w:hAnsi="Arial" w:cs="Arial"/>
                <w:sz w:val="16"/>
                <w:szCs w:val="16"/>
              </w:rPr>
              <w:t>Attempts to evaluate procedures or suggest an effect on data.</w:t>
            </w:r>
          </w:p>
        </w:tc>
        <w:tc>
          <w:tcPr>
            <w:tcW w:w="2440" w:type="dxa"/>
          </w:tcPr>
          <w:p w:rsidR="002256D0" w:rsidRPr="00F865F4" w:rsidRDefault="00C81937" w:rsidP="007D3AEC">
            <w:pPr>
              <w:pStyle w:val="SOTableText"/>
              <w:spacing w:before="120" w:after="120"/>
              <w:rPr>
                <w:rFonts w:cs="Arial"/>
                <w:sz w:val="16"/>
                <w:szCs w:val="16"/>
              </w:rPr>
            </w:pPr>
            <w:r>
              <w:rPr>
                <w:rFonts w:cs="Arial"/>
                <w:sz w:val="16"/>
                <w:szCs w:val="16"/>
              </w:rPr>
              <w:t>Attempts a simple deconstruction of a problem and</w:t>
            </w:r>
            <w:bookmarkStart w:id="0" w:name="_GoBack"/>
            <w:bookmarkEnd w:id="0"/>
            <w:r w:rsidR="002256D0" w:rsidRPr="00F865F4">
              <w:rPr>
                <w:rFonts w:cs="Arial"/>
                <w:sz w:val="16"/>
                <w:szCs w:val="16"/>
              </w:rPr>
              <w:t xml:space="preserve"> a simple procedure for a chemistry </w:t>
            </w:r>
            <w:r w:rsidR="003D462F" w:rsidRPr="00F865F4">
              <w:rPr>
                <w:rFonts w:cs="Arial"/>
                <w:sz w:val="16"/>
                <w:szCs w:val="16"/>
              </w:rPr>
              <w:t xml:space="preserve">deconstruction and </w:t>
            </w:r>
            <w:r w:rsidR="002256D0" w:rsidRPr="00F865F4">
              <w:rPr>
                <w:rFonts w:cs="Arial"/>
                <w:sz w:val="16"/>
                <w:szCs w:val="16"/>
              </w:rPr>
              <w:t>investigation.</w:t>
            </w:r>
          </w:p>
          <w:p w:rsidR="002256D0" w:rsidRPr="00F865F4" w:rsidRDefault="002256D0" w:rsidP="007D3AEC">
            <w:pPr>
              <w:pStyle w:val="SOTableText"/>
              <w:spacing w:before="120" w:after="120"/>
              <w:rPr>
                <w:rFonts w:cs="Arial"/>
                <w:color w:val="BFBFBF" w:themeColor="background1" w:themeShade="BF"/>
                <w:sz w:val="16"/>
                <w:szCs w:val="16"/>
              </w:rPr>
            </w:pPr>
            <w:r w:rsidRPr="00F865F4">
              <w:rPr>
                <w:rFonts w:cs="Arial"/>
                <w:sz w:val="16"/>
                <w:szCs w:val="16"/>
              </w:rPr>
              <w:t>Attempts to record and represent some data with limited accuracy or effectiveness</w:t>
            </w:r>
            <w:r w:rsidRPr="00F865F4">
              <w:rPr>
                <w:rFonts w:cs="Arial"/>
                <w:color w:val="BFBFBF" w:themeColor="background1" w:themeShade="BF"/>
                <w:sz w:val="16"/>
                <w:szCs w:val="16"/>
              </w:rPr>
              <w:t>.</w:t>
            </w:r>
          </w:p>
          <w:p w:rsidR="002256D0" w:rsidRPr="00F865F4" w:rsidRDefault="002256D0" w:rsidP="007D3AEC">
            <w:pPr>
              <w:pStyle w:val="SOTableText"/>
              <w:spacing w:before="360" w:after="120"/>
              <w:rPr>
                <w:rFonts w:cs="Arial"/>
                <w:sz w:val="16"/>
                <w:szCs w:val="16"/>
              </w:rPr>
            </w:pPr>
            <w:r w:rsidRPr="00F865F4">
              <w:rPr>
                <w:rFonts w:cs="Arial"/>
                <w:sz w:val="16"/>
                <w:szCs w:val="16"/>
              </w:rPr>
              <w:t>Attempts to describe results and/or interpret data to formulate a basic conclusion.</w:t>
            </w:r>
          </w:p>
          <w:p w:rsidR="002256D0" w:rsidRPr="00F865F4" w:rsidRDefault="002256D0" w:rsidP="007D3AEC">
            <w:pPr>
              <w:spacing w:before="240" w:after="120"/>
              <w:rPr>
                <w:rFonts w:ascii="Arial" w:hAnsi="Arial" w:cs="Arial"/>
                <w:sz w:val="16"/>
                <w:szCs w:val="16"/>
              </w:rPr>
            </w:pPr>
            <w:r w:rsidRPr="00F865F4">
              <w:rPr>
                <w:rFonts w:ascii="Arial" w:hAnsi="Arial" w:cs="Arial"/>
                <w:sz w:val="16"/>
                <w:szCs w:val="16"/>
              </w:rPr>
              <w:t>Acknowledges that procedures affect data.</w:t>
            </w:r>
          </w:p>
        </w:tc>
      </w:tr>
      <w:tr w:rsidR="003D462F" w:rsidRPr="00F865F4" w:rsidTr="007D3AEC">
        <w:tc>
          <w:tcPr>
            <w:tcW w:w="1668" w:type="dxa"/>
            <w:tcBorders>
              <w:right w:val="nil"/>
            </w:tcBorders>
            <w:vAlign w:val="center"/>
          </w:tcPr>
          <w:p w:rsidR="002256D0" w:rsidRPr="00F865F4" w:rsidRDefault="002256D0" w:rsidP="007D3AEC">
            <w:pPr>
              <w:jc w:val="center"/>
              <w:rPr>
                <w:rFonts w:ascii="Arial" w:hAnsi="Arial" w:cs="Arial"/>
                <w:b/>
                <w:sz w:val="16"/>
                <w:szCs w:val="16"/>
              </w:rPr>
            </w:pPr>
            <w:r w:rsidRPr="00F865F4">
              <w:rPr>
                <w:rFonts w:ascii="Arial" w:hAnsi="Arial" w:cs="Arial"/>
                <w:b/>
                <w:sz w:val="16"/>
                <w:szCs w:val="16"/>
              </w:rPr>
              <w:t>Knowledge and Application</w:t>
            </w:r>
          </w:p>
        </w:tc>
        <w:tc>
          <w:tcPr>
            <w:tcW w:w="649" w:type="dxa"/>
            <w:tcBorders>
              <w:left w:val="nil"/>
            </w:tcBorders>
          </w:tcPr>
          <w:p w:rsidR="002256D0" w:rsidRPr="00F865F4" w:rsidRDefault="002256D0" w:rsidP="007D3AEC">
            <w:pPr>
              <w:jc w:val="center"/>
              <w:rPr>
                <w:rFonts w:ascii="Arial" w:hAnsi="Arial" w:cs="Arial"/>
                <w:b/>
                <w:color w:val="BFBFBF" w:themeColor="background1" w:themeShade="BF"/>
                <w:sz w:val="16"/>
                <w:szCs w:val="16"/>
              </w:rPr>
            </w:pPr>
          </w:p>
        </w:tc>
        <w:tc>
          <w:tcPr>
            <w:tcW w:w="2445" w:type="dxa"/>
          </w:tcPr>
          <w:p w:rsidR="002256D0" w:rsidRPr="00F865F4" w:rsidRDefault="002256D0" w:rsidP="007D3AEC">
            <w:pPr>
              <w:pStyle w:val="SOTableText"/>
              <w:spacing w:before="120" w:after="120"/>
              <w:rPr>
                <w:rFonts w:cs="Arial"/>
                <w:sz w:val="16"/>
                <w:szCs w:val="16"/>
              </w:rPr>
            </w:pPr>
            <w:r w:rsidRPr="00F865F4">
              <w:rPr>
                <w:rFonts w:cs="Arial"/>
                <w:sz w:val="16"/>
                <w:szCs w:val="16"/>
              </w:rPr>
              <w:t>Demonstrates deep and broad knowledge and understanding of a range of chemical concepts.</w:t>
            </w:r>
          </w:p>
          <w:p w:rsidR="002256D0" w:rsidRPr="00F865F4" w:rsidRDefault="002256D0" w:rsidP="007D3AEC">
            <w:pPr>
              <w:pStyle w:val="SOTableText"/>
              <w:spacing w:before="120" w:after="120"/>
              <w:rPr>
                <w:rFonts w:cs="Arial"/>
                <w:color w:val="D9D9D9" w:themeColor="background1" w:themeShade="D9"/>
                <w:sz w:val="16"/>
                <w:szCs w:val="16"/>
              </w:rPr>
            </w:pPr>
            <w:r w:rsidRPr="00F865F4">
              <w:rPr>
                <w:rFonts w:cs="Arial"/>
                <w:color w:val="D9D9D9" w:themeColor="background1" w:themeShade="D9"/>
                <w:sz w:val="16"/>
                <w:szCs w:val="16"/>
              </w:rPr>
              <w:t>Applies chemical concepts highly effectively in new and familiar contexts.</w:t>
            </w:r>
          </w:p>
          <w:p w:rsidR="002256D0" w:rsidRPr="00F865F4" w:rsidRDefault="002256D0" w:rsidP="007D3AEC">
            <w:pPr>
              <w:pStyle w:val="SOTableText"/>
              <w:rPr>
                <w:color w:val="BFBFBF" w:themeColor="background1" w:themeShade="BF"/>
                <w:sz w:val="16"/>
                <w:szCs w:val="16"/>
              </w:rPr>
            </w:pPr>
            <w:r w:rsidRPr="00F865F4">
              <w:rPr>
                <w:color w:val="BFBFBF" w:themeColor="background1" w:themeShade="BF"/>
                <w:sz w:val="16"/>
                <w:szCs w:val="16"/>
              </w:rPr>
              <w:t>Critically explores and understands in depth the interaction between science and society.</w:t>
            </w:r>
          </w:p>
          <w:p w:rsidR="002256D0" w:rsidRPr="00F865F4" w:rsidRDefault="002256D0" w:rsidP="007D3AEC">
            <w:pPr>
              <w:spacing w:before="120" w:after="120"/>
              <w:rPr>
                <w:rFonts w:ascii="Arial" w:hAnsi="Arial" w:cs="Arial"/>
                <w:sz w:val="16"/>
                <w:szCs w:val="16"/>
              </w:rPr>
            </w:pPr>
            <w:r w:rsidRPr="00F865F4">
              <w:rPr>
                <w:rFonts w:ascii="Arial" w:hAnsi="Arial" w:cs="Arial"/>
                <w:sz w:val="16"/>
                <w:szCs w:val="16"/>
              </w:rPr>
              <w:t>Communicates knowledge and understanding of chemistry coherently with highly effective use of appropriate terms, conventions and representations.</w:t>
            </w:r>
          </w:p>
        </w:tc>
        <w:tc>
          <w:tcPr>
            <w:tcW w:w="2445" w:type="dxa"/>
          </w:tcPr>
          <w:p w:rsidR="002256D0" w:rsidRPr="00F865F4" w:rsidRDefault="002256D0" w:rsidP="007D3AEC">
            <w:pPr>
              <w:pStyle w:val="SOTableText"/>
              <w:spacing w:before="120" w:after="120"/>
              <w:rPr>
                <w:rFonts w:cs="Arial"/>
                <w:sz w:val="16"/>
                <w:szCs w:val="16"/>
              </w:rPr>
            </w:pPr>
            <w:r w:rsidRPr="00F865F4">
              <w:rPr>
                <w:rFonts w:cs="Arial"/>
                <w:sz w:val="16"/>
                <w:szCs w:val="16"/>
              </w:rPr>
              <w:t xml:space="preserve">Demonstrates some depth and breadth of knowledge and understanding of a range of chemical concepts. </w:t>
            </w:r>
          </w:p>
          <w:p w:rsidR="002256D0" w:rsidRPr="00F865F4" w:rsidRDefault="002256D0" w:rsidP="007D3AEC">
            <w:pPr>
              <w:pStyle w:val="SOTableText"/>
              <w:spacing w:before="120" w:after="120"/>
              <w:rPr>
                <w:rFonts w:cs="Arial"/>
                <w:color w:val="D9D9D9" w:themeColor="background1" w:themeShade="D9"/>
                <w:sz w:val="16"/>
                <w:szCs w:val="16"/>
              </w:rPr>
            </w:pPr>
            <w:r w:rsidRPr="00F865F4">
              <w:rPr>
                <w:rFonts w:cs="Arial"/>
                <w:color w:val="D9D9D9" w:themeColor="background1" w:themeShade="D9"/>
                <w:sz w:val="16"/>
                <w:szCs w:val="16"/>
              </w:rPr>
              <w:t>Applies chemical concepts mostly effectively in new and familiar contexts.</w:t>
            </w:r>
          </w:p>
          <w:p w:rsidR="002256D0" w:rsidRPr="00F865F4" w:rsidRDefault="002256D0" w:rsidP="007D3AEC">
            <w:pPr>
              <w:pStyle w:val="SOTableText"/>
              <w:rPr>
                <w:color w:val="BFBFBF" w:themeColor="background1" w:themeShade="BF"/>
                <w:sz w:val="16"/>
                <w:szCs w:val="16"/>
              </w:rPr>
            </w:pPr>
            <w:r w:rsidRPr="00F865F4">
              <w:rPr>
                <w:color w:val="BFBFBF" w:themeColor="background1" w:themeShade="BF"/>
                <w:sz w:val="16"/>
                <w:szCs w:val="16"/>
              </w:rPr>
              <w:t>Logically explores and understands in some depth the interaction between science and society.</w:t>
            </w:r>
          </w:p>
          <w:p w:rsidR="002256D0" w:rsidRPr="00F865F4" w:rsidRDefault="002256D0" w:rsidP="007D3AEC">
            <w:pPr>
              <w:spacing w:before="120" w:after="120"/>
              <w:rPr>
                <w:rFonts w:ascii="Arial" w:hAnsi="Arial" w:cs="Arial"/>
                <w:sz w:val="16"/>
                <w:szCs w:val="16"/>
              </w:rPr>
            </w:pPr>
            <w:r w:rsidRPr="00F865F4">
              <w:rPr>
                <w:rFonts w:ascii="Arial" w:hAnsi="Arial" w:cs="Arial"/>
                <w:sz w:val="16"/>
                <w:szCs w:val="16"/>
              </w:rPr>
              <w:t>Communicates knowledge and understanding of chemistry mostly coherently with effective use of appropriate terms, conventions, and representations.</w:t>
            </w:r>
          </w:p>
        </w:tc>
        <w:tc>
          <w:tcPr>
            <w:tcW w:w="2445" w:type="dxa"/>
          </w:tcPr>
          <w:p w:rsidR="002256D0" w:rsidRPr="00F865F4" w:rsidRDefault="002256D0" w:rsidP="007D3AEC">
            <w:pPr>
              <w:pStyle w:val="SOTableText"/>
              <w:spacing w:before="120" w:after="120"/>
              <w:rPr>
                <w:rFonts w:cs="Arial"/>
                <w:sz w:val="16"/>
                <w:szCs w:val="16"/>
              </w:rPr>
            </w:pPr>
            <w:r w:rsidRPr="00F865F4">
              <w:rPr>
                <w:rFonts w:cs="Arial"/>
                <w:sz w:val="16"/>
                <w:szCs w:val="16"/>
              </w:rPr>
              <w:t>Demonstrates knowledge and understanding of a general range of chemical concepts.</w:t>
            </w:r>
          </w:p>
          <w:p w:rsidR="002256D0" w:rsidRPr="00F865F4" w:rsidRDefault="002256D0" w:rsidP="007D3AEC">
            <w:pPr>
              <w:pStyle w:val="SOTableText"/>
              <w:spacing w:before="240" w:after="120"/>
              <w:rPr>
                <w:rFonts w:cs="Arial"/>
                <w:color w:val="D9D9D9" w:themeColor="background1" w:themeShade="D9"/>
                <w:sz w:val="16"/>
                <w:szCs w:val="16"/>
              </w:rPr>
            </w:pPr>
            <w:r w:rsidRPr="00F865F4">
              <w:rPr>
                <w:rFonts w:cs="Arial"/>
                <w:color w:val="D9D9D9" w:themeColor="background1" w:themeShade="D9"/>
                <w:sz w:val="16"/>
                <w:szCs w:val="16"/>
              </w:rPr>
              <w:t>Applies chemical concepts generally effectively in new or familiar contexts.</w:t>
            </w:r>
          </w:p>
          <w:p w:rsidR="002256D0" w:rsidRPr="00F865F4" w:rsidRDefault="002256D0" w:rsidP="007D3AEC">
            <w:pPr>
              <w:pStyle w:val="SOTableText"/>
              <w:rPr>
                <w:color w:val="BFBFBF" w:themeColor="background1" w:themeShade="BF"/>
                <w:sz w:val="16"/>
                <w:szCs w:val="16"/>
              </w:rPr>
            </w:pPr>
            <w:r w:rsidRPr="00F865F4">
              <w:rPr>
                <w:color w:val="BFBFBF" w:themeColor="background1" w:themeShade="BF"/>
                <w:sz w:val="16"/>
                <w:szCs w:val="16"/>
              </w:rPr>
              <w:t>Explores and understands aspects of the interaction between science and society.</w:t>
            </w:r>
          </w:p>
          <w:p w:rsidR="002256D0" w:rsidRPr="00F865F4" w:rsidRDefault="002256D0" w:rsidP="007D3AEC">
            <w:pPr>
              <w:spacing w:before="120" w:after="120"/>
              <w:rPr>
                <w:rFonts w:ascii="Arial" w:hAnsi="Arial" w:cs="Arial"/>
                <w:sz w:val="16"/>
                <w:szCs w:val="16"/>
              </w:rPr>
            </w:pPr>
            <w:r w:rsidRPr="00F865F4">
              <w:rPr>
                <w:rFonts w:ascii="Arial" w:hAnsi="Arial" w:cs="Arial"/>
                <w:sz w:val="16"/>
                <w:szCs w:val="16"/>
              </w:rPr>
              <w:t>Communicates knowledge and understanding of chemistry generally effectively using some appropriate terms, conventions, and representations.</w:t>
            </w:r>
          </w:p>
        </w:tc>
        <w:tc>
          <w:tcPr>
            <w:tcW w:w="2445" w:type="dxa"/>
          </w:tcPr>
          <w:p w:rsidR="002256D0" w:rsidRPr="00F865F4" w:rsidRDefault="002256D0" w:rsidP="007D3AEC">
            <w:pPr>
              <w:pStyle w:val="SOTableText"/>
              <w:spacing w:before="120" w:after="120"/>
              <w:rPr>
                <w:rFonts w:cs="Arial"/>
                <w:sz w:val="16"/>
                <w:szCs w:val="16"/>
              </w:rPr>
            </w:pPr>
            <w:r w:rsidRPr="00F865F4">
              <w:rPr>
                <w:rFonts w:cs="Arial"/>
                <w:sz w:val="16"/>
                <w:szCs w:val="16"/>
              </w:rPr>
              <w:t>Demonstrates some basic knowledge and partial understanding of chemical concepts.</w:t>
            </w:r>
          </w:p>
          <w:p w:rsidR="002256D0" w:rsidRPr="00F865F4" w:rsidRDefault="002256D0" w:rsidP="007D3AEC">
            <w:pPr>
              <w:pStyle w:val="SOTableText"/>
              <w:spacing w:before="120" w:after="120"/>
              <w:rPr>
                <w:rFonts w:cs="Arial"/>
                <w:sz w:val="16"/>
                <w:szCs w:val="16"/>
              </w:rPr>
            </w:pPr>
            <w:r w:rsidRPr="00F865F4">
              <w:rPr>
                <w:rFonts w:cs="Arial"/>
                <w:color w:val="D9D9D9" w:themeColor="background1" w:themeShade="D9"/>
                <w:sz w:val="16"/>
                <w:szCs w:val="16"/>
              </w:rPr>
              <w:t>Applies some chemical concepts in familiar contexts</w:t>
            </w:r>
            <w:r w:rsidRPr="00F865F4">
              <w:rPr>
                <w:rFonts w:cs="Arial"/>
                <w:sz w:val="16"/>
                <w:szCs w:val="16"/>
              </w:rPr>
              <w:t>.</w:t>
            </w:r>
          </w:p>
          <w:p w:rsidR="002256D0" w:rsidRPr="00F865F4" w:rsidRDefault="002256D0" w:rsidP="007D3AEC">
            <w:pPr>
              <w:pStyle w:val="SOTableText"/>
              <w:rPr>
                <w:color w:val="BFBFBF" w:themeColor="background1" w:themeShade="BF"/>
                <w:sz w:val="16"/>
                <w:szCs w:val="16"/>
              </w:rPr>
            </w:pPr>
            <w:r w:rsidRPr="00F865F4">
              <w:rPr>
                <w:color w:val="BFBFBF" w:themeColor="background1" w:themeShade="BF"/>
                <w:sz w:val="16"/>
                <w:szCs w:val="16"/>
              </w:rPr>
              <w:t>Partially explores and recognises aspects of the interaction between science and society.</w:t>
            </w:r>
          </w:p>
          <w:p w:rsidR="002256D0" w:rsidRPr="00F865F4" w:rsidRDefault="002256D0" w:rsidP="007D3AEC">
            <w:pPr>
              <w:spacing w:before="120" w:after="120"/>
              <w:rPr>
                <w:rFonts w:ascii="Arial" w:hAnsi="Arial" w:cs="Arial"/>
                <w:sz w:val="16"/>
                <w:szCs w:val="16"/>
              </w:rPr>
            </w:pPr>
            <w:r w:rsidRPr="00F865F4">
              <w:rPr>
                <w:rFonts w:ascii="Arial" w:hAnsi="Arial" w:cs="Arial"/>
                <w:sz w:val="16"/>
                <w:szCs w:val="16"/>
              </w:rPr>
              <w:t>Communicates basic chemical information, using some appropriate terms, conventions, and/or representations.</w:t>
            </w:r>
          </w:p>
        </w:tc>
        <w:tc>
          <w:tcPr>
            <w:tcW w:w="2440" w:type="dxa"/>
          </w:tcPr>
          <w:p w:rsidR="002256D0" w:rsidRPr="00F865F4" w:rsidRDefault="002256D0" w:rsidP="007D3AEC">
            <w:pPr>
              <w:pStyle w:val="SOTableText"/>
              <w:spacing w:before="120" w:after="120"/>
              <w:rPr>
                <w:rFonts w:cs="Arial"/>
                <w:sz w:val="16"/>
                <w:szCs w:val="16"/>
              </w:rPr>
            </w:pPr>
            <w:r w:rsidRPr="00F865F4">
              <w:rPr>
                <w:rFonts w:cs="Arial"/>
                <w:sz w:val="16"/>
                <w:szCs w:val="16"/>
              </w:rPr>
              <w:t>Demonstrates some limited recognition and awareness of chemical concepts.</w:t>
            </w:r>
          </w:p>
          <w:p w:rsidR="002256D0" w:rsidRPr="00F865F4" w:rsidRDefault="002256D0" w:rsidP="007D3AEC">
            <w:pPr>
              <w:pStyle w:val="SOTableText"/>
              <w:spacing w:before="240" w:after="120"/>
              <w:rPr>
                <w:rFonts w:cs="Arial"/>
                <w:color w:val="D9D9D9" w:themeColor="background1" w:themeShade="D9"/>
                <w:sz w:val="16"/>
                <w:szCs w:val="16"/>
              </w:rPr>
            </w:pPr>
            <w:r w:rsidRPr="00F865F4">
              <w:rPr>
                <w:rFonts w:cs="Arial"/>
                <w:color w:val="D9D9D9" w:themeColor="background1" w:themeShade="D9"/>
                <w:sz w:val="16"/>
                <w:szCs w:val="16"/>
              </w:rPr>
              <w:t>Attempts to apply chemical concepts in familiar contexts.</w:t>
            </w:r>
          </w:p>
          <w:p w:rsidR="002256D0" w:rsidRPr="00F865F4" w:rsidRDefault="002256D0" w:rsidP="007D3AEC">
            <w:pPr>
              <w:pStyle w:val="SOTableText"/>
              <w:rPr>
                <w:color w:val="BFBFBF" w:themeColor="background1" w:themeShade="BF"/>
                <w:sz w:val="16"/>
                <w:szCs w:val="16"/>
              </w:rPr>
            </w:pPr>
            <w:r w:rsidRPr="00F865F4">
              <w:rPr>
                <w:color w:val="BFBFBF" w:themeColor="background1" w:themeShade="BF"/>
                <w:sz w:val="16"/>
                <w:szCs w:val="16"/>
              </w:rPr>
              <w:t>Attempts to explore and identify an aspect of the interaction between science and society.</w:t>
            </w:r>
          </w:p>
          <w:p w:rsidR="002256D0" w:rsidRPr="00F865F4" w:rsidRDefault="002256D0" w:rsidP="007D3AEC">
            <w:pPr>
              <w:spacing w:before="240" w:after="120"/>
              <w:rPr>
                <w:rFonts w:ascii="Arial" w:hAnsi="Arial" w:cs="Arial"/>
                <w:sz w:val="16"/>
                <w:szCs w:val="16"/>
              </w:rPr>
            </w:pPr>
            <w:r w:rsidRPr="00F865F4">
              <w:rPr>
                <w:rFonts w:ascii="Arial" w:hAnsi="Arial" w:cs="Arial"/>
                <w:sz w:val="16"/>
                <w:szCs w:val="16"/>
              </w:rPr>
              <w:t>Attempts to communicate information about chemistry.</w:t>
            </w:r>
          </w:p>
        </w:tc>
      </w:tr>
    </w:tbl>
    <w:p w:rsidR="002256D0" w:rsidRDefault="002256D0" w:rsidP="00F865F4">
      <w:pPr>
        <w:rPr>
          <w:lang w:val="en-US"/>
        </w:rPr>
      </w:pPr>
    </w:p>
    <w:p w:rsidR="00F865F4" w:rsidRPr="00740670" w:rsidRDefault="00F865F4" w:rsidP="00740670">
      <w:pPr>
        <w:pBdr>
          <w:top w:val="single" w:sz="4" w:space="1" w:color="auto"/>
          <w:left w:val="single" w:sz="4" w:space="4" w:color="auto"/>
          <w:bottom w:val="single" w:sz="4" w:space="1" w:color="auto"/>
          <w:right w:val="single" w:sz="4" w:space="4" w:color="auto"/>
        </w:pBdr>
        <w:shd w:val="clear" w:color="auto" w:fill="FBD4B4" w:themeFill="accent6" w:themeFillTint="66"/>
        <w:rPr>
          <w:b/>
          <w:lang w:val="en-US"/>
        </w:rPr>
      </w:pPr>
      <w:r w:rsidRPr="00740670">
        <w:rPr>
          <w:b/>
          <w:lang w:val="en-US"/>
        </w:rPr>
        <w:t xml:space="preserve">Teacher Notes: </w:t>
      </w:r>
    </w:p>
    <w:p w:rsidR="00F865F4" w:rsidRPr="00CF66A7" w:rsidRDefault="00740670" w:rsidP="00740670">
      <w:pPr>
        <w:pBdr>
          <w:top w:val="single" w:sz="4" w:space="1" w:color="auto"/>
          <w:left w:val="single" w:sz="4" w:space="4" w:color="auto"/>
          <w:bottom w:val="single" w:sz="4" w:space="1" w:color="auto"/>
          <w:right w:val="single" w:sz="4" w:space="4" w:color="auto"/>
        </w:pBdr>
        <w:shd w:val="clear" w:color="auto" w:fill="FBD4B4" w:themeFill="accent6" w:themeFillTint="66"/>
        <w:jc w:val="both"/>
        <w:rPr>
          <w:lang w:val="en-US"/>
        </w:rPr>
      </w:pPr>
      <w:r>
        <w:rPr>
          <w:lang w:val="en-US"/>
        </w:rPr>
        <w:t xml:space="preserve">This article, </w:t>
      </w:r>
      <w:r w:rsidRPr="00740670">
        <w:rPr>
          <w:rFonts w:cstheme="minorHAnsi"/>
          <w:color w:val="1A1A1A"/>
          <w:sz w:val="24"/>
          <w:szCs w:val="24"/>
        </w:rPr>
        <w:t>Recycling Science: Test Biodegradable Products in an Indoor Composter</w:t>
      </w:r>
      <w:r>
        <w:rPr>
          <w:rFonts w:cstheme="minorHAnsi"/>
          <w:color w:val="1A1A1A"/>
          <w:sz w:val="24"/>
          <w:szCs w:val="24"/>
        </w:rPr>
        <w:t xml:space="preserve"> provides some ideas on what methods might be possible to </w:t>
      </w:r>
      <w:r w:rsidR="00495782">
        <w:rPr>
          <w:rFonts w:cstheme="minorHAnsi"/>
          <w:color w:val="1A1A1A"/>
          <w:sz w:val="24"/>
          <w:szCs w:val="24"/>
        </w:rPr>
        <w:t xml:space="preserve">use to </w:t>
      </w:r>
      <w:r>
        <w:rPr>
          <w:rFonts w:cstheme="minorHAnsi"/>
          <w:color w:val="1A1A1A"/>
          <w:sz w:val="24"/>
          <w:szCs w:val="24"/>
        </w:rPr>
        <w:t xml:space="preserve">test the biodegradability of different materials. URL: </w:t>
      </w:r>
      <w:hyperlink r:id="rId8" w:history="1">
        <w:r w:rsidRPr="00F20E61">
          <w:rPr>
            <w:rStyle w:val="Hyperlink"/>
            <w:rFonts w:cstheme="minorHAnsi"/>
            <w:sz w:val="24"/>
            <w:szCs w:val="24"/>
            <w:lang w:val="en-US"/>
          </w:rPr>
          <w:t>https</w:t>
        </w:r>
        <w:r w:rsidRPr="00F20E61">
          <w:rPr>
            <w:rStyle w:val="Hyperlink"/>
            <w:lang w:val="en-US"/>
          </w:rPr>
          <w:t>://www.scientificamerican.com/article/bring-science-home-biodegradable-products/</w:t>
        </w:r>
      </w:hyperlink>
      <w:r>
        <w:rPr>
          <w:lang w:val="en-US"/>
        </w:rPr>
        <w:t xml:space="preserve"> accessed 30/08/2018.</w:t>
      </w:r>
    </w:p>
    <w:sectPr w:rsidR="00F865F4" w:rsidRPr="00CF66A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DBE" w:rsidRDefault="00A45DBE" w:rsidP="002256D0">
      <w:pPr>
        <w:spacing w:after="0" w:line="240" w:lineRule="auto"/>
      </w:pPr>
      <w:r>
        <w:separator/>
      </w:r>
    </w:p>
  </w:endnote>
  <w:endnote w:type="continuationSeparator" w:id="0">
    <w:p w:rsidR="00A45DBE" w:rsidRDefault="00A45DBE" w:rsidP="00225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176" w:rsidRPr="006808E8" w:rsidRDefault="00121176" w:rsidP="00121176">
    <w:pPr>
      <w:pStyle w:val="Footer"/>
      <w:rPr>
        <w:rFonts w:ascii="Arial" w:hAnsi="Arial" w:cs="Arial"/>
        <w:sz w:val="16"/>
      </w:rPr>
    </w:pPr>
    <w:r w:rsidRPr="006808E8">
      <w:rPr>
        <w:rFonts w:ascii="Arial" w:hAnsi="Arial" w:cs="Arial"/>
        <w:sz w:val="16"/>
      </w:rPr>
      <w:t xml:space="preserve">Ref: </w:t>
    </w:r>
    <w:r w:rsidRPr="006808E8">
      <w:rPr>
        <w:rFonts w:ascii="Arial" w:hAnsi="Arial" w:cs="Arial"/>
        <w:sz w:val="16"/>
      </w:rPr>
      <w:fldChar w:fldCharType="begin"/>
    </w:r>
    <w:r w:rsidRPr="006808E8">
      <w:rPr>
        <w:rFonts w:ascii="Arial" w:hAnsi="Arial" w:cs="Arial"/>
        <w:sz w:val="16"/>
      </w:rPr>
      <w:instrText xml:space="preserve"> DOCPROPERTY  Objective-Id  \* MERGEFORMAT </w:instrText>
    </w:r>
    <w:r w:rsidRPr="006808E8">
      <w:rPr>
        <w:rFonts w:ascii="Arial" w:hAnsi="Arial" w:cs="Arial"/>
        <w:sz w:val="16"/>
      </w:rPr>
      <w:fldChar w:fldCharType="separate"/>
    </w:r>
    <w:r w:rsidR="00C81937">
      <w:rPr>
        <w:rFonts w:ascii="Arial" w:hAnsi="Arial" w:cs="Arial"/>
        <w:sz w:val="16"/>
      </w:rPr>
      <w:t>A565419</w:t>
    </w:r>
    <w:r w:rsidRPr="006808E8">
      <w:rPr>
        <w:rFonts w:ascii="Arial" w:hAnsi="Arial" w:cs="Arial"/>
        <w:sz w:val="16"/>
      </w:rPr>
      <w:fldChar w:fldCharType="end"/>
    </w:r>
    <w:r w:rsidRPr="006808E8">
      <w:rPr>
        <w:rFonts w:ascii="Arial" w:hAnsi="Arial" w:cs="Arial"/>
        <w:sz w:val="16"/>
      </w:rPr>
      <w:t xml:space="preserve">, </w:t>
    </w:r>
    <w:r w:rsidRPr="006808E8">
      <w:rPr>
        <w:rFonts w:ascii="Arial" w:hAnsi="Arial" w:cs="Arial"/>
        <w:sz w:val="16"/>
      </w:rPr>
      <w:fldChar w:fldCharType="begin"/>
    </w:r>
    <w:r w:rsidRPr="006808E8">
      <w:rPr>
        <w:rFonts w:ascii="Arial" w:hAnsi="Arial" w:cs="Arial"/>
        <w:sz w:val="16"/>
      </w:rPr>
      <w:instrText xml:space="preserve"> DOCPROPERTY  Objective-Version  \* MERGEFORMAT </w:instrText>
    </w:r>
    <w:r w:rsidRPr="006808E8">
      <w:rPr>
        <w:rFonts w:ascii="Arial" w:hAnsi="Arial" w:cs="Arial"/>
        <w:sz w:val="16"/>
      </w:rPr>
      <w:fldChar w:fldCharType="separate"/>
    </w:r>
    <w:r w:rsidR="00C81937">
      <w:rPr>
        <w:rFonts w:ascii="Arial" w:hAnsi="Arial" w:cs="Arial"/>
        <w:sz w:val="16"/>
      </w:rPr>
      <w:t>2.10</w:t>
    </w:r>
    <w:r w:rsidRPr="006808E8">
      <w:rPr>
        <w:rFonts w:ascii="Arial" w:hAnsi="Arial" w:cs="Arial"/>
        <w:sz w:val="16"/>
      </w:rPr>
      <w:fldChar w:fldCharType="end"/>
    </w:r>
    <w:r w:rsidRPr="006808E8">
      <w:rPr>
        <w:rFonts w:ascii="Arial" w:hAnsi="Arial" w:cs="Arial"/>
        <w:sz w:val="16"/>
      </w:rPr>
      <w:tab/>
    </w:r>
    <w:r w:rsidRPr="006808E8">
      <w:rPr>
        <w:rFonts w:ascii="Arial" w:hAnsi="Arial" w:cs="Arial"/>
        <w:sz w:val="16"/>
      </w:rPr>
      <w:tab/>
    </w:r>
    <w:r w:rsidRPr="006808E8">
      <w:rPr>
        <w:rFonts w:ascii="Arial" w:hAnsi="Arial" w:cs="Arial"/>
        <w:sz w:val="16"/>
      </w:rPr>
      <w:fldChar w:fldCharType="begin"/>
    </w:r>
    <w:r w:rsidRPr="006808E8">
      <w:rPr>
        <w:rFonts w:ascii="Arial" w:hAnsi="Arial" w:cs="Arial"/>
        <w:sz w:val="16"/>
      </w:rPr>
      <w:instrText xml:space="preserve"> PAGE  \* MERGEFORMAT </w:instrText>
    </w:r>
    <w:r w:rsidRPr="006808E8">
      <w:rPr>
        <w:rFonts w:ascii="Arial" w:hAnsi="Arial" w:cs="Arial"/>
        <w:sz w:val="16"/>
      </w:rPr>
      <w:fldChar w:fldCharType="separate"/>
    </w:r>
    <w:r w:rsidR="00C81937">
      <w:rPr>
        <w:rFonts w:ascii="Arial" w:hAnsi="Arial" w:cs="Arial"/>
        <w:noProof/>
        <w:sz w:val="16"/>
      </w:rPr>
      <w:t>3</w:t>
    </w:r>
    <w:r w:rsidRPr="006808E8">
      <w:rPr>
        <w:rFonts w:ascii="Arial" w:hAnsi="Arial" w:cs="Arial"/>
        <w:sz w:val="16"/>
      </w:rPr>
      <w:fldChar w:fldCharType="end"/>
    </w:r>
    <w:r w:rsidRPr="006808E8">
      <w:rPr>
        <w:rFonts w:ascii="Arial" w:hAnsi="Arial" w:cs="Arial"/>
        <w:sz w:val="16"/>
      </w:rPr>
      <w:t xml:space="preserve"> of </w:t>
    </w:r>
    <w:r w:rsidRPr="006808E8">
      <w:rPr>
        <w:rFonts w:ascii="Arial" w:hAnsi="Arial" w:cs="Arial"/>
        <w:sz w:val="16"/>
      </w:rPr>
      <w:fldChar w:fldCharType="begin"/>
    </w:r>
    <w:r w:rsidRPr="006808E8">
      <w:rPr>
        <w:rFonts w:ascii="Arial" w:hAnsi="Arial" w:cs="Arial"/>
        <w:sz w:val="16"/>
      </w:rPr>
      <w:instrText xml:space="preserve"> NUMPAGES  \* MERGEFORMAT </w:instrText>
    </w:r>
    <w:r w:rsidRPr="006808E8">
      <w:rPr>
        <w:rFonts w:ascii="Arial" w:hAnsi="Arial" w:cs="Arial"/>
        <w:sz w:val="16"/>
      </w:rPr>
      <w:fldChar w:fldCharType="separate"/>
    </w:r>
    <w:r w:rsidR="00C81937">
      <w:rPr>
        <w:rFonts w:ascii="Arial" w:hAnsi="Arial" w:cs="Arial"/>
        <w:noProof/>
        <w:sz w:val="16"/>
      </w:rPr>
      <w:t>4</w:t>
    </w:r>
    <w:r w:rsidRPr="006808E8">
      <w:rPr>
        <w:rFonts w:ascii="Arial" w:hAnsi="Arial" w:cs="Arial"/>
        <w:sz w:val="16"/>
      </w:rPr>
      <w:fldChar w:fldCharType="end"/>
    </w:r>
  </w:p>
  <w:p w:rsidR="00121176" w:rsidRDefault="00121176">
    <w:pPr>
      <w:pStyle w:val="Footer"/>
    </w:pPr>
    <w:r w:rsidRPr="006808E8">
      <w:rPr>
        <w:rFonts w:ascii="Arial" w:hAnsi="Arial" w:cs="Arial"/>
        <w:sz w:val="16"/>
      </w:rPr>
      <w:t xml:space="preserve">Last Updated: </w:t>
    </w:r>
    <w:r>
      <w:rPr>
        <w:rFonts w:ascii="Arial" w:hAnsi="Arial" w:cs="Arial"/>
        <w:sz w:val="16"/>
      </w:rPr>
      <w:fldChar w:fldCharType="begin"/>
    </w:r>
    <w:r>
      <w:rPr>
        <w:rFonts w:ascii="Arial" w:hAnsi="Arial" w:cs="Arial"/>
        <w:sz w:val="16"/>
      </w:rPr>
      <w:instrText xml:space="preserve"> DATE \@ "d/MM/yyyy h:mm am/pm" </w:instrText>
    </w:r>
    <w:r>
      <w:rPr>
        <w:rFonts w:ascii="Arial" w:hAnsi="Arial" w:cs="Arial"/>
        <w:sz w:val="16"/>
      </w:rPr>
      <w:fldChar w:fldCharType="separate"/>
    </w:r>
    <w:r w:rsidR="00C81937">
      <w:rPr>
        <w:rFonts w:ascii="Arial" w:hAnsi="Arial" w:cs="Arial"/>
        <w:noProof/>
        <w:sz w:val="16"/>
      </w:rPr>
      <w:t>15/11/2018 11:07 AM</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DBE" w:rsidRDefault="00A45DBE" w:rsidP="002256D0">
      <w:pPr>
        <w:spacing w:after="0" w:line="240" w:lineRule="auto"/>
      </w:pPr>
      <w:r>
        <w:separator/>
      </w:r>
    </w:p>
  </w:footnote>
  <w:footnote w:type="continuationSeparator" w:id="0">
    <w:p w:rsidR="00A45DBE" w:rsidRDefault="00A45DBE" w:rsidP="002256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6D0" w:rsidRDefault="004D7C93">
    <w:pPr>
      <w:pStyle w:val="Header"/>
    </w:pPr>
    <w:r>
      <w:tab/>
    </w:r>
    <w:r>
      <w:tab/>
      <w:t>Stage 1 Chemistry</w:t>
    </w:r>
    <w:r w:rsidR="00121176">
      <w:t xml:space="preserve"> </w:t>
    </w:r>
    <w:r>
      <w:t>- Task 11</w:t>
    </w:r>
  </w:p>
  <w:p w:rsidR="002256D0" w:rsidRDefault="002256D0">
    <w:pPr>
      <w:pStyle w:val="Header"/>
    </w:pPr>
    <w:r>
      <w:tab/>
    </w:r>
    <w:r>
      <w:tab/>
      <w:t>Investigations Folio</w:t>
    </w:r>
  </w:p>
  <w:p w:rsidR="002256D0" w:rsidRDefault="002256D0">
    <w:pPr>
      <w:pStyle w:val="Header"/>
    </w:pPr>
    <w:r>
      <w:tab/>
    </w:r>
    <w:r>
      <w:tab/>
      <w:t>Refer to Program 5</w:t>
    </w:r>
  </w:p>
  <w:p w:rsidR="002256D0" w:rsidRDefault="002256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62554"/>
    <w:multiLevelType w:val="hybridMultilevel"/>
    <w:tmpl w:val="6812E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A040D7"/>
    <w:multiLevelType w:val="hybridMultilevel"/>
    <w:tmpl w:val="6D56D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76B7640"/>
    <w:multiLevelType w:val="hybridMultilevel"/>
    <w:tmpl w:val="977265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BF96517"/>
    <w:multiLevelType w:val="hybridMultilevel"/>
    <w:tmpl w:val="012C6D20"/>
    <w:lvl w:ilvl="0" w:tplc="BE10003C">
      <w:start w:val="1"/>
      <w:numFmt w:val="bullet"/>
      <w:pStyle w:val="SOFinalBullets"/>
      <w:lvlText w:val=""/>
      <w:lvlJc w:val="left"/>
      <w:pPr>
        <w:tabs>
          <w:tab w:val="num" w:pos="170"/>
        </w:tabs>
        <w:ind w:left="170" w:hanging="17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7CF"/>
    <w:rsid w:val="0004424B"/>
    <w:rsid w:val="00054C03"/>
    <w:rsid w:val="00084ADB"/>
    <w:rsid w:val="00084F70"/>
    <w:rsid w:val="000C2197"/>
    <w:rsid w:val="000D39D5"/>
    <w:rsid w:val="000F6E8F"/>
    <w:rsid w:val="00113940"/>
    <w:rsid w:val="00121176"/>
    <w:rsid w:val="001375A9"/>
    <w:rsid w:val="0018377D"/>
    <w:rsid w:val="001A580B"/>
    <w:rsid w:val="001D4781"/>
    <w:rsid w:val="001E6414"/>
    <w:rsid w:val="001E7F07"/>
    <w:rsid w:val="002256D0"/>
    <w:rsid w:val="00281263"/>
    <w:rsid w:val="00362C97"/>
    <w:rsid w:val="00365B10"/>
    <w:rsid w:val="003D462F"/>
    <w:rsid w:val="004170D5"/>
    <w:rsid w:val="00495782"/>
    <w:rsid w:val="004D7C93"/>
    <w:rsid w:val="004F29F1"/>
    <w:rsid w:val="0058389C"/>
    <w:rsid w:val="00603CA0"/>
    <w:rsid w:val="00692D7A"/>
    <w:rsid w:val="006C4123"/>
    <w:rsid w:val="007207E3"/>
    <w:rsid w:val="00740670"/>
    <w:rsid w:val="00773EEB"/>
    <w:rsid w:val="007F59B8"/>
    <w:rsid w:val="00863D08"/>
    <w:rsid w:val="008878B1"/>
    <w:rsid w:val="0092595E"/>
    <w:rsid w:val="009664A4"/>
    <w:rsid w:val="00A20EDA"/>
    <w:rsid w:val="00A45DBE"/>
    <w:rsid w:val="00AC00C7"/>
    <w:rsid w:val="00B30D43"/>
    <w:rsid w:val="00BA0B97"/>
    <w:rsid w:val="00C35E5B"/>
    <w:rsid w:val="00C47D09"/>
    <w:rsid w:val="00C81937"/>
    <w:rsid w:val="00CA04BF"/>
    <w:rsid w:val="00CF66A7"/>
    <w:rsid w:val="00D37860"/>
    <w:rsid w:val="00D46DC8"/>
    <w:rsid w:val="00D921D9"/>
    <w:rsid w:val="00D97E7D"/>
    <w:rsid w:val="00DA2BCD"/>
    <w:rsid w:val="00DF300E"/>
    <w:rsid w:val="00E65D2D"/>
    <w:rsid w:val="00F107CF"/>
    <w:rsid w:val="00F84E4D"/>
    <w:rsid w:val="00F865F4"/>
    <w:rsid w:val="00FC358D"/>
    <w:rsid w:val="00FF20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6AC84"/>
  <w15:docId w15:val="{9A1C8A16-F893-47C5-BFF1-5962399EF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7CF"/>
    <w:pPr>
      <w:ind w:left="720"/>
      <w:contextualSpacing/>
    </w:pPr>
  </w:style>
  <w:style w:type="table" w:styleId="TableGrid">
    <w:name w:val="Table Grid"/>
    <w:basedOn w:val="TableNormal"/>
    <w:rsid w:val="00225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ableText">
    <w:name w:val="SO Table Text"/>
    <w:qFormat/>
    <w:rsid w:val="002256D0"/>
    <w:pPr>
      <w:spacing w:before="60" w:after="60" w:line="240" w:lineRule="auto"/>
    </w:pPr>
    <w:rPr>
      <w:rFonts w:ascii="Arial" w:eastAsia="Times New Roman" w:hAnsi="Arial" w:cs="Times New Roman"/>
      <w:sz w:val="20"/>
      <w:szCs w:val="24"/>
    </w:rPr>
  </w:style>
  <w:style w:type="paragraph" w:styleId="Header">
    <w:name w:val="header"/>
    <w:basedOn w:val="Normal"/>
    <w:link w:val="HeaderChar"/>
    <w:uiPriority w:val="99"/>
    <w:unhideWhenUsed/>
    <w:rsid w:val="002256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6D0"/>
  </w:style>
  <w:style w:type="paragraph" w:styleId="Footer">
    <w:name w:val="footer"/>
    <w:basedOn w:val="Normal"/>
    <w:link w:val="FooterChar"/>
    <w:uiPriority w:val="99"/>
    <w:unhideWhenUsed/>
    <w:rsid w:val="002256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6D0"/>
  </w:style>
  <w:style w:type="paragraph" w:styleId="BalloonText">
    <w:name w:val="Balloon Text"/>
    <w:basedOn w:val="Normal"/>
    <w:link w:val="BalloonTextChar"/>
    <w:uiPriority w:val="99"/>
    <w:semiHidden/>
    <w:unhideWhenUsed/>
    <w:rsid w:val="002256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6D0"/>
    <w:rPr>
      <w:rFonts w:ascii="Tahoma" w:hAnsi="Tahoma" w:cs="Tahoma"/>
      <w:sz w:val="16"/>
      <w:szCs w:val="16"/>
    </w:rPr>
  </w:style>
  <w:style w:type="paragraph" w:customStyle="1" w:styleId="SOFinalBodyText">
    <w:name w:val="SO Final Body Text"/>
    <w:link w:val="SOFinalBodyTextCharChar"/>
    <w:rsid w:val="001E6414"/>
    <w:pPr>
      <w:spacing w:before="120" w:after="0" w:line="240" w:lineRule="auto"/>
    </w:pPr>
    <w:rPr>
      <w:rFonts w:ascii="Arial" w:eastAsia="Times New Roman" w:hAnsi="Arial" w:cs="Times New Roman"/>
      <w:color w:val="000000"/>
      <w:sz w:val="20"/>
      <w:szCs w:val="24"/>
      <w:lang w:val="en-US"/>
    </w:rPr>
  </w:style>
  <w:style w:type="character" w:customStyle="1" w:styleId="SOFinalBodyTextCharChar">
    <w:name w:val="SO Final Body Text Char Char"/>
    <w:link w:val="SOFinalBodyText"/>
    <w:rsid w:val="001E6414"/>
    <w:rPr>
      <w:rFonts w:ascii="Arial" w:eastAsia="Times New Roman" w:hAnsi="Arial" w:cs="Times New Roman"/>
      <w:color w:val="000000"/>
      <w:sz w:val="20"/>
      <w:szCs w:val="24"/>
      <w:lang w:val="en-US"/>
    </w:rPr>
  </w:style>
  <w:style w:type="paragraph" w:customStyle="1" w:styleId="SOFinalBullets">
    <w:name w:val="SO Final Bullets"/>
    <w:link w:val="SOFinalBulletsCharChar"/>
    <w:autoRedefine/>
    <w:rsid w:val="001E6414"/>
    <w:pPr>
      <w:numPr>
        <w:numId w:val="4"/>
      </w:numPr>
      <w:tabs>
        <w:tab w:val="left" w:pos="993"/>
      </w:tabs>
      <w:spacing w:before="60" w:after="0" w:line="224" w:lineRule="exact"/>
      <w:ind w:firstLine="530"/>
    </w:pPr>
    <w:rPr>
      <w:rFonts w:ascii="Arial" w:eastAsia="MS Mincho" w:hAnsi="Arial" w:cs="Arial"/>
      <w:color w:val="000000"/>
      <w:sz w:val="20"/>
      <w:szCs w:val="24"/>
      <w:lang w:val="en-US"/>
    </w:rPr>
  </w:style>
  <w:style w:type="character" w:customStyle="1" w:styleId="SOFinalBulletsCharChar">
    <w:name w:val="SO Final Bullets Char Char"/>
    <w:link w:val="SOFinalBullets"/>
    <w:rsid w:val="001E6414"/>
    <w:rPr>
      <w:rFonts w:ascii="Arial" w:eastAsia="MS Mincho" w:hAnsi="Arial" w:cs="Arial"/>
      <w:color w:val="000000"/>
      <w:sz w:val="20"/>
      <w:szCs w:val="24"/>
      <w:lang w:val="en-US"/>
    </w:rPr>
  </w:style>
  <w:style w:type="character" w:styleId="Hyperlink">
    <w:name w:val="Hyperlink"/>
    <w:basedOn w:val="DefaultParagraphFont"/>
    <w:uiPriority w:val="99"/>
    <w:unhideWhenUsed/>
    <w:rsid w:val="007406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cientificamerican.com/article/bring-science-home-biodegradable-products/"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customXml" Target="/customXML/item2.xml" Id="R4b469f713f3b46c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CB029ECD6D85427BAD5E1D35DE4A29A4" version="1.0.0">
  <systemFields>
    <field name="Objective-Id">
      <value order="0">A565419</value>
    </field>
    <field name="Objective-Title">
      <value order="0">Task 11 - Polymers Bio-Chem</value>
    </field>
    <field name="Objective-Description">
      <value order="0"/>
    </field>
    <field name="Objective-CreationStamp">
      <value order="0">2016-09-07T01:32:14Z</value>
    </field>
    <field name="Objective-IsApproved">
      <value order="0">false</value>
    </field>
    <field name="Objective-IsPublished">
      <value order="0">false</value>
    </field>
    <field name="Objective-DatePublished">
      <value order="0"/>
    </field>
    <field name="Objective-ModificationStamp">
      <value order="0">2018-11-15T00:34:37Z</value>
    </field>
    <field name="Objective-Owner">
      <value order="0">Kathy Adams</value>
    </field>
    <field name="Objective-Path">
      <value order="0">Objective Global Folder:SACE Support Materials:SACE Support Materials Stage 1:Sciences:Biology (from 2017):Tasks and student work:Combined Bio and Chem</value>
    </field>
    <field name="Objective-Parent">
      <value order="0">Combined Bio and Chem</value>
    </field>
    <field name="Objective-State">
      <value order="0">Being Drafted</value>
    </field>
    <field name="Objective-VersionId">
      <value order="0">vA1360718</value>
    </field>
    <field name="Objective-Version">
      <value order="0">2.10</value>
    </field>
    <field name="Objective-VersionNumber">
      <value order="0">17</value>
    </field>
    <field name="Objective-VersionComment">
      <value order="0"/>
    </field>
    <field name="Objective-FileNumber">
      <value order="0">qA14525</value>
    </field>
    <field name="Objective-Classification">
      <value order="0"/>
    </field>
    <field name="Objective-Caveats">
      <value order="0"/>
    </field>
  </systemFields>
  <catalogues/>
</metadata>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4</Pages>
  <Words>1264</Words>
  <Characters>7206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Adams</dc:creator>
  <cp:lastModifiedBy>Adams, Kathy (SACE)</cp:lastModifiedBy>
  <cp:revision>15</cp:revision>
  <dcterms:created xsi:type="dcterms:W3CDTF">2016-09-07T02:32:00Z</dcterms:created>
  <dcterms:modified xsi:type="dcterms:W3CDTF">2018-11-15T00:39:00Z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A565419</vt:lpwstr>
  </property>
  <property fmtid="{D5CDD505-2E9C-101B-9397-08002B2CF9AE}" pid="4" name="Objective-Title">
    <vt:lpwstr>Task 11 - Polymers Bio-Chem</vt:lpwstr>
  </property>
  <property fmtid="{D5CDD505-2E9C-101B-9397-08002B2CF9AE}" pid="5" name="Objective-Comment">
    <vt:lpwstr/>
  </property>
  <property fmtid="{D5CDD505-2E9C-101B-9397-08002B2CF9AE}" pid="6" name="Objective-CreationStamp">
    <vt:filetime>2016-09-07T01:32:14Z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2018-11-15T00:34:37Z</vt:filetime>
  </property>
  <property fmtid="{D5CDD505-2E9C-101B-9397-08002B2CF9AE}" pid="11" name="Objective-Owner">
    <vt:lpwstr>Kathy Adams</vt:lpwstr>
  </property>
  <property fmtid="{D5CDD505-2E9C-101B-9397-08002B2CF9AE}" pid="12" name="Objective-Path">
    <vt:lpwstr>Objective Global Folder:SACE Support Materials:SACE Support Materials Stage 1:Sciences:Biology (from 2017):Tasks and student work:Combined Bio and Chem</vt:lpwstr>
  </property>
  <property fmtid="{D5CDD505-2E9C-101B-9397-08002B2CF9AE}" pid="13" name="Objective-Parent">
    <vt:lpwstr>Combined Bio and Chem</vt:lpwstr>
  </property>
  <property fmtid="{D5CDD505-2E9C-101B-9397-08002B2CF9AE}" pid="14" name="Objective-State">
    <vt:lpwstr>Being Drafted</vt:lpwstr>
  </property>
  <property fmtid="{D5CDD505-2E9C-101B-9397-08002B2CF9AE}" pid="15" name="Objective-Version">
    <vt:lpwstr>2.10</vt:lpwstr>
  </property>
  <property fmtid="{D5CDD505-2E9C-101B-9397-08002B2CF9AE}" pid="16" name="Objective-VersionNumber">
    <vt:r8>17</vt:r8>
  </property>
  <property fmtid="{D5CDD505-2E9C-101B-9397-08002B2CF9AE}" pid="17" name="Objective-VersionComment">
    <vt:lpwstr/>
  </property>
  <property fmtid="{D5CDD505-2E9C-101B-9397-08002B2CF9AE}" pid="18" name="Objective-FileNumber">
    <vt:lpwstr>qA14525</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vA1360718</vt:lpwstr>
  </property>
</Properties>
</file>