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846D" w14:textId="77777777" w:rsidR="00A6603F" w:rsidRDefault="00A6603F" w:rsidP="00A6603F">
      <w:pPr>
        <w:pStyle w:val="Style1"/>
        <w:adjustRightInd/>
        <w:spacing w:before="36"/>
        <w:jc w:val="center"/>
        <w:rPr>
          <w:rFonts w:ascii="Arial" w:hAnsi="Arial" w:cs="Arial"/>
          <w:b/>
          <w:bCs/>
          <w:sz w:val="24"/>
          <w:szCs w:val="24"/>
        </w:rPr>
      </w:pPr>
    </w:p>
    <w:p w14:paraId="595EE025" w14:textId="02E0FF37" w:rsidR="00287961" w:rsidRDefault="00287961" w:rsidP="00A6603F">
      <w:pPr>
        <w:pStyle w:val="Style1"/>
        <w:adjustRightInd/>
        <w:spacing w:before="36"/>
        <w:jc w:val="center"/>
        <w:rPr>
          <w:rFonts w:ascii="Arial" w:hAnsi="Arial" w:cs="Arial"/>
          <w:b/>
          <w:bCs/>
          <w:sz w:val="24"/>
          <w:szCs w:val="24"/>
        </w:rPr>
      </w:pPr>
      <w:r>
        <w:rPr>
          <w:rFonts w:ascii="Arial" w:hAnsi="Arial" w:cs="Arial"/>
          <w:b/>
          <w:bCs/>
          <w:sz w:val="24"/>
          <w:szCs w:val="24"/>
        </w:rPr>
        <w:t>Stage 2 Outdoor Education</w:t>
      </w:r>
    </w:p>
    <w:p w14:paraId="52951021" w14:textId="77777777" w:rsidR="00A6603F" w:rsidRDefault="00A6603F" w:rsidP="00A6603F">
      <w:pPr>
        <w:pStyle w:val="Style1"/>
        <w:adjustRightInd/>
        <w:spacing w:before="36"/>
        <w:jc w:val="center"/>
        <w:rPr>
          <w:rFonts w:ascii="Arial" w:hAnsi="Arial" w:cs="Arial"/>
          <w:b/>
          <w:bCs/>
          <w:sz w:val="24"/>
          <w:szCs w:val="24"/>
        </w:rPr>
      </w:pPr>
    </w:p>
    <w:p w14:paraId="4BB3629C" w14:textId="77777777" w:rsidR="00C7678E" w:rsidRDefault="00D24DB5" w:rsidP="00287961">
      <w:pPr>
        <w:pStyle w:val="Style1"/>
        <w:adjustRightInd/>
        <w:spacing w:before="36" w:line="480" w:lineRule="auto"/>
        <w:jc w:val="center"/>
        <w:rPr>
          <w:rFonts w:ascii="Arial" w:hAnsi="Arial" w:cs="Arial"/>
          <w:b/>
          <w:bCs/>
          <w:sz w:val="24"/>
          <w:szCs w:val="24"/>
        </w:rPr>
      </w:pPr>
      <w:r w:rsidRPr="00D24DB5">
        <w:rPr>
          <w:rFonts w:ascii="Arial" w:hAnsi="Arial" w:cs="Arial"/>
          <w:b/>
          <w:bCs/>
          <w:sz w:val="24"/>
          <w:szCs w:val="24"/>
        </w:rPr>
        <w:t xml:space="preserve">Assessment Type 1: About Natural Environments </w:t>
      </w:r>
    </w:p>
    <w:p w14:paraId="02BFFD70" w14:textId="55684FBC" w:rsidR="00287961" w:rsidRPr="00FF192E" w:rsidRDefault="00287961" w:rsidP="00770C4E">
      <w:pPr>
        <w:pStyle w:val="Style5"/>
        <w:spacing w:line="240" w:lineRule="auto"/>
        <w:jc w:val="both"/>
        <w:rPr>
          <w:rStyle w:val="CharacterStyle1"/>
          <w:bCs/>
          <w:sz w:val="22"/>
          <w:szCs w:val="22"/>
        </w:rPr>
      </w:pPr>
      <w:r w:rsidRPr="00FF192E">
        <w:rPr>
          <w:rStyle w:val="CharacterStyle1"/>
          <w:b/>
          <w:bCs/>
          <w:sz w:val="22"/>
          <w:szCs w:val="22"/>
        </w:rPr>
        <w:t>Purpose</w:t>
      </w:r>
    </w:p>
    <w:p w14:paraId="6EA54581" w14:textId="77777777" w:rsidR="001434AC" w:rsidRDefault="001434AC" w:rsidP="00770C4E">
      <w:pPr>
        <w:pStyle w:val="Style5"/>
        <w:spacing w:line="240" w:lineRule="auto"/>
        <w:jc w:val="both"/>
        <w:rPr>
          <w:noProof/>
          <w:color w:val="000000"/>
          <w:sz w:val="22"/>
          <w:szCs w:val="22"/>
        </w:rPr>
      </w:pPr>
      <w:bookmarkStart w:id="0" w:name="_Hlk495932171"/>
    </w:p>
    <w:p w14:paraId="721369F7" w14:textId="77777777" w:rsidR="00C05776" w:rsidRPr="00FF192E" w:rsidRDefault="002040C3" w:rsidP="00C05776">
      <w:pPr>
        <w:pStyle w:val="Style5"/>
        <w:spacing w:line="240" w:lineRule="auto"/>
        <w:jc w:val="both"/>
        <w:rPr>
          <w:noProof/>
          <w:color w:val="000000"/>
          <w:sz w:val="22"/>
          <w:szCs w:val="22"/>
        </w:rPr>
      </w:pPr>
      <w:r w:rsidRPr="00FF192E">
        <w:rPr>
          <w:noProof/>
          <w:color w:val="000000"/>
          <w:sz w:val="22"/>
          <w:szCs w:val="22"/>
        </w:rPr>
        <w:t xml:space="preserve">Students develop an </w:t>
      </w:r>
      <w:r w:rsidR="00C05776" w:rsidRPr="00FF192E">
        <w:rPr>
          <w:noProof/>
          <w:color w:val="000000"/>
          <w:sz w:val="22"/>
          <w:szCs w:val="22"/>
        </w:rPr>
        <w:t>understanding of environmental systems and issues of past, current, or potential human impacts on natural environments through investigation of ecosystems and consideration of historical, cultural, and personal perspectives of at least one environmental area.</w:t>
      </w:r>
    </w:p>
    <w:p w14:paraId="6DD52290" w14:textId="77777777" w:rsidR="00C05776" w:rsidRPr="00FF192E" w:rsidRDefault="00C05776" w:rsidP="00C05776">
      <w:pPr>
        <w:pStyle w:val="Style5"/>
        <w:spacing w:line="240" w:lineRule="auto"/>
        <w:jc w:val="both"/>
        <w:rPr>
          <w:noProof/>
          <w:color w:val="000000"/>
          <w:sz w:val="22"/>
          <w:szCs w:val="22"/>
        </w:rPr>
      </w:pPr>
      <w:r w:rsidRPr="00FF192E">
        <w:rPr>
          <w:noProof/>
          <w:color w:val="000000"/>
          <w:sz w:val="22"/>
          <w:szCs w:val="22"/>
        </w:rPr>
        <w:t xml:space="preserve"> </w:t>
      </w:r>
    </w:p>
    <w:p w14:paraId="249BD5A4" w14:textId="77777777" w:rsidR="00C05776" w:rsidRPr="00FF192E" w:rsidRDefault="00C05776" w:rsidP="00C05776">
      <w:pPr>
        <w:pStyle w:val="Style5"/>
        <w:spacing w:line="240" w:lineRule="auto"/>
        <w:jc w:val="both"/>
        <w:rPr>
          <w:noProof/>
          <w:color w:val="000000"/>
          <w:sz w:val="22"/>
          <w:szCs w:val="22"/>
        </w:rPr>
      </w:pPr>
      <w:r w:rsidRPr="00FF192E">
        <w:rPr>
          <w:noProof/>
          <w:color w:val="000000"/>
          <w:sz w:val="22"/>
          <w:szCs w:val="22"/>
        </w:rPr>
        <w:t xml:space="preserve">Students </w:t>
      </w:r>
      <w:r w:rsidRPr="00834965">
        <w:rPr>
          <w:noProof/>
          <w:color w:val="000000"/>
          <w:sz w:val="22"/>
          <w:szCs w:val="22"/>
        </w:rPr>
        <w:t>explore and analyse human interactions with natural environments through direct observation, and/or collection and analysis of data and information. They evaluate current management strategies in order to recommend and/or implement management strategies for</w:t>
      </w:r>
      <w:r w:rsidRPr="00FF192E">
        <w:rPr>
          <w:noProof/>
          <w:color w:val="000000"/>
          <w:sz w:val="22"/>
          <w:szCs w:val="22"/>
        </w:rPr>
        <w:t xml:space="preserve"> the conservation and sustainability of a chosen environmental area.</w:t>
      </w:r>
    </w:p>
    <w:p w14:paraId="5D1323A8" w14:textId="095FBAA4" w:rsidR="002040C3" w:rsidRPr="00FF192E" w:rsidRDefault="002040C3" w:rsidP="00C05776">
      <w:pPr>
        <w:pStyle w:val="Style5"/>
        <w:spacing w:line="240" w:lineRule="auto"/>
        <w:jc w:val="both"/>
        <w:rPr>
          <w:noProof/>
          <w:color w:val="000000"/>
          <w:sz w:val="22"/>
          <w:szCs w:val="22"/>
        </w:rPr>
      </w:pPr>
    </w:p>
    <w:p w14:paraId="120EA854" w14:textId="0C72EB16" w:rsidR="0054649E" w:rsidRPr="00FF192E" w:rsidRDefault="0054649E" w:rsidP="00770C4E">
      <w:pPr>
        <w:overflowPunct w:val="0"/>
        <w:autoSpaceDE w:val="0"/>
        <w:autoSpaceDN w:val="0"/>
        <w:adjustRightInd w:val="0"/>
        <w:jc w:val="both"/>
        <w:textAlignment w:val="baseline"/>
        <w:rPr>
          <w:rFonts w:ascii="Arial" w:hAnsi="Arial" w:cs="Arial"/>
          <w:b/>
          <w:sz w:val="22"/>
          <w:szCs w:val="22"/>
        </w:rPr>
      </w:pPr>
      <w:r w:rsidRPr="00FF192E">
        <w:rPr>
          <w:rFonts w:ascii="Arial" w:hAnsi="Arial" w:cs="Arial"/>
          <w:b/>
          <w:sz w:val="22"/>
          <w:szCs w:val="22"/>
        </w:rPr>
        <w:t xml:space="preserve">Description of assessment </w:t>
      </w:r>
    </w:p>
    <w:p w14:paraId="1A1AD29E" w14:textId="6D81C14B" w:rsidR="0054649E" w:rsidRDefault="00F315DF" w:rsidP="00770C4E">
      <w:pPr>
        <w:pStyle w:val="Style5"/>
        <w:spacing w:line="240" w:lineRule="auto"/>
        <w:jc w:val="both"/>
        <w:rPr>
          <w:noProof/>
          <w:color w:val="000000"/>
          <w:sz w:val="22"/>
          <w:szCs w:val="22"/>
        </w:rPr>
      </w:pPr>
      <w:r>
        <w:rPr>
          <w:noProof/>
          <w:color w:val="000000"/>
          <w:sz w:val="22"/>
          <w:szCs w:val="22"/>
        </w:rPr>
        <w:t>Select one of the task</w:t>
      </w:r>
      <w:r w:rsidR="002B7A95">
        <w:rPr>
          <w:noProof/>
          <w:color w:val="000000"/>
          <w:sz w:val="22"/>
          <w:szCs w:val="22"/>
        </w:rPr>
        <w:t>s</w:t>
      </w:r>
      <w:r>
        <w:rPr>
          <w:noProof/>
          <w:color w:val="000000"/>
          <w:sz w:val="22"/>
          <w:szCs w:val="22"/>
        </w:rPr>
        <w:t xml:space="preserve"> below and present to the assessment design criteria.</w:t>
      </w:r>
    </w:p>
    <w:p w14:paraId="38C13109" w14:textId="77777777" w:rsidR="00F315DF" w:rsidRPr="00FF192E" w:rsidRDefault="00F315DF" w:rsidP="00770C4E">
      <w:pPr>
        <w:pStyle w:val="Style5"/>
        <w:spacing w:line="240" w:lineRule="auto"/>
        <w:jc w:val="both"/>
        <w:rPr>
          <w:noProof/>
          <w:color w:val="000000"/>
          <w:sz w:val="22"/>
          <w:szCs w:val="22"/>
        </w:rPr>
      </w:pPr>
    </w:p>
    <w:p w14:paraId="69F13D4A" w14:textId="77777777" w:rsidR="00423E00" w:rsidRDefault="00423E00" w:rsidP="00770C4E">
      <w:pPr>
        <w:pStyle w:val="Style5"/>
        <w:spacing w:line="240" w:lineRule="auto"/>
        <w:jc w:val="both"/>
        <w:rPr>
          <w:noProof/>
          <w:color w:val="000000"/>
          <w:sz w:val="22"/>
          <w:szCs w:val="22"/>
        </w:rPr>
      </w:pPr>
      <w:r>
        <w:rPr>
          <w:noProof/>
          <w:color w:val="000000"/>
          <w:sz w:val="22"/>
          <w:szCs w:val="22"/>
        </w:rPr>
        <w:t xml:space="preserve">Task 1 </w:t>
      </w:r>
    </w:p>
    <w:p w14:paraId="424BCFDA" w14:textId="4A6A454B" w:rsidR="002040C3" w:rsidRPr="00FF192E" w:rsidRDefault="002040C3" w:rsidP="00423E00">
      <w:pPr>
        <w:pStyle w:val="Style5"/>
        <w:numPr>
          <w:ilvl w:val="0"/>
          <w:numId w:val="40"/>
        </w:numPr>
        <w:spacing w:line="240" w:lineRule="auto"/>
        <w:jc w:val="both"/>
        <w:rPr>
          <w:noProof/>
          <w:color w:val="000000"/>
          <w:sz w:val="22"/>
          <w:szCs w:val="22"/>
        </w:rPr>
      </w:pPr>
      <w:r w:rsidRPr="00FF192E">
        <w:rPr>
          <w:noProof/>
          <w:color w:val="000000"/>
          <w:sz w:val="22"/>
          <w:szCs w:val="22"/>
        </w:rPr>
        <w:t xml:space="preserve">Investigate and discuss the sustainability of South Australia's Wilderness Protection Areas (WPA). </w:t>
      </w:r>
    </w:p>
    <w:p w14:paraId="7171C6A5" w14:textId="6DF728A8" w:rsidR="002040C3" w:rsidRPr="00FF192E" w:rsidRDefault="002040C3" w:rsidP="00423E00">
      <w:pPr>
        <w:pStyle w:val="Style5"/>
        <w:numPr>
          <w:ilvl w:val="0"/>
          <w:numId w:val="40"/>
        </w:numPr>
        <w:spacing w:line="240" w:lineRule="auto"/>
        <w:jc w:val="both"/>
        <w:rPr>
          <w:noProof/>
          <w:color w:val="000000"/>
          <w:sz w:val="22"/>
          <w:szCs w:val="22"/>
        </w:rPr>
      </w:pPr>
      <w:r w:rsidRPr="00FF192E">
        <w:rPr>
          <w:noProof/>
          <w:color w:val="000000"/>
          <w:sz w:val="22"/>
          <w:szCs w:val="22"/>
        </w:rPr>
        <w:t xml:space="preserve">Select one WPA and analyse the conservation strategies to </w:t>
      </w:r>
      <w:r w:rsidR="00646E70">
        <w:rPr>
          <w:noProof/>
          <w:color w:val="000000"/>
          <w:sz w:val="22"/>
          <w:szCs w:val="22"/>
        </w:rPr>
        <w:t xml:space="preserve">maintain biodiversity </w:t>
      </w:r>
      <w:r w:rsidRPr="00FF192E">
        <w:rPr>
          <w:noProof/>
          <w:color w:val="000000"/>
          <w:sz w:val="22"/>
          <w:szCs w:val="22"/>
        </w:rPr>
        <w:t xml:space="preserve">in this area. </w:t>
      </w:r>
    </w:p>
    <w:p w14:paraId="34DE89B9" w14:textId="441F4174" w:rsidR="002040C3" w:rsidRDefault="00141963" w:rsidP="00423E00">
      <w:pPr>
        <w:pStyle w:val="Style5"/>
        <w:numPr>
          <w:ilvl w:val="0"/>
          <w:numId w:val="40"/>
        </w:numPr>
        <w:spacing w:line="240" w:lineRule="auto"/>
        <w:jc w:val="both"/>
        <w:rPr>
          <w:noProof/>
          <w:color w:val="000000"/>
          <w:sz w:val="22"/>
          <w:szCs w:val="22"/>
        </w:rPr>
      </w:pPr>
      <w:r w:rsidRPr="00FF192E">
        <w:rPr>
          <w:noProof/>
          <w:color w:val="000000"/>
          <w:sz w:val="22"/>
          <w:szCs w:val="22"/>
        </w:rPr>
        <w:t>Explore</w:t>
      </w:r>
      <w:r w:rsidR="002040C3" w:rsidRPr="00FF192E">
        <w:rPr>
          <w:noProof/>
          <w:color w:val="000000"/>
          <w:sz w:val="22"/>
          <w:szCs w:val="22"/>
        </w:rPr>
        <w:t xml:space="preserve"> how</w:t>
      </w:r>
      <w:r w:rsidR="0054649E" w:rsidRPr="00FF192E">
        <w:rPr>
          <w:noProof/>
          <w:color w:val="000000"/>
          <w:sz w:val="22"/>
          <w:szCs w:val="22"/>
        </w:rPr>
        <w:t xml:space="preserve"> at least </w:t>
      </w:r>
      <w:r w:rsidR="002040C3" w:rsidRPr="00FF192E">
        <w:rPr>
          <w:noProof/>
          <w:color w:val="000000"/>
          <w:sz w:val="22"/>
          <w:szCs w:val="22"/>
        </w:rPr>
        <w:t xml:space="preserve">1 environmental group is supporting the WPA. </w:t>
      </w:r>
    </w:p>
    <w:p w14:paraId="4AE508C9" w14:textId="77777777" w:rsidR="00423E00" w:rsidRDefault="004608B0" w:rsidP="00423E00">
      <w:pPr>
        <w:pStyle w:val="Style5"/>
        <w:numPr>
          <w:ilvl w:val="0"/>
          <w:numId w:val="40"/>
        </w:numPr>
        <w:spacing w:line="240" w:lineRule="auto"/>
        <w:jc w:val="both"/>
        <w:rPr>
          <w:noProof/>
          <w:color w:val="000000"/>
          <w:sz w:val="22"/>
          <w:szCs w:val="22"/>
        </w:rPr>
      </w:pPr>
      <w:r>
        <w:rPr>
          <w:noProof/>
          <w:color w:val="000000"/>
          <w:sz w:val="22"/>
          <w:szCs w:val="22"/>
        </w:rPr>
        <w:t>Research</w:t>
      </w:r>
      <w:r w:rsidR="00506ECF">
        <w:rPr>
          <w:noProof/>
          <w:color w:val="000000"/>
          <w:sz w:val="22"/>
          <w:szCs w:val="22"/>
        </w:rPr>
        <w:t xml:space="preserve"> </w:t>
      </w:r>
      <w:r w:rsidR="009D7840">
        <w:rPr>
          <w:noProof/>
          <w:color w:val="000000"/>
          <w:sz w:val="22"/>
          <w:szCs w:val="22"/>
        </w:rPr>
        <w:t xml:space="preserve">how </w:t>
      </w:r>
      <w:r w:rsidR="003E3AAF" w:rsidRPr="003E3AAF">
        <w:rPr>
          <w:noProof/>
          <w:color w:val="000000"/>
          <w:sz w:val="22"/>
          <w:szCs w:val="22"/>
        </w:rPr>
        <w:t>advocacy</w:t>
      </w:r>
      <w:r w:rsidR="0053130D">
        <w:rPr>
          <w:noProof/>
          <w:color w:val="000000"/>
          <w:sz w:val="22"/>
          <w:szCs w:val="22"/>
        </w:rPr>
        <w:t xml:space="preserve"> and environmental</w:t>
      </w:r>
      <w:r w:rsidR="001507F6">
        <w:rPr>
          <w:noProof/>
          <w:color w:val="000000"/>
          <w:sz w:val="22"/>
          <w:szCs w:val="22"/>
        </w:rPr>
        <w:t xml:space="preserve">ism </w:t>
      </w:r>
      <w:r w:rsidR="0053130D">
        <w:rPr>
          <w:noProof/>
          <w:color w:val="000000"/>
          <w:sz w:val="22"/>
          <w:szCs w:val="22"/>
        </w:rPr>
        <w:t xml:space="preserve">can </w:t>
      </w:r>
      <w:r w:rsidR="00F537AA">
        <w:rPr>
          <w:noProof/>
          <w:color w:val="000000"/>
          <w:sz w:val="22"/>
          <w:szCs w:val="22"/>
        </w:rPr>
        <w:t>support WPA in the future.</w:t>
      </w:r>
      <w:r w:rsidR="00207468">
        <w:rPr>
          <w:noProof/>
          <w:color w:val="000000"/>
          <w:sz w:val="22"/>
          <w:szCs w:val="22"/>
        </w:rPr>
        <w:t xml:space="preserve"> </w:t>
      </w:r>
    </w:p>
    <w:p w14:paraId="7E1ED561" w14:textId="3DDFB9BB" w:rsidR="003E3AAF" w:rsidRPr="00FF192E" w:rsidRDefault="00A90ED9" w:rsidP="00423E00">
      <w:pPr>
        <w:pStyle w:val="Style5"/>
        <w:numPr>
          <w:ilvl w:val="0"/>
          <w:numId w:val="40"/>
        </w:numPr>
        <w:spacing w:line="240" w:lineRule="auto"/>
        <w:jc w:val="both"/>
        <w:rPr>
          <w:noProof/>
          <w:color w:val="000000"/>
          <w:sz w:val="22"/>
          <w:szCs w:val="22"/>
        </w:rPr>
      </w:pPr>
      <w:r>
        <w:rPr>
          <w:noProof/>
          <w:color w:val="000000"/>
          <w:sz w:val="22"/>
          <w:szCs w:val="22"/>
        </w:rPr>
        <w:t xml:space="preserve">Engage in </w:t>
      </w:r>
      <w:r w:rsidR="00992859">
        <w:rPr>
          <w:noProof/>
          <w:color w:val="000000"/>
          <w:sz w:val="22"/>
          <w:szCs w:val="22"/>
        </w:rPr>
        <w:t>an action that pro</w:t>
      </w:r>
      <w:r w:rsidR="00DB080D">
        <w:rPr>
          <w:noProof/>
          <w:color w:val="000000"/>
          <w:sz w:val="22"/>
          <w:szCs w:val="22"/>
        </w:rPr>
        <w:t xml:space="preserve">motes WPA sustainibility and summarise your </w:t>
      </w:r>
      <w:r w:rsidR="00417F08">
        <w:rPr>
          <w:noProof/>
          <w:color w:val="000000"/>
          <w:sz w:val="22"/>
          <w:szCs w:val="22"/>
        </w:rPr>
        <w:t>action(s).</w:t>
      </w:r>
    </w:p>
    <w:p w14:paraId="585659B1" w14:textId="668301FB" w:rsidR="002040C3" w:rsidRDefault="002040C3" w:rsidP="00770C4E">
      <w:pPr>
        <w:pStyle w:val="Style5"/>
        <w:spacing w:line="240" w:lineRule="auto"/>
        <w:jc w:val="both"/>
        <w:rPr>
          <w:noProof/>
          <w:color w:val="000000"/>
          <w:sz w:val="22"/>
          <w:szCs w:val="22"/>
        </w:rPr>
      </w:pPr>
      <w:r w:rsidRPr="00FF192E">
        <w:rPr>
          <w:noProof/>
          <w:color w:val="000000"/>
          <w:sz w:val="22"/>
          <w:szCs w:val="22"/>
        </w:rPr>
        <w:t xml:space="preserve"> </w:t>
      </w:r>
    </w:p>
    <w:p w14:paraId="4AEFE09C" w14:textId="118C06FC" w:rsidR="00F315DF" w:rsidRDefault="00F315DF" w:rsidP="00770C4E">
      <w:pPr>
        <w:pStyle w:val="Style5"/>
        <w:spacing w:line="240" w:lineRule="auto"/>
        <w:jc w:val="both"/>
        <w:rPr>
          <w:noProof/>
          <w:color w:val="000000"/>
          <w:sz w:val="22"/>
          <w:szCs w:val="22"/>
        </w:rPr>
      </w:pPr>
      <w:r>
        <w:rPr>
          <w:noProof/>
          <w:color w:val="000000"/>
          <w:sz w:val="22"/>
          <w:szCs w:val="22"/>
        </w:rPr>
        <w:t xml:space="preserve">Or </w:t>
      </w:r>
    </w:p>
    <w:p w14:paraId="43F4BE80" w14:textId="77777777" w:rsidR="00F315DF" w:rsidRDefault="00F315DF" w:rsidP="00770C4E">
      <w:pPr>
        <w:pStyle w:val="Style5"/>
        <w:spacing w:line="240" w:lineRule="auto"/>
        <w:jc w:val="both"/>
        <w:rPr>
          <w:noProof/>
          <w:color w:val="000000"/>
          <w:sz w:val="22"/>
          <w:szCs w:val="22"/>
        </w:rPr>
      </w:pPr>
    </w:p>
    <w:p w14:paraId="60503E1B" w14:textId="3F866888" w:rsidR="00423E00" w:rsidRDefault="00423E00" w:rsidP="00703D50">
      <w:pPr>
        <w:pStyle w:val="Style5"/>
        <w:spacing w:line="240" w:lineRule="auto"/>
        <w:jc w:val="both"/>
        <w:rPr>
          <w:noProof/>
          <w:color w:val="000000"/>
          <w:sz w:val="22"/>
          <w:szCs w:val="22"/>
        </w:rPr>
      </w:pPr>
      <w:r>
        <w:rPr>
          <w:noProof/>
          <w:color w:val="000000"/>
          <w:sz w:val="22"/>
          <w:szCs w:val="22"/>
        </w:rPr>
        <w:t>Task 2</w:t>
      </w:r>
    </w:p>
    <w:p w14:paraId="49DF4F51" w14:textId="011C619B" w:rsidR="00480822" w:rsidRDefault="00480822" w:rsidP="00703D50">
      <w:pPr>
        <w:pStyle w:val="Style5"/>
        <w:numPr>
          <w:ilvl w:val="0"/>
          <w:numId w:val="41"/>
        </w:numPr>
        <w:spacing w:line="240" w:lineRule="auto"/>
        <w:jc w:val="both"/>
        <w:rPr>
          <w:noProof/>
          <w:color w:val="000000"/>
          <w:sz w:val="22"/>
          <w:szCs w:val="22"/>
        </w:rPr>
      </w:pPr>
      <w:r w:rsidRPr="00FF192E">
        <w:rPr>
          <w:noProof/>
          <w:color w:val="000000"/>
          <w:sz w:val="22"/>
          <w:szCs w:val="22"/>
        </w:rPr>
        <w:t xml:space="preserve">Investigate and discuss the sustainability of </w:t>
      </w:r>
      <w:r>
        <w:rPr>
          <w:noProof/>
          <w:color w:val="000000"/>
          <w:sz w:val="22"/>
          <w:szCs w:val="22"/>
        </w:rPr>
        <w:t>a loca</w:t>
      </w:r>
      <w:r w:rsidR="002B7A95">
        <w:rPr>
          <w:noProof/>
          <w:color w:val="000000"/>
          <w:sz w:val="22"/>
          <w:szCs w:val="22"/>
        </w:rPr>
        <w:t>l</w:t>
      </w:r>
      <w:r>
        <w:rPr>
          <w:noProof/>
          <w:color w:val="000000"/>
          <w:sz w:val="22"/>
          <w:szCs w:val="22"/>
        </w:rPr>
        <w:t xml:space="preserve"> </w:t>
      </w:r>
      <w:r w:rsidR="002B7A95">
        <w:rPr>
          <w:noProof/>
          <w:color w:val="000000"/>
          <w:sz w:val="22"/>
          <w:szCs w:val="22"/>
        </w:rPr>
        <w:t>natural environment</w:t>
      </w:r>
      <w:r>
        <w:rPr>
          <w:noProof/>
          <w:color w:val="000000"/>
          <w:sz w:val="22"/>
          <w:szCs w:val="22"/>
        </w:rPr>
        <w:t xml:space="preserve"> that you have visited</w:t>
      </w:r>
      <w:r w:rsidR="002B7A95">
        <w:rPr>
          <w:noProof/>
          <w:color w:val="000000"/>
          <w:sz w:val="22"/>
          <w:szCs w:val="22"/>
        </w:rPr>
        <w:t>.</w:t>
      </w:r>
    </w:p>
    <w:p w14:paraId="0272DC93" w14:textId="7ED52C7B" w:rsidR="00480822" w:rsidRPr="00FF192E" w:rsidRDefault="002B7A95" w:rsidP="00703D50">
      <w:pPr>
        <w:pStyle w:val="Style5"/>
        <w:numPr>
          <w:ilvl w:val="0"/>
          <w:numId w:val="41"/>
        </w:numPr>
        <w:spacing w:line="240" w:lineRule="auto"/>
        <w:jc w:val="both"/>
        <w:rPr>
          <w:noProof/>
          <w:color w:val="000000"/>
          <w:sz w:val="22"/>
          <w:szCs w:val="22"/>
        </w:rPr>
      </w:pPr>
      <w:r>
        <w:rPr>
          <w:noProof/>
          <w:color w:val="000000"/>
          <w:sz w:val="22"/>
          <w:szCs w:val="22"/>
        </w:rPr>
        <w:t>A</w:t>
      </w:r>
      <w:r w:rsidR="00480822" w:rsidRPr="00FF192E">
        <w:rPr>
          <w:noProof/>
          <w:color w:val="000000"/>
          <w:sz w:val="22"/>
          <w:szCs w:val="22"/>
        </w:rPr>
        <w:t xml:space="preserve">nalyse the conservation strategies to </w:t>
      </w:r>
      <w:r w:rsidR="00480822">
        <w:rPr>
          <w:noProof/>
          <w:color w:val="000000"/>
          <w:sz w:val="22"/>
          <w:szCs w:val="22"/>
        </w:rPr>
        <w:t xml:space="preserve">maintain biodiversity </w:t>
      </w:r>
      <w:r w:rsidR="00480822" w:rsidRPr="00FF192E">
        <w:rPr>
          <w:noProof/>
          <w:color w:val="000000"/>
          <w:sz w:val="22"/>
          <w:szCs w:val="22"/>
        </w:rPr>
        <w:t xml:space="preserve">in this area. </w:t>
      </w:r>
    </w:p>
    <w:p w14:paraId="533E41A6" w14:textId="740D4DF2" w:rsidR="00480822" w:rsidRPr="00480822" w:rsidRDefault="00480822" w:rsidP="00703D50">
      <w:pPr>
        <w:pStyle w:val="Style5"/>
        <w:numPr>
          <w:ilvl w:val="0"/>
          <w:numId w:val="41"/>
        </w:numPr>
        <w:spacing w:line="240" w:lineRule="auto"/>
        <w:jc w:val="both"/>
        <w:rPr>
          <w:noProof/>
          <w:color w:val="000000"/>
          <w:sz w:val="22"/>
          <w:szCs w:val="22"/>
        </w:rPr>
      </w:pPr>
      <w:r>
        <w:rPr>
          <w:noProof/>
          <w:color w:val="000000"/>
          <w:sz w:val="22"/>
          <w:szCs w:val="22"/>
        </w:rPr>
        <w:t>Engage in a h</w:t>
      </w:r>
      <w:r w:rsidRPr="00480822">
        <w:rPr>
          <w:noProof/>
          <w:color w:val="000000"/>
          <w:sz w:val="22"/>
          <w:szCs w:val="22"/>
        </w:rPr>
        <w:t>ands on</w:t>
      </w:r>
      <w:r>
        <w:rPr>
          <w:noProof/>
          <w:color w:val="000000"/>
          <w:sz w:val="22"/>
          <w:szCs w:val="22"/>
        </w:rPr>
        <w:t xml:space="preserve"> initiative</w:t>
      </w:r>
      <w:r w:rsidR="004D14FC">
        <w:rPr>
          <w:noProof/>
          <w:color w:val="000000"/>
          <w:sz w:val="22"/>
          <w:szCs w:val="22"/>
        </w:rPr>
        <w:t>(s)</w:t>
      </w:r>
      <w:r>
        <w:rPr>
          <w:noProof/>
          <w:color w:val="000000"/>
          <w:sz w:val="22"/>
          <w:szCs w:val="22"/>
        </w:rPr>
        <w:t xml:space="preserve"> to support sustainibility </w:t>
      </w:r>
      <w:r w:rsidR="00191F10">
        <w:rPr>
          <w:noProof/>
          <w:color w:val="000000"/>
          <w:sz w:val="22"/>
          <w:szCs w:val="22"/>
        </w:rPr>
        <w:t>in this area</w:t>
      </w:r>
      <w:r w:rsidR="002B7A95">
        <w:rPr>
          <w:noProof/>
          <w:color w:val="000000"/>
          <w:sz w:val="22"/>
          <w:szCs w:val="22"/>
        </w:rPr>
        <w:t>.</w:t>
      </w:r>
    </w:p>
    <w:p w14:paraId="4153F59F" w14:textId="2E5D54F3" w:rsidR="002B7A95" w:rsidRDefault="00191F10" w:rsidP="00703D50">
      <w:pPr>
        <w:pStyle w:val="Style5"/>
        <w:numPr>
          <w:ilvl w:val="0"/>
          <w:numId w:val="41"/>
        </w:numPr>
        <w:spacing w:line="240" w:lineRule="auto"/>
        <w:jc w:val="both"/>
        <w:rPr>
          <w:noProof/>
          <w:color w:val="000000"/>
          <w:sz w:val="22"/>
          <w:szCs w:val="22"/>
        </w:rPr>
      </w:pPr>
      <w:r>
        <w:rPr>
          <w:noProof/>
          <w:color w:val="000000"/>
          <w:sz w:val="22"/>
          <w:szCs w:val="22"/>
        </w:rPr>
        <w:t>This could include, but not limited too, r</w:t>
      </w:r>
      <w:r w:rsidR="00480822" w:rsidRPr="00480822">
        <w:rPr>
          <w:noProof/>
          <w:color w:val="000000"/>
          <w:sz w:val="22"/>
          <w:szCs w:val="22"/>
        </w:rPr>
        <w:t>evegetation</w:t>
      </w:r>
      <w:r>
        <w:rPr>
          <w:noProof/>
          <w:color w:val="000000"/>
          <w:sz w:val="22"/>
          <w:szCs w:val="22"/>
        </w:rPr>
        <w:t>, support for e</w:t>
      </w:r>
      <w:r w:rsidR="00480822" w:rsidRPr="00480822">
        <w:rPr>
          <w:noProof/>
          <w:color w:val="000000"/>
          <w:sz w:val="22"/>
          <w:szCs w:val="22"/>
        </w:rPr>
        <w:t xml:space="preserve">ndangered </w:t>
      </w:r>
      <w:r>
        <w:rPr>
          <w:noProof/>
          <w:color w:val="000000"/>
          <w:sz w:val="22"/>
          <w:szCs w:val="22"/>
        </w:rPr>
        <w:t>s</w:t>
      </w:r>
      <w:r w:rsidR="00480822" w:rsidRPr="00480822">
        <w:rPr>
          <w:noProof/>
          <w:color w:val="000000"/>
          <w:sz w:val="22"/>
          <w:szCs w:val="22"/>
        </w:rPr>
        <w:t>pecies</w:t>
      </w:r>
      <w:r>
        <w:rPr>
          <w:noProof/>
          <w:color w:val="000000"/>
          <w:sz w:val="22"/>
          <w:szCs w:val="22"/>
        </w:rPr>
        <w:t>, control or eradication of pest species</w:t>
      </w:r>
      <w:r w:rsidR="002B7A95">
        <w:rPr>
          <w:noProof/>
          <w:color w:val="000000"/>
          <w:sz w:val="22"/>
          <w:szCs w:val="22"/>
        </w:rPr>
        <w:t>.</w:t>
      </w:r>
      <w:r w:rsidR="00480822" w:rsidRPr="00480822">
        <w:rPr>
          <w:noProof/>
          <w:color w:val="000000"/>
          <w:sz w:val="22"/>
          <w:szCs w:val="22"/>
        </w:rPr>
        <w:t xml:space="preserve"> </w:t>
      </w:r>
    </w:p>
    <w:p w14:paraId="69826259" w14:textId="13E2591F" w:rsidR="00480822" w:rsidRPr="00480822" w:rsidRDefault="002B7A95" w:rsidP="00703D50">
      <w:pPr>
        <w:pStyle w:val="Style5"/>
        <w:numPr>
          <w:ilvl w:val="0"/>
          <w:numId w:val="41"/>
        </w:numPr>
        <w:spacing w:line="240" w:lineRule="auto"/>
        <w:jc w:val="both"/>
        <w:rPr>
          <w:noProof/>
          <w:color w:val="000000"/>
          <w:sz w:val="22"/>
          <w:szCs w:val="22"/>
        </w:rPr>
      </w:pPr>
      <w:r>
        <w:rPr>
          <w:noProof/>
          <w:color w:val="000000"/>
          <w:sz w:val="22"/>
          <w:szCs w:val="22"/>
        </w:rPr>
        <w:t>You may discuss l</w:t>
      </w:r>
      <w:r w:rsidRPr="00480822">
        <w:rPr>
          <w:noProof/>
          <w:color w:val="000000"/>
          <w:sz w:val="22"/>
          <w:szCs w:val="22"/>
        </w:rPr>
        <w:t>ocal activities and preserving area</w:t>
      </w:r>
      <w:r>
        <w:rPr>
          <w:noProof/>
          <w:color w:val="000000"/>
          <w:sz w:val="22"/>
          <w:szCs w:val="22"/>
        </w:rPr>
        <w:t>s</w:t>
      </w:r>
      <w:r w:rsidRPr="00480822">
        <w:rPr>
          <w:noProof/>
          <w:color w:val="000000"/>
          <w:sz w:val="22"/>
          <w:szCs w:val="22"/>
        </w:rPr>
        <w:t xml:space="preserve"> where </w:t>
      </w:r>
      <w:r>
        <w:rPr>
          <w:noProof/>
          <w:color w:val="000000"/>
          <w:sz w:val="22"/>
          <w:szCs w:val="22"/>
        </w:rPr>
        <w:t xml:space="preserve">these </w:t>
      </w:r>
      <w:r w:rsidRPr="00480822">
        <w:rPr>
          <w:noProof/>
          <w:color w:val="000000"/>
          <w:sz w:val="22"/>
          <w:szCs w:val="22"/>
        </w:rPr>
        <w:t>activities occur</w:t>
      </w:r>
      <w:r>
        <w:rPr>
          <w:noProof/>
          <w:color w:val="000000"/>
          <w:sz w:val="22"/>
          <w:szCs w:val="22"/>
        </w:rPr>
        <w:t>.</w:t>
      </w:r>
    </w:p>
    <w:p w14:paraId="17E07832" w14:textId="77777777" w:rsidR="00191F10" w:rsidRDefault="00191F10" w:rsidP="00480822">
      <w:pPr>
        <w:pStyle w:val="Style5"/>
        <w:jc w:val="both"/>
        <w:rPr>
          <w:noProof/>
          <w:color w:val="000000"/>
          <w:sz w:val="22"/>
          <w:szCs w:val="22"/>
        </w:rPr>
      </w:pPr>
    </w:p>
    <w:p w14:paraId="29FB8732" w14:textId="7CB924E0" w:rsidR="00D700DA" w:rsidRPr="007F0C4D" w:rsidRDefault="00191F10" w:rsidP="007F0C4D">
      <w:pPr>
        <w:pStyle w:val="Style5"/>
        <w:jc w:val="both"/>
        <w:rPr>
          <w:rStyle w:val="CharacterStyle1"/>
          <w:noProof/>
          <w:color w:val="000000"/>
          <w:sz w:val="22"/>
          <w:szCs w:val="22"/>
        </w:rPr>
      </w:pPr>
      <w:r>
        <w:rPr>
          <w:noProof/>
          <w:color w:val="000000"/>
          <w:sz w:val="22"/>
          <w:szCs w:val="22"/>
        </w:rPr>
        <w:t>For either task you must include d</w:t>
      </w:r>
      <w:r w:rsidR="00480822" w:rsidRPr="00480822">
        <w:rPr>
          <w:noProof/>
          <w:color w:val="000000"/>
          <w:sz w:val="22"/>
          <w:szCs w:val="22"/>
        </w:rPr>
        <w:t>ifferent environmental perspectives</w:t>
      </w:r>
      <w:r>
        <w:rPr>
          <w:noProof/>
          <w:color w:val="000000"/>
          <w:sz w:val="22"/>
          <w:szCs w:val="22"/>
        </w:rPr>
        <w:t xml:space="preserve"> of stakeholders who </w:t>
      </w:r>
      <w:r w:rsidR="0080186A">
        <w:rPr>
          <w:noProof/>
          <w:color w:val="000000"/>
          <w:sz w:val="22"/>
          <w:szCs w:val="22"/>
        </w:rPr>
        <w:t>use</w:t>
      </w:r>
      <w:r>
        <w:rPr>
          <w:noProof/>
          <w:color w:val="000000"/>
          <w:sz w:val="22"/>
          <w:szCs w:val="22"/>
        </w:rPr>
        <w:t xml:space="preserve"> the area.</w:t>
      </w:r>
      <w:r w:rsidR="002B7A95">
        <w:rPr>
          <w:noProof/>
          <w:color w:val="000000"/>
          <w:sz w:val="22"/>
          <w:szCs w:val="22"/>
        </w:rPr>
        <w:t xml:space="preserve"> </w:t>
      </w:r>
    </w:p>
    <w:p w14:paraId="540E640F" w14:textId="77777777" w:rsidR="00D700DA" w:rsidRDefault="00D700DA" w:rsidP="00770C4E">
      <w:pPr>
        <w:pStyle w:val="Style5"/>
        <w:spacing w:line="240" w:lineRule="auto"/>
        <w:jc w:val="both"/>
        <w:rPr>
          <w:rStyle w:val="CharacterStyle1"/>
          <w:b/>
          <w:bCs/>
          <w:sz w:val="22"/>
          <w:szCs w:val="22"/>
        </w:rPr>
      </w:pPr>
    </w:p>
    <w:p w14:paraId="4FD88D2B" w14:textId="317E4449" w:rsidR="0055097D" w:rsidRPr="00FF192E" w:rsidRDefault="0055097D" w:rsidP="00770C4E">
      <w:pPr>
        <w:pStyle w:val="Style5"/>
        <w:spacing w:line="240" w:lineRule="auto"/>
        <w:jc w:val="both"/>
        <w:rPr>
          <w:rStyle w:val="CharacterStyle1"/>
          <w:b/>
          <w:bCs/>
          <w:sz w:val="22"/>
          <w:szCs w:val="22"/>
        </w:rPr>
      </w:pPr>
      <w:r w:rsidRPr="00FF192E">
        <w:rPr>
          <w:rStyle w:val="CharacterStyle1"/>
          <w:b/>
          <w:bCs/>
          <w:sz w:val="22"/>
          <w:szCs w:val="22"/>
        </w:rPr>
        <w:t>Assessment conditions</w:t>
      </w:r>
    </w:p>
    <w:p w14:paraId="399855BB" w14:textId="77777777" w:rsidR="0055097D" w:rsidRPr="00FF192E" w:rsidRDefault="0055097D" w:rsidP="00770C4E">
      <w:pPr>
        <w:pStyle w:val="Style5"/>
        <w:spacing w:line="240" w:lineRule="auto"/>
        <w:jc w:val="both"/>
        <w:rPr>
          <w:noProof/>
          <w:color w:val="000000"/>
          <w:sz w:val="22"/>
          <w:szCs w:val="22"/>
        </w:rPr>
      </w:pPr>
    </w:p>
    <w:p w14:paraId="021653BB" w14:textId="6EF49F83" w:rsidR="002040C3" w:rsidRPr="00FF192E" w:rsidRDefault="002040C3" w:rsidP="00770C4E">
      <w:pPr>
        <w:pStyle w:val="Style5"/>
        <w:spacing w:line="240" w:lineRule="auto"/>
        <w:jc w:val="both"/>
        <w:rPr>
          <w:noProof/>
          <w:color w:val="000000"/>
          <w:sz w:val="22"/>
          <w:szCs w:val="22"/>
        </w:rPr>
      </w:pPr>
      <w:r w:rsidRPr="00FF192E">
        <w:rPr>
          <w:noProof/>
          <w:color w:val="000000"/>
          <w:sz w:val="22"/>
          <w:szCs w:val="22"/>
        </w:rPr>
        <w:t>The combined evidence should comprise a maximum of 1600 words if written, or 10 minutes if oral, or the equivalent in multimodal form (where 6 minutes is equivalent to 1000 words).</w:t>
      </w:r>
    </w:p>
    <w:p w14:paraId="26172AFB" w14:textId="77777777" w:rsidR="0055097D" w:rsidRPr="00FF192E" w:rsidRDefault="0055097D" w:rsidP="00770C4E">
      <w:pPr>
        <w:pStyle w:val="Style5"/>
        <w:spacing w:line="240" w:lineRule="auto"/>
        <w:jc w:val="both"/>
        <w:rPr>
          <w:noProof/>
          <w:color w:val="000000"/>
          <w:sz w:val="22"/>
          <w:szCs w:val="22"/>
        </w:rPr>
      </w:pPr>
    </w:p>
    <w:p w14:paraId="0F90B4CE" w14:textId="73151910" w:rsidR="002040C3" w:rsidRPr="00FF192E" w:rsidRDefault="002040C3" w:rsidP="00770C4E">
      <w:pPr>
        <w:pStyle w:val="Style5"/>
        <w:spacing w:line="240" w:lineRule="auto"/>
        <w:jc w:val="both"/>
        <w:rPr>
          <w:noProof/>
          <w:color w:val="000000"/>
          <w:sz w:val="22"/>
          <w:szCs w:val="22"/>
        </w:rPr>
      </w:pPr>
      <w:r w:rsidRPr="00FF192E">
        <w:rPr>
          <w:noProof/>
          <w:color w:val="000000"/>
          <w:sz w:val="22"/>
          <w:szCs w:val="22"/>
        </w:rPr>
        <w:t>For this assessment type students provide evidence of their learning primarily in relation to the following assessment design criterion</w:t>
      </w:r>
      <w:r w:rsidR="00CB0D01">
        <w:rPr>
          <w:noProof/>
          <w:color w:val="000000"/>
          <w:sz w:val="22"/>
          <w:szCs w:val="22"/>
        </w:rPr>
        <w:t xml:space="preserve">; </w:t>
      </w:r>
      <w:r w:rsidRPr="00FF192E">
        <w:rPr>
          <w:noProof/>
          <w:color w:val="000000"/>
          <w:sz w:val="22"/>
          <w:szCs w:val="22"/>
        </w:rPr>
        <w:t>exploration, understanding, and analysis.</w:t>
      </w:r>
    </w:p>
    <w:p w14:paraId="69DB6F4E" w14:textId="77777777" w:rsidR="00F60F07" w:rsidRPr="00FF192E" w:rsidRDefault="00F60F07" w:rsidP="00770C4E">
      <w:pPr>
        <w:pStyle w:val="Style5"/>
        <w:spacing w:line="240" w:lineRule="auto"/>
        <w:jc w:val="both"/>
        <w:rPr>
          <w:rStyle w:val="CharacterStyle1"/>
          <w:bCs/>
          <w:sz w:val="22"/>
          <w:szCs w:val="22"/>
        </w:rPr>
      </w:pPr>
    </w:p>
    <w:p w14:paraId="43F3AA03" w14:textId="33B49786" w:rsidR="00AC70C7" w:rsidRPr="00FF192E" w:rsidRDefault="006F5C4E" w:rsidP="00770C4E">
      <w:pPr>
        <w:pStyle w:val="Style5"/>
        <w:spacing w:line="240" w:lineRule="auto"/>
        <w:jc w:val="both"/>
        <w:rPr>
          <w:rStyle w:val="CharacterStyle1"/>
          <w:bCs/>
          <w:sz w:val="22"/>
          <w:szCs w:val="22"/>
        </w:rPr>
      </w:pPr>
      <w:r w:rsidRPr="00FF192E">
        <w:rPr>
          <w:rStyle w:val="CharacterStyle1"/>
          <w:spacing w:val="-1"/>
          <w:sz w:val="22"/>
          <w:szCs w:val="22"/>
        </w:rPr>
        <w:t xml:space="preserve">You </w:t>
      </w:r>
      <w:bookmarkEnd w:id="0"/>
      <w:r w:rsidR="00AC70C7" w:rsidRPr="00FF192E">
        <w:rPr>
          <w:rStyle w:val="CharacterStyle1"/>
          <w:bCs/>
          <w:sz w:val="22"/>
          <w:szCs w:val="22"/>
        </w:rPr>
        <w:t xml:space="preserve">have </w:t>
      </w:r>
      <w:r w:rsidR="001434AC">
        <w:rPr>
          <w:rStyle w:val="CharacterStyle1"/>
          <w:bCs/>
          <w:sz w:val="22"/>
          <w:szCs w:val="22"/>
        </w:rPr>
        <w:t>5</w:t>
      </w:r>
      <w:r w:rsidR="00AC70C7" w:rsidRPr="00FF192E">
        <w:rPr>
          <w:rStyle w:val="CharacterStyle1"/>
          <w:bCs/>
          <w:sz w:val="22"/>
          <w:szCs w:val="22"/>
        </w:rPr>
        <w:t xml:space="preserve"> weeks to complete </w:t>
      </w:r>
      <w:r w:rsidR="00FF192E" w:rsidRPr="00FF192E">
        <w:rPr>
          <w:rStyle w:val="CharacterStyle1"/>
          <w:bCs/>
          <w:sz w:val="22"/>
          <w:szCs w:val="22"/>
        </w:rPr>
        <w:t>the assessment</w:t>
      </w:r>
      <w:r w:rsidR="00AC70C7" w:rsidRPr="00FF192E">
        <w:rPr>
          <w:rStyle w:val="CharacterStyle1"/>
          <w:bCs/>
          <w:sz w:val="22"/>
          <w:szCs w:val="22"/>
        </w:rPr>
        <w:t xml:space="preserve"> including 8 lessons of class time. </w:t>
      </w:r>
    </w:p>
    <w:p w14:paraId="36915A49" w14:textId="77777777" w:rsidR="0054649E" w:rsidRPr="00FF192E" w:rsidRDefault="0054649E" w:rsidP="00770C4E">
      <w:pPr>
        <w:pStyle w:val="Style5"/>
        <w:spacing w:line="240" w:lineRule="auto"/>
        <w:jc w:val="both"/>
        <w:rPr>
          <w:rStyle w:val="CharacterStyle1"/>
          <w:bCs/>
          <w:sz w:val="22"/>
          <w:szCs w:val="22"/>
        </w:rPr>
      </w:pPr>
    </w:p>
    <w:p w14:paraId="75CE0988" w14:textId="4BA94CDA" w:rsidR="00AC70C7" w:rsidRPr="00FF192E" w:rsidRDefault="00AC70C7" w:rsidP="00770C4E">
      <w:pPr>
        <w:pStyle w:val="Style5"/>
        <w:spacing w:line="240" w:lineRule="auto"/>
        <w:jc w:val="both"/>
        <w:rPr>
          <w:rStyle w:val="CharacterStyle1"/>
          <w:bCs/>
          <w:sz w:val="22"/>
          <w:szCs w:val="22"/>
        </w:rPr>
      </w:pPr>
      <w:r w:rsidRPr="00FF192E">
        <w:rPr>
          <w:rStyle w:val="CharacterStyle1"/>
          <w:bCs/>
          <w:sz w:val="22"/>
          <w:szCs w:val="22"/>
        </w:rPr>
        <w:t xml:space="preserve">Documents such as management plans, </w:t>
      </w:r>
      <w:r w:rsidR="009E6C09" w:rsidRPr="00FF192E">
        <w:rPr>
          <w:rStyle w:val="CharacterStyle1"/>
          <w:bCs/>
          <w:sz w:val="22"/>
          <w:szCs w:val="22"/>
        </w:rPr>
        <w:t xml:space="preserve">timeline </w:t>
      </w:r>
      <w:r w:rsidRPr="00FF192E">
        <w:rPr>
          <w:rStyle w:val="CharacterStyle1"/>
          <w:bCs/>
          <w:sz w:val="22"/>
          <w:szCs w:val="22"/>
        </w:rPr>
        <w:t>photos and primary research may be included as appendices to support the report or presentation.</w:t>
      </w:r>
    </w:p>
    <w:p w14:paraId="19446D4C" w14:textId="77777777" w:rsidR="000A09D3" w:rsidRDefault="000A09D3" w:rsidP="00EE0917">
      <w:pPr>
        <w:spacing w:after="120"/>
        <w:rPr>
          <w:rFonts w:ascii="Arial" w:hAnsi="Arial" w:cs="Arial"/>
          <w:b/>
          <w:sz w:val="22"/>
          <w:szCs w:val="22"/>
        </w:rPr>
      </w:pPr>
    </w:p>
    <w:p w14:paraId="2DB52FD0" w14:textId="0F67B982" w:rsidR="00EE0917" w:rsidRDefault="00EE0917" w:rsidP="00EE0917">
      <w:pPr>
        <w:spacing w:after="120"/>
        <w:rPr>
          <w:rFonts w:ascii="Arial" w:hAnsi="Arial" w:cs="Arial"/>
          <w:b/>
          <w:sz w:val="22"/>
          <w:szCs w:val="22"/>
        </w:rPr>
      </w:pPr>
      <w:r w:rsidRPr="00A6603F">
        <w:rPr>
          <w:rFonts w:ascii="Arial" w:hAnsi="Arial" w:cs="Arial"/>
          <w:b/>
          <w:sz w:val="22"/>
          <w:szCs w:val="22"/>
        </w:rPr>
        <w:lastRenderedPageBreak/>
        <w:t>Assessment Summary:</w:t>
      </w:r>
    </w:p>
    <w:tbl>
      <w:tblPr>
        <w:tblW w:w="9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5876"/>
        <w:gridCol w:w="802"/>
        <w:gridCol w:w="914"/>
      </w:tblGrid>
      <w:tr w:rsidR="00991A93" w:rsidRPr="0097629D" w14:paraId="1CC9421A" w14:textId="77777777" w:rsidTr="00991A93">
        <w:trPr>
          <w:trHeight w:val="422"/>
        </w:trPr>
        <w:tc>
          <w:tcPr>
            <w:tcW w:w="1736" w:type="dxa"/>
          </w:tcPr>
          <w:p w14:paraId="1AF817A8" w14:textId="77777777" w:rsidR="00EE0917" w:rsidRPr="0097629D" w:rsidRDefault="00EE0917" w:rsidP="006D7DF3">
            <w:pPr>
              <w:tabs>
                <w:tab w:val="left" w:pos="284"/>
              </w:tabs>
              <w:rPr>
                <w:rFonts w:ascii="Arial" w:hAnsi="Arial" w:cs="Arial"/>
                <w:b/>
                <w:sz w:val="22"/>
                <w:szCs w:val="22"/>
              </w:rPr>
            </w:pPr>
          </w:p>
        </w:tc>
        <w:tc>
          <w:tcPr>
            <w:tcW w:w="5876" w:type="dxa"/>
          </w:tcPr>
          <w:p w14:paraId="3AB03A62" w14:textId="77777777" w:rsidR="00EE0917" w:rsidRPr="0097629D" w:rsidRDefault="00EE0917" w:rsidP="006D7DF3">
            <w:pPr>
              <w:tabs>
                <w:tab w:val="left" w:pos="284"/>
              </w:tabs>
              <w:rPr>
                <w:rFonts w:ascii="Arial" w:hAnsi="Arial" w:cs="Arial"/>
                <w:b/>
                <w:sz w:val="22"/>
                <w:szCs w:val="22"/>
              </w:rPr>
            </w:pPr>
            <w:r w:rsidRPr="0097629D">
              <w:rPr>
                <w:rFonts w:ascii="Arial" w:hAnsi="Arial" w:cs="Arial"/>
                <w:b/>
                <w:sz w:val="22"/>
                <w:szCs w:val="22"/>
              </w:rPr>
              <w:t>Specific Features</w:t>
            </w:r>
          </w:p>
        </w:tc>
        <w:tc>
          <w:tcPr>
            <w:tcW w:w="801" w:type="dxa"/>
          </w:tcPr>
          <w:p w14:paraId="15BC9DD7" w14:textId="77777777" w:rsidR="00EE0917" w:rsidRPr="0097629D" w:rsidRDefault="00EE0917" w:rsidP="006D7DF3">
            <w:pPr>
              <w:tabs>
                <w:tab w:val="left" w:pos="284"/>
              </w:tabs>
              <w:rPr>
                <w:rFonts w:ascii="Arial" w:hAnsi="Arial" w:cs="Arial"/>
                <w:b/>
                <w:sz w:val="22"/>
                <w:szCs w:val="22"/>
              </w:rPr>
            </w:pPr>
          </w:p>
        </w:tc>
        <w:tc>
          <w:tcPr>
            <w:tcW w:w="914" w:type="dxa"/>
          </w:tcPr>
          <w:p w14:paraId="00000B97" w14:textId="77777777" w:rsidR="00EE0917" w:rsidRPr="0097629D" w:rsidRDefault="00EE0917" w:rsidP="006D7DF3">
            <w:pPr>
              <w:tabs>
                <w:tab w:val="left" w:pos="284"/>
              </w:tabs>
              <w:rPr>
                <w:rFonts w:ascii="Arial" w:hAnsi="Arial" w:cs="Arial"/>
                <w:b/>
                <w:sz w:val="22"/>
                <w:szCs w:val="22"/>
              </w:rPr>
            </w:pPr>
            <w:r w:rsidRPr="0097629D">
              <w:rPr>
                <w:rFonts w:ascii="Arial" w:hAnsi="Arial" w:cs="Arial"/>
                <w:b/>
                <w:sz w:val="22"/>
                <w:szCs w:val="22"/>
              </w:rPr>
              <w:t>Grade</w:t>
            </w:r>
          </w:p>
        </w:tc>
      </w:tr>
      <w:tr w:rsidR="00991A93" w:rsidRPr="0097629D" w14:paraId="1F1BDF88" w14:textId="77777777" w:rsidTr="00991A93">
        <w:trPr>
          <w:trHeight w:val="1417"/>
        </w:trPr>
        <w:tc>
          <w:tcPr>
            <w:tcW w:w="1736" w:type="dxa"/>
          </w:tcPr>
          <w:p w14:paraId="0C4430C3" w14:textId="77777777" w:rsidR="00436194" w:rsidRPr="00991A93" w:rsidRDefault="00436194" w:rsidP="00436194">
            <w:pPr>
              <w:pStyle w:val="SOFinalHead3"/>
              <w:spacing w:before="0"/>
              <w:rPr>
                <w:rFonts w:ascii="Arial" w:hAnsi="Arial" w:cs="Arial"/>
                <w:sz w:val="20"/>
                <w:szCs w:val="20"/>
              </w:rPr>
            </w:pPr>
            <w:r w:rsidRPr="00991A93">
              <w:rPr>
                <w:rFonts w:ascii="Arial" w:hAnsi="Arial" w:cs="Arial"/>
                <w:sz w:val="20"/>
                <w:szCs w:val="20"/>
              </w:rPr>
              <w:t>Exploration, Understanding, and Analysis</w:t>
            </w:r>
          </w:p>
          <w:p w14:paraId="5494A68C" w14:textId="0DC0281D" w:rsidR="00ED5CE6" w:rsidRPr="00991A93" w:rsidRDefault="00ED5CE6" w:rsidP="00436194">
            <w:pPr>
              <w:tabs>
                <w:tab w:val="left" w:pos="284"/>
              </w:tabs>
              <w:rPr>
                <w:rFonts w:ascii="Arial" w:hAnsi="Arial" w:cs="Arial"/>
                <w:b/>
                <w:sz w:val="20"/>
                <w:szCs w:val="20"/>
              </w:rPr>
            </w:pPr>
          </w:p>
        </w:tc>
        <w:tc>
          <w:tcPr>
            <w:tcW w:w="5876" w:type="dxa"/>
          </w:tcPr>
          <w:p w14:paraId="172DFADA" w14:textId="77777777" w:rsidR="00436194" w:rsidRPr="00991A93" w:rsidRDefault="00436194" w:rsidP="00436194">
            <w:pPr>
              <w:pStyle w:val="SOFinalBulletsCoded2-3Letters"/>
              <w:tabs>
                <w:tab w:val="clear" w:pos="567"/>
                <w:tab w:val="left" w:pos="0"/>
              </w:tabs>
              <w:spacing w:before="0"/>
              <w:ind w:left="0" w:firstLine="0"/>
              <w:rPr>
                <w:szCs w:val="20"/>
              </w:rPr>
            </w:pPr>
            <w:r w:rsidRPr="00991A93">
              <w:rPr>
                <w:szCs w:val="20"/>
              </w:rPr>
              <w:t>Exploration and understanding of the interaction of humans and natural environments, considering a range of perspectives.</w:t>
            </w:r>
          </w:p>
          <w:p w14:paraId="3BC65BBD" w14:textId="6D815F32" w:rsidR="00436194" w:rsidRPr="00991A93" w:rsidRDefault="00436194" w:rsidP="00436194">
            <w:pPr>
              <w:pStyle w:val="SOFinalBulletsCoded2-3Letters"/>
              <w:tabs>
                <w:tab w:val="clear" w:pos="567"/>
                <w:tab w:val="left" w:pos="0"/>
              </w:tabs>
              <w:spacing w:before="0"/>
              <w:ind w:left="0" w:firstLine="0"/>
              <w:rPr>
                <w:szCs w:val="20"/>
              </w:rPr>
            </w:pPr>
            <w:r w:rsidRPr="00991A93">
              <w:rPr>
                <w:szCs w:val="20"/>
              </w:rPr>
              <w:t xml:space="preserve"> </w:t>
            </w:r>
          </w:p>
          <w:p w14:paraId="43BA40F8" w14:textId="59FD3012" w:rsidR="00436194" w:rsidRPr="00991A93" w:rsidRDefault="00436194" w:rsidP="00436194">
            <w:pPr>
              <w:pStyle w:val="SOFinalBulletsCoded2-3Letters"/>
              <w:tabs>
                <w:tab w:val="clear" w:pos="567"/>
                <w:tab w:val="left" w:pos="0"/>
              </w:tabs>
              <w:spacing w:before="0"/>
              <w:ind w:left="0" w:firstLine="0"/>
              <w:rPr>
                <w:szCs w:val="20"/>
              </w:rPr>
            </w:pPr>
            <w:r w:rsidRPr="00991A93">
              <w:rPr>
                <w:szCs w:val="20"/>
              </w:rPr>
              <w:t>Analysis of environmental systems and issues, and the sustainability of natural environments.</w:t>
            </w:r>
          </w:p>
          <w:p w14:paraId="612A0930" w14:textId="77777777" w:rsidR="00436194" w:rsidRPr="00991A93" w:rsidRDefault="00436194" w:rsidP="00436194">
            <w:pPr>
              <w:pStyle w:val="SOFinalBulletsCoded2-3Letters"/>
              <w:tabs>
                <w:tab w:val="clear" w:pos="567"/>
                <w:tab w:val="left" w:pos="0"/>
              </w:tabs>
              <w:spacing w:before="0"/>
              <w:ind w:left="0" w:firstLine="0"/>
              <w:rPr>
                <w:szCs w:val="20"/>
              </w:rPr>
            </w:pPr>
          </w:p>
          <w:p w14:paraId="5B5B45BB" w14:textId="101AC196" w:rsidR="00436194" w:rsidRPr="00991A93" w:rsidRDefault="00436194" w:rsidP="00436194">
            <w:pPr>
              <w:pStyle w:val="SOFinalBulletsCoded2-3Letters"/>
              <w:tabs>
                <w:tab w:val="clear" w:pos="567"/>
                <w:tab w:val="left" w:pos="0"/>
              </w:tabs>
              <w:spacing w:before="0"/>
              <w:ind w:left="0" w:firstLine="0"/>
              <w:rPr>
                <w:szCs w:val="20"/>
              </w:rPr>
            </w:pPr>
            <w:r w:rsidRPr="00991A93">
              <w:rPr>
                <w:szCs w:val="20"/>
              </w:rPr>
              <w:t>Exploration of personal connections with natural environments that enhance personal development and/or strategies for environmental sustainability.</w:t>
            </w:r>
          </w:p>
          <w:p w14:paraId="56F6796A" w14:textId="38E40ED9" w:rsidR="00ED5CE6" w:rsidRPr="00991A93" w:rsidRDefault="00ED5CE6" w:rsidP="00436194">
            <w:pPr>
              <w:pStyle w:val="SOFinalBulletsCoded2-3Letters"/>
              <w:tabs>
                <w:tab w:val="clear" w:pos="567"/>
                <w:tab w:val="left" w:pos="0"/>
              </w:tabs>
              <w:spacing w:before="0" w:line="236" w:lineRule="exact"/>
              <w:ind w:left="0" w:firstLine="0"/>
              <w:rPr>
                <w:szCs w:val="20"/>
              </w:rPr>
            </w:pPr>
          </w:p>
        </w:tc>
        <w:tc>
          <w:tcPr>
            <w:tcW w:w="801" w:type="dxa"/>
          </w:tcPr>
          <w:p w14:paraId="79870D56" w14:textId="77777777" w:rsidR="00436194" w:rsidRPr="00991A93" w:rsidRDefault="00436194" w:rsidP="00991A93">
            <w:pPr>
              <w:tabs>
                <w:tab w:val="left" w:pos="284"/>
              </w:tabs>
              <w:ind w:left="-1"/>
              <w:rPr>
                <w:rFonts w:ascii="Arial" w:hAnsi="Arial" w:cs="Arial"/>
                <w:b/>
                <w:bCs/>
                <w:sz w:val="20"/>
                <w:szCs w:val="20"/>
              </w:rPr>
            </w:pPr>
            <w:r w:rsidRPr="00991A93">
              <w:rPr>
                <w:rFonts w:ascii="Arial" w:hAnsi="Arial" w:cs="Arial"/>
                <w:b/>
                <w:bCs/>
                <w:sz w:val="20"/>
                <w:szCs w:val="20"/>
              </w:rPr>
              <w:t>EUA1</w:t>
            </w:r>
          </w:p>
          <w:p w14:paraId="1A363D11" w14:textId="77777777" w:rsidR="00436194" w:rsidRPr="00991A93" w:rsidRDefault="00436194" w:rsidP="00991A93">
            <w:pPr>
              <w:tabs>
                <w:tab w:val="left" w:pos="284"/>
              </w:tabs>
              <w:ind w:left="-1"/>
              <w:rPr>
                <w:rFonts w:ascii="Arial" w:hAnsi="Arial" w:cs="Arial"/>
                <w:b/>
                <w:bCs/>
                <w:sz w:val="20"/>
                <w:szCs w:val="20"/>
              </w:rPr>
            </w:pPr>
          </w:p>
          <w:p w14:paraId="55834205" w14:textId="77777777" w:rsidR="00436194" w:rsidRPr="00991A93" w:rsidRDefault="00436194" w:rsidP="00991A93">
            <w:pPr>
              <w:tabs>
                <w:tab w:val="left" w:pos="284"/>
              </w:tabs>
              <w:ind w:left="-1"/>
              <w:rPr>
                <w:rFonts w:ascii="Arial" w:hAnsi="Arial" w:cs="Arial"/>
                <w:b/>
                <w:bCs/>
                <w:sz w:val="20"/>
                <w:szCs w:val="20"/>
              </w:rPr>
            </w:pPr>
          </w:p>
          <w:p w14:paraId="3FCBAC3A" w14:textId="38A8F65D" w:rsidR="00436194" w:rsidRPr="00991A93" w:rsidRDefault="007F6B65" w:rsidP="00991A93">
            <w:pPr>
              <w:tabs>
                <w:tab w:val="left" w:pos="284"/>
              </w:tabs>
              <w:ind w:left="-1"/>
              <w:rPr>
                <w:rFonts w:ascii="Arial" w:hAnsi="Arial" w:cs="Arial"/>
                <w:b/>
                <w:bCs/>
                <w:sz w:val="20"/>
                <w:szCs w:val="20"/>
              </w:rPr>
            </w:pPr>
            <w:r>
              <w:rPr>
                <w:rFonts w:ascii="Arial" w:hAnsi="Arial" w:cs="Arial"/>
                <w:b/>
                <w:bCs/>
                <w:sz w:val="20"/>
                <w:szCs w:val="20"/>
              </w:rPr>
              <w:t>E</w:t>
            </w:r>
            <w:r w:rsidR="00436194" w:rsidRPr="00991A93">
              <w:rPr>
                <w:rFonts w:ascii="Arial" w:hAnsi="Arial" w:cs="Arial"/>
                <w:b/>
                <w:bCs/>
                <w:sz w:val="20"/>
                <w:szCs w:val="20"/>
              </w:rPr>
              <w:t>UA2</w:t>
            </w:r>
          </w:p>
          <w:p w14:paraId="6C6515D3" w14:textId="77777777" w:rsidR="00436194" w:rsidRPr="00991A93" w:rsidRDefault="00436194" w:rsidP="00991A93">
            <w:pPr>
              <w:tabs>
                <w:tab w:val="left" w:pos="284"/>
              </w:tabs>
              <w:ind w:left="-1"/>
              <w:rPr>
                <w:rFonts w:ascii="Arial" w:hAnsi="Arial" w:cs="Arial"/>
                <w:b/>
                <w:bCs/>
                <w:sz w:val="20"/>
                <w:szCs w:val="20"/>
              </w:rPr>
            </w:pPr>
          </w:p>
          <w:p w14:paraId="74A53898" w14:textId="039B003F" w:rsidR="00ED5CE6" w:rsidRPr="00991A93" w:rsidRDefault="00436194" w:rsidP="00991A93">
            <w:pPr>
              <w:tabs>
                <w:tab w:val="left" w:pos="284"/>
              </w:tabs>
              <w:ind w:left="-1"/>
              <w:rPr>
                <w:rFonts w:ascii="Arial" w:hAnsi="Arial" w:cs="Arial"/>
                <w:b/>
                <w:bCs/>
                <w:sz w:val="20"/>
                <w:szCs w:val="20"/>
              </w:rPr>
            </w:pPr>
            <w:r w:rsidRPr="00991A93">
              <w:rPr>
                <w:rFonts w:ascii="Arial" w:hAnsi="Arial" w:cs="Arial"/>
                <w:b/>
                <w:bCs/>
                <w:sz w:val="20"/>
                <w:szCs w:val="20"/>
              </w:rPr>
              <w:t xml:space="preserve"> EUA3</w:t>
            </w:r>
          </w:p>
        </w:tc>
        <w:tc>
          <w:tcPr>
            <w:tcW w:w="914" w:type="dxa"/>
            <w:shd w:val="clear" w:color="auto" w:fill="auto"/>
          </w:tcPr>
          <w:p w14:paraId="0179220C" w14:textId="77777777" w:rsidR="00ED5CE6" w:rsidRPr="00436194" w:rsidRDefault="00ED5CE6" w:rsidP="00436194">
            <w:pPr>
              <w:tabs>
                <w:tab w:val="left" w:pos="284"/>
              </w:tabs>
              <w:rPr>
                <w:rFonts w:ascii="Arial" w:hAnsi="Arial" w:cs="Arial"/>
                <w:sz w:val="22"/>
                <w:szCs w:val="22"/>
              </w:rPr>
            </w:pPr>
          </w:p>
        </w:tc>
      </w:tr>
      <w:tr w:rsidR="00EE0917" w:rsidRPr="0097629D" w14:paraId="076EAEA3" w14:textId="77777777" w:rsidTr="00991A93">
        <w:trPr>
          <w:trHeight w:val="422"/>
        </w:trPr>
        <w:tc>
          <w:tcPr>
            <w:tcW w:w="1736" w:type="dxa"/>
          </w:tcPr>
          <w:p w14:paraId="0B5B2E97" w14:textId="77777777" w:rsidR="00EE0917" w:rsidRPr="0097629D" w:rsidRDefault="00EE0917" w:rsidP="006D7DF3">
            <w:pPr>
              <w:tabs>
                <w:tab w:val="left" w:pos="284"/>
              </w:tabs>
              <w:rPr>
                <w:rFonts w:ascii="Arial" w:hAnsi="Arial" w:cs="Arial"/>
                <w:b/>
                <w:sz w:val="22"/>
                <w:szCs w:val="22"/>
              </w:rPr>
            </w:pPr>
          </w:p>
        </w:tc>
        <w:tc>
          <w:tcPr>
            <w:tcW w:w="6678" w:type="dxa"/>
            <w:gridSpan w:val="2"/>
          </w:tcPr>
          <w:p w14:paraId="44170F17" w14:textId="77777777" w:rsidR="00EE0917" w:rsidRPr="0097629D" w:rsidRDefault="00EE0917" w:rsidP="006D7DF3">
            <w:pPr>
              <w:tabs>
                <w:tab w:val="left" w:pos="284"/>
              </w:tabs>
              <w:rPr>
                <w:rFonts w:ascii="Arial" w:hAnsi="Arial" w:cs="Arial"/>
                <w:b/>
                <w:sz w:val="22"/>
                <w:szCs w:val="22"/>
              </w:rPr>
            </w:pPr>
            <w:r w:rsidRPr="0097629D">
              <w:rPr>
                <w:rFonts w:ascii="Arial" w:hAnsi="Arial" w:cs="Arial"/>
                <w:b/>
                <w:sz w:val="22"/>
                <w:szCs w:val="22"/>
              </w:rPr>
              <w:t>Overall Grade</w:t>
            </w:r>
          </w:p>
        </w:tc>
        <w:tc>
          <w:tcPr>
            <w:tcW w:w="914" w:type="dxa"/>
          </w:tcPr>
          <w:p w14:paraId="43AAB857" w14:textId="77777777" w:rsidR="00EE0917" w:rsidRPr="0097629D" w:rsidRDefault="00EE0917" w:rsidP="006D7DF3">
            <w:pPr>
              <w:tabs>
                <w:tab w:val="left" w:pos="284"/>
              </w:tabs>
              <w:rPr>
                <w:rFonts w:ascii="Arial" w:hAnsi="Arial" w:cs="Arial"/>
                <w:b/>
                <w:sz w:val="22"/>
                <w:szCs w:val="22"/>
              </w:rPr>
            </w:pPr>
          </w:p>
        </w:tc>
      </w:tr>
    </w:tbl>
    <w:p w14:paraId="3C2E4C34" w14:textId="77777777" w:rsidR="00EE0917" w:rsidRPr="00A6603F" w:rsidRDefault="00EE0917" w:rsidP="00EE0917">
      <w:pPr>
        <w:spacing w:after="120"/>
        <w:rPr>
          <w:rFonts w:ascii="Arial" w:hAnsi="Arial" w:cs="Arial"/>
          <w:b/>
          <w:sz w:val="22"/>
          <w:szCs w:val="22"/>
        </w:rPr>
      </w:pPr>
    </w:p>
    <w:p w14:paraId="572E2814" w14:textId="77777777" w:rsidR="00EE0917" w:rsidRPr="00CA32A9" w:rsidRDefault="00EE0917" w:rsidP="00EE0917">
      <w:pPr>
        <w:spacing w:after="120"/>
        <w:rPr>
          <w:rFonts w:ascii="Arial" w:hAnsi="Arial" w:cs="Arial"/>
          <w:b/>
          <w:sz w:val="22"/>
          <w:szCs w:val="22"/>
        </w:rPr>
      </w:pPr>
    </w:p>
    <w:p w14:paraId="0A7376C9" w14:textId="77777777" w:rsidR="00991A93" w:rsidRPr="00CA32A9" w:rsidRDefault="00991A93" w:rsidP="00991A93">
      <w:pPr>
        <w:spacing w:after="120"/>
        <w:rPr>
          <w:rFonts w:ascii="Arial" w:hAnsi="Arial" w:cs="Arial"/>
          <w:b/>
          <w:sz w:val="22"/>
          <w:szCs w:val="22"/>
        </w:rPr>
      </w:pPr>
      <w:r w:rsidRPr="00CA32A9">
        <w:rPr>
          <w:rFonts w:ascii="Arial" w:hAnsi="Arial" w:cs="Arial"/>
          <w:b/>
          <w:sz w:val="22"/>
          <w:szCs w:val="22"/>
        </w:rPr>
        <w:t>Plagiarism and Collusion</w:t>
      </w:r>
    </w:p>
    <w:p w14:paraId="0AA0A363" w14:textId="77777777" w:rsidR="00991A93" w:rsidRPr="00CA32A9" w:rsidRDefault="00991A93" w:rsidP="00991A93">
      <w:pPr>
        <w:spacing w:after="120"/>
        <w:rPr>
          <w:rFonts w:ascii="Arial" w:eastAsia="MS Mincho" w:hAnsi="Arial" w:cs="Arial"/>
          <w:sz w:val="22"/>
          <w:szCs w:val="22"/>
        </w:rPr>
      </w:pPr>
      <w:r w:rsidRPr="00CA32A9">
        <w:rPr>
          <w:rFonts w:ascii="Arial" w:eastAsia="MS Mincho" w:hAnsi="Arial" w:cs="Arial"/>
          <w:b/>
          <w:sz w:val="22"/>
          <w:szCs w:val="22"/>
        </w:rPr>
        <w:t>Plagiarism</w:t>
      </w:r>
      <w:r w:rsidRPr="00CA32A9">
        <w:rPr>
          <w:rFonts w:ascii="Arial" w:eastAsia="MS Mincho" w:hAnsi="Arial" w:cs="Arial"/>
          <w:sz w:val="22"/>
          <w:szCs w:val="22"/>
        </w:rPr>
        <w:t xml:space="preserve">: using another person’s ideas, designs, </w:t>
      </w:r>
      <w:proofErr w:type="gramStart"/>
      <w:r w:rsidRPr="00CA32A9">
        <w:rPr>
          <w:rFonts w:ascii="Arial" w:eastAsia="MS Mincho" w:hAnsi="Arial" w:cs="Arial"/>
          <w:sz w:val="22"/>
          <w:szCs w:val="22"/>
        </w:rPr>
        <w:t>words</w:t>
      </w:r>
      <w:proofErr w:type="gramEnd"/>
      <w:r w:rsidRPr="00CA32A9">
        <w:rPr>
          <w:rFonts w:ascii="Arial" w:eastAsia="MS Mincho" w:hAnsi="Arial" w:cs="Arial"/>
          <w:sz w:val="22"/>
          <w:szCs w:val="22"/>
        </w:rPr>
        <w:t xml:space="preserve"> or works without appropriate acknowledgement</w:t>
      </w:r>
    </w:p>
    <w:p w14:paraId="4FA8C071" w14:textId="77777777" w:rsidR="00991A93" w:rsidRPr="00CA32A9" w:rsidRDefault="00991A93" w:rsidP="00991A93">
      <w:pPr>
        <w:spacing w:after="120"/>
        <w:rPr>
          <w:rFonts w:ascii="Arial" w:eastAsia="MS Mincho" w:hAnsi="Arial" w:cs="Arial"/>
          <w:sz w:val="22"/>
          <w:szCs w:val="22"/>
        </w:rPr>
      </w:pPr>
      <w:r w:rsidRPr="00CA32A9">
        <w:rPr>
          <w:rFonts w:ascii="Arial" w:eastAsia="MS Mincho" w:hAnsi="Arial" w:cs="Arial"/>
          <w:b/>
          <w:sz w:val="22"/>
          <w:szCs w:val="22"/>
        </w:rPr>
        <w:t>Collusion</w:t>
      </w:r>
      <w:r w:rsidRPr="00CA32A9">
        <w:rPr>
          <w:rFonts w:ascii="Arial" w:eastAsia="MS Mincho" w:hAnsi="Arial" w:cs="Arial"/>
          <w:sz w:val="22"/>
          <w:szCs w:val="22"/>
        </w:rPr>
        <w:t>: another person assisting in the production of an assessment submission without the express requirement, or consent of the assessor</w:t>
      </w:r>
    </w:p>
    <w:p w14:paraId="17EB80BA" w14:textId="77777777" w:rsidR="00991A93" w:rsidRPr="00CA32A9" w:rsidRDefault="00991A93" w:rsidP="00991A93">
      <w:pPr>
        <w:spacing w:after="120"/>
        <w:rPr>
          <w:rFonts w:ascii="Arial" w:eastAsia="MS Mincho" w:hAnsi="Arial" w:cs="Arial"/>
          <w:sz w:val="22"/>
          <w:szCs w:val="22"/>
        </w:rPr>
      </w:pPr>
      <w:proofErr w:type="spellStart"/>
      <w:r w:rsidRPr="00CA32A9">
        <w:rPr>
          <w:rFonts w:ascii="Arial" w:eastAsia="MS Mincho" w:hAnsi="Arial" w:cs="Arial"/>
          <w:b/>
          <w:sz w:val="22"/>
          <w:szCs w:val="22"/>
        </w:rPr>
        <w:t>TurnItIn</w:t>
      </w:r>
      <w:proofErr w:type="spellEnd"/>
      <w:r w:rsidRPr="00CA32A9">
        <w:rPr>
          <w:rFonts w:ascii="Arial" w:eastAsia="MS Mincho" w:hAnsi="Arial" w:cs="Arial"/>
          <w:sz w:val="22"/>
          <w:szCs w:val="22"/>
        </w:rPr>
        <w:t xml:space="preserve">: </w:t>
      </w:r>
      <w:r w:rsidRPr="00CA32A9">
        <w:rPr>
          <w:rFonts w:ascii="Segoe UI Symbol" w:eastAsia="MS Gothic" w:hAnsi="Segoe UI Symbol" w:cs="Segoe UI Symbol"/>
          <w:color w:val="000000"/>
          <w:sz w:val="22"/>
          <w:szCs w:val="22"/>
        </w:rPr>
        <w:t>☐</w:t>
      </w:r>
      <w:r w:rsidRPr="00CA32A9">
        <w:rPr>
          <w:rFonts w:ascii="Arial" w:eastAsia="MS Mincho" w:hAnsi="Arial" w:cs="Arial"/>
          <w:b/>
          <w:sz w:val="22"/>
          <w:szCs w:val="22"/>
        </w:rPr>
        <w:t xml:space="preserve"> </w:t>
      </w:r>
      <w:r w:rsidRPr="00CA32A9">
        <w:rPr>
          <w:rFonts w:ascii="Arial" w:eastAsia="MS Mincho" w:hAnsi="Arial" w:cs="Arial"/>
          <w:sz w:val="22"/>
          <w:szCs w:val="22"/>
        </w:rPr>
        <w:t xml:space="preserve">Yes </w:t>
      </w:r>
      <w:r w:rsidRPr="00CA32A9">
        <w:rPr>
          <w:rFonts w:ascii="Segoe UI Symbol" w:eastAsia="MS Gothic" w:hAnsi="Segoe UI Symbol" w:cs="Segoe UI Symbol"/>
          <w:color w:val="000000"/>
          <w:sz w:val="22"/>
          <w:szCs w:val="22"/>
        </w:rPr>
        <w:t>☐</w:t>
      </w:r>
      <w:r w:rsidRPr="00CA32A9">
        <w:rPr>
          <w:rFonts w:ascii="Arial" w:eastAsia="MS Mincho" w:hAnsi="Arial" w:cs="Arial"/>
          <w:sz w:val="22"/>
          <w:szCs w:val="22"/>
        </w:rPr>
        <w:t xml:space="preserve"> No</w:t>
      </w:r>
    </w:p>
    <w:p w14:paraId="40B61299" w14:textId="77777777" w:rsidR="00991A93" w:rsidRPr="00CA32A9" w:rsidRDefault="00991A93" w:rsidP="00991A93">
      <w:pPr>
        <w:spacing w:after="120"/>
        <w:rPr>
          <w:rFonts w:ascii="Arial" w:hAnsi="Arial" w:cs="Arial"/>
          <w:sz w:val="22"/>
          <w:szCs w:val="22"/>
        </w:rPr>
      </w:pPr>
      <w:r w:rsidRPr="00CA32A9">
        <w:rPr>
          <w:rFonts w:ascii="Arial" w:hAnsi="Arial" w:cs="Arial"/>
          <w:sz w:val="22"/>
          <w:szCs w:val="22"/>
        </w:rPr>
        <w:t>I declare that all materials in the assessment task are my own work except where there is a clear acknowledgement and reference to the work of others.</w:t>
      </w:r>
    </w:p>
    <w:p w14:paraId="23F445CF" w14:textId="77777777" w:rsidR="00991A93" w:rsidRPr="00CA32A9" w:rsidRDefault="00991A93" w:rsidP="00991A93">
      <w:pPr>
        <w:spacing w:after="120"/>
        <w:rPr>
          <w:rFonts w:ascii="Arial" w:hAnsi="Arial" w:cs="Arial"/>
          <w:b/>
          <w:sz w:val="22"/>
          <w:szCs w:val="22"/>
        </w:rPr>
      </w:pPr>
      <w:r w:rsidRPr="00CA32A9">
        <w:rPr>
          <w:rFonts w:ascii="Arial" w:hAnsi="Arial" w:cs="Arial"/>
          <w:sz w:val="22"/>
          <w:szCs w:val="22"/>
        </w:rPr>
        <w:t>Student signature:</w:t>
      </w:r>
      <w:r w:rsidRPr="00CA32A9">
        <w:rPr>
          <w:rFonts w:ascii="Arial" w:hAnsi="Arial" w:cs="Arial"/>
          <w:b/>
          <w:sz w:val="22"/>
          <w:szCs w:val="22"/>
        </w:rPr>
        <w:t xml:space="preserve"> __________________________ Date: __________</w:t>
      </w:r>
    </w:p>
    <w:p w14:paraId="6D26E1F3" w14:textId="77777777" w:rsidR="00991A93" w:rsidRPr="00CA32A9" w:rsidRDefault="00991A93" w:rsidP="00991A93">
      <w:pPr>
        <w:pStyle w:val="Style5"/>
        <w:spacing w:before="120" w:line="240" w:lineRule="auto"/>
        <w:rPr>
          <w:rStyle w:val="CharacterStyle1"/>
          <w:bCs/>
          <w:sz w:val="22"/>
          <w:szCs w:val="22"/>
        </w:rPr>
      </w:pPr>
    </w:p>
    <w:p w14:paraId="1CEAEE50" w14:textId="07B7199F" w:rsidR="00334213" w:rsidRPr="00DA6412" w:rsidRDefault="00334213" w:rsidP="00F776B9">
      <w:pPr>
        <w:spacing w:after="120"/>
        <w:rPr>
          <w:rFonts w:ascii="Arial" w:hAnsi="Arial" w:cs="Arial"/>
          <w:bCs/>
          <w:sz w:val="22"/>
          <w:szCs w:val="22"/>
        </w:rPr>
      </w:pPr>
    </w:p>
    <w:p w14:paraId="149DEB15" w14:textId="2E09D66B" w:rsidR="00DA6412" w:rsidRPr="00DA6412" w:rsidRDefault="00DA6412" w:rsidP="00DA6412">
      <w:pPr>
        <w:pStyle w:val="ListParagraph"/>
        <w:numPr>
          <w:ilvl w:val="0"/>
          <w:numId w:val="42"/>
        </w:numPr>
        <w:spacing w:after="120"/>
        <w:rPr>
          <w:rFonts w:ascii="Arial" w:hAnsi="Arial" w:cs="Arial"/>
          <w:bCs/>
          <w:sz w:val="22"/>
          <w:szCs w:val="22"/>
        </w:rPr>
      </w:pPr>
      <w:r w:rsidRPr="00DA6412">
        <w:rPr>
          <w:rFonts w:ascii="Arial" w:hAnsi="Arial" w:cs="Arial"/>
          <w:bCs/>
          <w:sz w:val="22"/>
          <w:szCs w:val="22"/>
        </w:rPr>
        <w:t>Develop an understanding of environmental systems and issues of past, current, or potential human impacts on natural environments.</w:t>
      </w:r>
    </w:p>
    <w:p w14:paraId="663D2D34" w14:textId="02E518E6" w:rsidR="00DA6412" w:rsidRPr="00DA6412" w:rsidRDefault="00DA6412" w:rsidP="00DA6412">
      <w:pPr>
        <w:pStyle w:val="ListParagraph"/>
        <w:numPr>
          <w:ilvl w:val="0"/>
          <w:numId w:val="42"/>
        </w:numPr>
        <w:spacing w:after="120"/>
        <w:rPr>
          <w:rFonts w:ascii="Arial" w:hAnsi="Arial" w:cs="Arial"/>
          <w:bCs/>
          <w:sz w:val="22"/>
          <w:szCs w:val="22"/>
        </w:rPr>
      </w:pPr>
      <w:r w:rsidRPr="00DA6412">
        <w:rPr>
          <w:rFonts w:ascii="Arial" w:hAnsi="Arial" w:cs="Arial"/>
          <w:bCs/>
          <w:sz w:val="22"/>
          <w:szCs w:val="22"/>
        </w:rPr>
        <w:t>Investigate ecosystems and consideration of historical, cultural, and personal perspectives on environmental areas.</w:t>
      </w:r>
    </w:p>
    <w:p w14:paraId="05E8791C" w14:textId="050F7F46" w:rsidR="00DA6412" w:rsidRPr="00DA6412" w:rsidRDefault="00DA6412" w:rsidP="00DA6412">
      <w:pPr>
        <w:pStyle w:val="ListParagraph"/>
        <w:numPr>
          <w:ilvl w:val="0"/>
          <w:numId w:val="42"/>
        </w:numPr>
        <w:spacing w:after="120"/>
        <w:rPr>
          <w:rFonts w:ascii="Arial" w:hAnsi="Arial" w:cs="Arial"/>
          <w:bCs/>
          <w:sz w:val="22"/>
          <w:szCs w:val="22"/>
        </w:rPr>
      </w:pPr>
      <w:r w:rsidRPr="00DA6412">
        <w:rPr>
          <w:rFonts w:ascii="Arial" w:hAnsi="Arial" w:cs="Arial"/>
          <w:bCs/>
          <w:sz w:val="22"/>
          <w:szCs w:val="22"/>
        </w:rPr>
        <w:t>Explore and analyse human interactions with natural environments through direct observation, and/or collection and analysis of data and information.</w:t>
      </w:r>
    </w:p>
    <w:p w14:paraId="165EA36F" w14:textId="147ED3B5" w:rsidR="00506D96" w:rsidRDefault="00DA6412" w:rsidP="00DA6412">
      <w:pPr>
        <w:pStyle w:val="ListParagraph"/>
        <w:numPr>
          <w:ilvl w:val="0"/>
          <w:numId w:val="42"/>
        </w:numPr>
        <w:spacing w:after="120"/>
        <w:rPr>
          <w:rFonts w:ascii="Arial" w:hAnsi="Arial" w:cs="Arial"/>
          <w:bCs/>
          <w:sz w:val="22"/>
          <w:szCs w:val="22"/>
        </w:rPr>
      </w:pPr>
      <w:r w:rsidRPr="00DA6412">
        <w:rPr>
          <w:rFonts w:ascii="Arial" w:hAnsi="Arial" w:cs="Arial"/>
          <w:bCs/>
          <w:sz w:val="22"/>
          <w:szCs w:val="22"/>
        </w:rPr>
        <w:t xml:space="preserve">Evaluate current management strategies </w:t>
      </w:r>
      <w:proofErr w:type="gramStart"/>
      <w:r w:rsidRPr="00DA6412">
        <w:rPr>
          <w:rFonts w:ascii="Arial" w:hAnsi="Arial" w:cs="Arial"/>
          <w:bCs/>
          <w:sz w:val="22"/>
          <w:szCs w:val="22"/>
        </w:rPr>
        <w:t>in order to</w:t>
      </w:r>
      <w:proofErr w:type="gramEnd"/>
      <w:r w:rsidRPr="00DA6412">
        <w:rPr>
          <w:rFonts w:ascii="Arial" w:hAnsi="Arial" w:cs="Arial"/>
          <w:bCs/>
          <w:sz w:val="22"/>
          <w:szCs w:val="22"/>
        </w:rPr>
        <w:t xml:space="preserve"> recommend and/or implement management strategies for the conservation and sustainability of a chosen environmental area.</w:t>
      </w:r>
    </w:p>
    <w:p w14:paraId="5160DE51" w14:textId="6110AD3E" w:rsidR="004F5194" w:rsidRDefault="00506D96" w:rsidP="00506D96">
      <w:pPr>
        <w:rPr>
          <w:rFonts w:ascii="Arial" w:hAnsi="Arial" w:cs="Arial"/>
          <w:bCs/>
          <w:sz w:val="22"/>
          <w:szCs w:val="22"/>
        </w:rPr>
      </w:pPr>
      <w:r>
        <w:rPr>
          <w:rFonts w:ascii="Arial" w:hAnsi="Arial" w:cs="Arial"/>
          <w:bCs/>
          <w:sz w:val="22"/>
          <w:szCs w:val="22"/>
        </w:rPr>
        <w:br w:type="page"/>
      </w:r>
    </w:p>
    <w:p w14:paraId="58569C07" w14:textId="728B970A" w:rsidR="00506D96" w:rsidRPr="00506D96" w:rsidRDefault="00506D96" w:rsidP="00506D96">
      <w:pPr>
        <w:rPr>
          <w:rFonts w:ascii="Arial" w:hAnsi="Arial" w:cs="Arial"/>
          <w:bCs/>
          <w:sz w:val="22"/>
          <w:szCs w:val="22"/>
        </w:rPr>
      </w:pPr>
      <w:r>
        <w:rPr>
          <w:rFonts w:ascii="Arial" w:hAnsi="Arial" w:cs="Arial"/>
          <w:bCs/>
          <w:sz w:val="22"/>
          <w:szCs w:val="22"/>
        </w:rPr>
        <w:lastRenderedPageBreak/>
        <w:t>Stage 2 Outdoor Education Performance Standards</w:t>
      </w:r>
    </w:p>
    <w:tbl>
      <w:tblPr>
        <w:tblpPr w:leftFromText="180" w:rightFromText="180" w:vertAnchor="text" w:horzAnchor="margin" w:tblpXSpec="center" w:tblpY="6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959"/>
        <w:gridCol w:w="63"/>
        <w:gridCol w:w="3686"/>
        <w:gridCol w:w="3969"/>
      </w:tblGrid>
      <w:tr w:rsidR="0040170E" w:rsidRPr="00340CAB" w14:paraId="4D2C71CE" w14:textId="77777777" w:rsidTr="00340CAB">
        <w:trPr>
          <w:trHeight w:val="216"/>
        </w:trPr>
        <w:tc>
          <w:tcPr>
            <w:tcW w:w="3334" w:type="dxa"/>
            <w:gridSpan w:val="2"/>
            <w:shd w:val="clear" w:color="auto" w:fill="000000"/>
            <w:vAlign w:val="center"/>
          </w:tcPr>
          <w:p w14:paraId="5F322618" w14:textId="77777777" w:rsidR="0040170E" w:rsidRPr="00340CAB" w:rsidRDefault="0040170E" w:rsidP="00340CAB">
            <w:pPr>
              <w:spacing w:line="259" w:lineRule="auto"/>
              <w:ind w:right="172"/>
              <w:jc w:val="center"/>
              <w:rPr>
                <w:rFonts w:ascii="Arial" w:hAnsi="Arial" w:cs="Arial"/>
                <w:b/>
                <w:color w:val="FFFFFF"/>
                <w:sz w:val="22"/>
                <w:szCs w:val="22"/>
                <w:lang w:val="en-US"/>
              </w:rPr>
            </w:pPr>
            <w:r w:rsidRPr="00340CAB">
              <w:rPr>
                <w:rFonts w:ascii="Arial" w:hAnsi="Arial" w:cs="Arial"/>
                <w:b/>
                <w:color w:val="FFFFFF"/>
                <w:sz w:val="22"/>
                <w:szCs w:val="22"/>
                <w:lang w:val="en-US"/>
              </w:rPr>
              <w:t>Planning and Application</w:t>
            </w:r>
          </w:p>
        </w:tc>
        <w:tc>
          <w:tcPr>
            <w:tcW w:w="3749" w:type="dxa"/>
            <w:gridSpan w:val="2"/>
            <w:shd w:val="clear" w:color="auto" w:fill="000000"/>
            <w:vAlign w:val="center"/>
          </w:tcPr>
          <w:p w14:paraId="21EC5C35" w14:textId="77777777" w:rsidR="0040170E" w:rsidRPr="00340CAB" w:rsidRDefault="0040170E" w:rsidP="009A2584">
            <w:pPr>
              <w:spacing w:line="259" w:lineRule="auto"/>
              <w:jc w:val="center"/>
              <w:rPr>
                <w:rFonts w:ascii="Arial" w:hAnsi="Arial" w:cs="Arial"/>
                <w:b/>
                <w:color w:val="FFFFFF"/>
                <w:sz w:val="22"/>
                <w:szCs w:val="22"/>
                <w:lang w:val="en-US"/>
              </w:rPr>
            </w:pPr>
            <w:r w:rsidRPr="00340CAB">
              <w:rPr>
                <w:rFonts w:ascii="Arial" w:hAnsi="Arial" w:cs="Arial"/>
                <w:b/>
                <w:color w:val="FFFFFF"/>
                <w:sz w:val="22"/>
                <w:szCs w:val="22"/>
                <w:lang w:val="en-US"/>
              </w:rPr>
              <w:t>Evaluation and Reflective Practice</w:t>
            </w:r>
          </w:p>
        </w:tc>
        <w:tc>
          <w:tcPr>
            <w:tcW w:w="3969" w:type="dxa"/>
            <w:shd w:val="clear" w:color="auto" w:fill="000000"/>
            <w:vAlign w:val="center"/>
          </w:tcPr>
          <w:p w14:paraId="039A2FE7" w14:textId="77777777" w:rsidR="0040170E" w:rsidRPr="00340CAB" w:rsidRDefault="0040170E" w:rsidP="009A2584">
            <w:pPr>
              <w:spacing w:line="259" w:lineRule="auto"/>
              <w:jc w:val="center"/>
              <w:rPr>
                <w:rFonts w:ascii="Arial" w:hAnsi="Arial" w:cs="Arial"/>
                <w:b/>
                <w:color w:val="FFFFFF"/>
                <w:sz w:val="22"/>
                <w:szCs w:val="22"/>
                <w:lang w:val="en-US"/>
              </w:rPr>
            </w:pPr>
            <w:r w:rsidRPr="00340CAB">
              <w:rPr>
                <w:rFonts w:ascii="Arial" w:hAnsi="Arial" w:cs="Arial"/>
                <w:b/>
                <w:color w:val="FFFFFF"/>
                <w:sz w:val="22"/>
                <w:szCs w:val="22"/>
                <w:lang w:val="en-US"/>
              </w:rPr>
              <w:t>Exploration, Understanding, and Analysis</w:t>
            </w:r>
          </w:p>
        </w:tc>
      </w:tr>
      <w:tr w:rsidR="00637CEF" w:rsidRPr="0040170E" w14:paraId="2A8570F2" w14:textId="77777777" w:rsidTr="00340CAB">
        <w:trPr>
          <w:trHeight w:val="2347"/>
        </w:trPr>
        <w:tc>
          <w:tcPr>
            <w:tcW w:w="375" w:type="dxa"/>
            <w:shd w:val="clear" w:color="auto" w:fill="D9D9D9"/>
          </w:tcPr>
          <w:p w14:paraId="3D16D137"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A</w:t>
            </w:r>
          </w:p>
        </w:tc>
        <w:tc>
          <w:tcPr>
            <w:tcW w:w="3022" w:type="dxa"/>
            <w:gridSpan w:val="2"/>
            <w:shd w:val="clear" w:color="auto" w:fill="auto"/>
          </w:tcPr>
          <w:p w14:paraId="2F64FB9B" w14:textId="77777777" w:rsidR="0040170E" w:rsidRPr="0040170E" w:rsidRDefault="0040170E" w:rsidP="00991A93">
            <w:pPr>
              <w:spacing w:after="160" w:line="259" w:lineRule="auto"/>
              <w:rPr>
                <w:rFonts w:ascii="Arial" w:hAnsi="Arial" w:cs="Arial"/>
                <w:color w:val="A6A6A6"/>
                <w:sz w:val="18"/>
                <w:szCs w:val="18"/>
                <w:lang w:val="en-US"/>
              </w:rPr>
            </w:pPr>
            <w:r w:rsidRPr="0040170E">
              <w:rPr>
                <w:rFonts w:ascii="Arial" w:hAnsi="Arial" w:cs="Arial"/>
                <w:color w:val="A6A6A6"/>
                <w:sz w:val="18"/>
                <w:szCs w:val="18"/>
              </w:rPr>
              <w:t xml:space="preserve">Highly effective planning and application of responsibilities, </w:t>
            </w:r>
            <w:proofErr w:type="gramStart"/>
            <w:r w:rsidRPr="0040170E">
              <w:rPr>
                <w:rFonts w:ascii="Arial" w:hAnsi="Arial" w:cs="Arial"/>
                <w:color w:val="A6A6A6"/>
                <w:sz w:val="18"/>
                <w:szCs w:val="18"/>
              </w:rPr>
              <w:t>leadership</w:t>
            </w:r>
            <w:proofErr w:type="gramEnd"/>
            <w:r w:rsidRPr="0040170E">
              <w:rPr>
                <w:rFonts w:ascii="Arial" w:hAnsi="Arial" w:cs="Arial"/>
                <w:color w:val="A6A6A6"/>
                <w:sz w:val="18"/>
                <w:szCs w:val="18"/>
              </w:rPr>
              <w:t xml:space="preserve"> and risk management strategies to participate in safe and sustainable outdoor activities and journeys.</w:t>
            </w:r>
          </w:p>
        </w:tc>
        <w:tc>
          <w:tcPr>
            <w:tcW w:w="3686" w:type="dxa"/>
            <w:shd w:val="clear" w:color="auto" w:fill="auto"/>
          </w:tcPr>
          <w:p w14:paraId="50152DDE"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Astute evaluation and </w:t>
            </w:r>
            <w:proofErr w:type="gramStart"/>
            <w:r w:rsidRPr="0040170E">
              <w:rPr>
                <w:rFonts w:ascii="Arial" w:hAnsi="Arial" w:cs="Arial"/>
                <w:color w:val="A6A6A6"/>
                <w:sz w:val="18"/>
              </w:rPr>
              <w:t>critically-reflective</w:t>
            </w:r>
            <w:proofErr w:type="gramEnd"/>
            <w:r w:rsidRPr="0040170E">
              <w:rPr>
                <w:rFonts w:ascii="Arial" w:hAnsi="Arial" w:cs="Arial"/>
                <w:color w:val="A6A6A6"/>
                <w:sz w:val="18"/>
              </w:rPr>
              <w:t xml:space="preserve"> practice of planning, leadership and collaborative skills in natural environments.</w:t>
            </w:r>
          </w:p>
          <w:p w14:paraId="578D7F34"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Astute evaluation and </w:t>
            </w:r>
            <w:proofErr w:type="gramStart"/>
            <w:r w:rsidRPr="0040170E">
              <w:rPr>
                <w:rFonts w:ascii="Arial" w:hAnsi="Arial" w:cs="Arial"/>
                <w:color w:val="A6A6A6"/>
                <w:sz w:val="18"/>
              </w:rPr>
              <w:t>critically-reflective</w:t>
            </w:r>
            <w:proofErr w:type="gramEnd"/>
            <w:r w:rsidRPr="0040170E">
              <w:rPr>
                <w:rFonts w:ascii="Arial" w:hAnsi="Arial" w:cs="Arial"/>
                <w:color w:val="A6A6A6"/>
                <w:sz w:val="18"/>
              </w:rPr>
              <w:t xml:space="preserve"> practice of the development and application of practical outdoor skills.</w:t>
            </w:r>
          </w:p>
          <w:p w14:paraId="6A55DAC2" w14:textId="77777777" w:rsidR="0040170E" w:rsidRPr="0040170E" w:rsidRDefault="0040170E" w:rsidP="00991A93">
            <w:pPr>
              <w:spacing w:after="160" w:line="259" w:lineRule="auto"/>
              <w:rPr>
                <w:rFonts w:ascii="Arial" w:hAnsi="Arial" w:cs="Arial"/>
                <w:color w:val="A6A6A6"/>
                <w:sz w:val="18"/>
                <w:szCs w:val="18"/>
                <w:lang w:val="en-US"/>
              </w:rPr>
            </w:pPr>
            <w:r w:rsidRPr="0040170E">
              <w:rPr>
                <w:rFonts w:ascii="Arial" w:hAnsi="Arial" w:cs="Arial"/>
                <w:color w:val="A6A6A6"/>
                <w:sz w:val="18"/>
              </w:rPr>
              <w:t>Comprehensive evaluation and discerning reflection of personal experiences and connections in natural environments.</w:t>
            </w:r>
          </w:p>
        </w:tc>
        <w:tc>
          <w:tcPr>
            <w:tcW w:w="3969" w:type="dxa"/>
            <w:shd w:val="clear" w:color="auto" w:fill="auto"/>
          </w:tcPr>
          <w:p w14:paraId="7AB641C1"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Insightful and thoughtful exploration and understanding of the interaction of humans and natural environments considering a range of perspectives. </w:t>
            </w:r>
          </w:p>
          <w:p w14:paraId="3D057DED" w14:textId="77777777" w:rsidR="0040170E" w:rsidRPr="0040170E" w:rsidRDefault="0040170E" w:rsidP="00991A93">
            <w:pPr>
              <w:pStyle w:val="SOFinalBulletsCoded4-5Letters"/>
              <w:tabs>
                <w:tab w:val="clear" w:pos="794"/>
              </w:tabs>
              <w:ind w:left="0" w:right="2" w:firstLine="0"/>
              <w:rPr>
                <w:color w:val="auto"/>
                <w:sz w:val="8"/>
              </w:rPr>
            </w:pPr>
          </w:p>
          <w:p w14:paraId="16BCCDD5"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Comprehensive and critical analysis of environmental systems, </w:t>
            </w:r>
            <w:proofErr w:type="gramStart"/>
            <w:r w:rsidRPr="0040170E">
              <w:rPr>
                <w:color w:val="auto"/>
                <w:sz w:val="18"/>
              </w:rPr>
              <w:t>issues</w:t>
            </w:r>
            <w:proofErr w:type="gramEnd"/>
            <w:r w:rsidRPr="0040170E">
              <w:rPr>
                <w:color w:val="auto"/>
                <w:sz w:val="18"/>
              </w:rPr>
              <w:t xml:space="preserve"> and sustainability of natural environments.</w:t>
            </w:r>
          </w:p>
          <w:p w14:paraId="64312AF6" w14:textId="77777777" w:rsidR="0040170E" w:rsidRPr="0040170E" w:rsidRDefault="0040170E" w:rsidP="00991A93">
            <w:pPr>
              <w:pStyle w:val="SOFinalBulletsCoded4-5Letters"/>
              <w:tabs>
                <w:tab w:val="clear" w:pos="794"/>
              </w:tabs>
              <w:ind w:left="0" w:right="2" w:firstLine="0"/>
              <w:rPr>
                <w:color w:val="auto"/>
                <w:sz w:val="8"/>
              </w:rPr>
            </w:pPr>
          </w:p>
          <w:p w14:paraId="4D49FD40" w14:textId="77777777" w:rsidR="0040170E" w:rsidRPr="0040170E" w:rsidRDefault="0040170E" w:rsidP="00991A93">
            <w:pPr>
              <w:pStyle w:val="SOFinalBulletsCoded4-5Letters"/>
              <w:tabs>
                <w:tab w:val="clear" w:pos="794"/>
              </w:tabs>
              <w:ind w:left="0" w:right="2" w:firstLine="0"/>
              <w:rPr>
                <w:color w:val="A6A6A6"/>
                <w:sz w:val="18"/>
              </w:rPr>
            </w:pPr>
            <w:r w:rsidRPr="00991A93">
              <w:rPr>
                <w:color w:val="auto"/>
                <w:sz w:val="18"/>
              </w:rPr>
              <w:t>Detailed and thorough exploration of personal connections with natural environments that enhance personal development, and/or strategies that enhance environmental sustainability.</w:t>
            </w:r>
          </w:p>
        </w:tc>
      </w:tr>
      <w:tr w:rsidR="00637CEF" w:rsidRPr="0040170E" w14:paraId="37553E62" w14:textId="77777777" w:rsidTr="00340CAB">
        <w:trPr>
          <w:trHeight w:val="3075"/>
        </w:trPr>
        <w:tc>
          <w:tcPr>
            <w:tcW w:w="375" w:type="dxa"/>
            <w:shd w:val="clear" w:color="auto" w:fill="D9D9D9"/>
          </w:tcPr>
          <w:p w14:paraId="5C4AAE95"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B</w:t>
            </w:r>
          </w:p>
        </w:tc>
        <w:tc>
          <w:tcPr>
            <w:tcW w:w="3022" w:type="dxa"/>
            <w:gridSpan w:val="2"/>
            <w:shd w:val="clear" w:color="auto" w:fill="auto"/>
          </w:tcPr>
          <w:p w14:paraId="38186C96" w14:textId="77777777" w:rsidR="0040170E" w:rsidRPr="0040170E" w:rsidRDefault="0040170E" w:rsidP="00991A93">
            <w:pPr>
              <w:pStyle w:val="SOFinalBulletsCoded4-5Letters"/>
              <w:tabs>
                <w:tab w:val="clear" w:pos="794"/>
              </w:tabs>
              <w:ind w:left="15" w:hanging="15"/>
              <w:rPr>
                <w:color w:val="A6A6A6"/>
                <w:sz w:val="18"/>
                <w:szCs w:val="18"/>
              </w:rPr>
            </w:pPr>
            <w:r w:rsidRPr="0040170E">
              <w:rPr>
                <w:color w:val="A6A6A6"/>
                <w:sz w:val="18"/>
                <w:szCs w:val="18"/>
              </w:rPr>
              <w:t xml:space="preserve">Mostly effective planning and application of responsibilities, </w:t>
            </w:r>
            <w:proofErr w:type="gramStart"/>
            <w:r w:rsidRPr="0040170E">
              <w:rPr>
                <w:color w:val="A6A6A6"/>
                <w:sz w:val="18"/>
                <w:szCs w:val="18"/>
              </w:rPr>
              <w:t>leadership</w:t>
            </w:r>
            <w:proofErr w:type="gramEnd"/>
            <w:r w:rsidRPr="0040170E">
              <w:rPr>
                <w:color w:val="A6A6A6"/>
                <w:sz w:val="18"/>
                <w:szCs w:val="18"/>
              </w:rPr>
              <w:t xml:space="preserve"> and risk management strategies to participate in safe and sustainable outdoor activities and journeys.</w:t>
            </w:r>
          </w:p>
        </w:tc>
        <w:tc>
          <w:tcPr>
            <w:tcW w:w="3686" w:type="dxa"/>
            <w:shd w:val="clear" w:color="auto" w:fill="auto"/>
          </w:tcPr>
          <w:p w14:paraId="1C0A83E5"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Well-considered evaluation and mostly </w:t>
            </w:r>
            <w:proofErr w:type="gramStart"/>
            <w:r w:rsidRPr="0040170E">
              <w:rPr>
                <w:rFonts w:ascii="Arial" w:hAnsi="Arial" w:cs="Arial"/>
                <w:color w:val="A6A6A6"/>
                <w:sz w:val="18"/>
              </w:rPr>
              <w:t>critically-reflective</w:t>
            </w:r>
            <w:proofErr w:type="gramEnd"/>
            <w:r w:rsidRPr="0040170E">
              <w:rPr>
                <w:rFonts w:ascii="Arial" w:hAnsi="Arial" w:cs="Arial"/>
                <w:color w:val="A6A6A6"/>
                <w:sz w:val="18"/>
              </w:rPr>
              <w:t xml:space="preserve"> practice of planning, leadership and collaborative skills in natural environments.</w:t>
            </w:r>
          </w:p>
          <w:p w14:paraId="5A72B404"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Well-considered evaluation and mostly </w:t>
            </w:r>
            <w:proofErr w:type="gramStart"/>
            <w:r w:rsidRPr="0040170E">
              <w:rPr>
                <w:rFonts w:ascii="Arial" w:hAnsi="Arial" w:cs="Arial"/>
                <w:color w:val="A6A6A6"/>
                <w:sz w:val="18"/>
              </w:rPr>
              <w:t>critically-reflective</w:t>
            </w:r>
            <w:proofErr w:type="gramEnd"/>
            <w:r w:rsidRPr="0040170E">
              <w:rPr>
                <w:rFonts w:ascii="Arial" w:hAnsi="Arial" w:cs="Arial"/>
                <w:color w:val="A6A6A6"/>
                <w:sz w:val="18"/>
              </w:rPr>
              <w:t xml:space="preserve"> practice of the development and application of practical outdoor skills.</w:t>
            </w:r>
          </w:p>
          <w:p w14:paraId="7D70F6C2" w14:textId="77777777" w:rsidR="0040170E" w:rsidRPr="0040170E" w:rsidRDefault="0040170E" w:rsidP="00991A93">
            <w:pPr>
              <w:spacing w:after="160" w:line="259" w:lineRule="auto"/>
              <w:rPr>
                <w:rFonts w:ascii="Arial" w:hAnsi="Arial" w:cs="Arial"/>
                <w:color w:val="A6A6A6"/>
                <w:sz w:val="18"/>
                <w:szCs w:val="18"/>
                <w:lang w:val="en-US"/>
              </w:rPr>
            </w:pPr>
            <w:r w:rsidRPr="0040170E">
              <w:rPr>
                <w:rFonts w:ascii="Arial" w:hAnsi="Arial" w:cs="Arial"/>
                <w:color w:val="A6A6A6"/>
                <w:sz w:val="18"/>
              </w:rPr>
              <w:t>Detailed evaluation and considered reflection of personal experiences and connections in natural environments.</w:t>
            </w:r>
          </w:p>
        </w:tc>
        <w:tc>
          <w:tcPr>
            <w:tcW w:w="3969" w:type="dxa"/>
            <w:shd w:val="clear" w:color="auto" w:fill="auto"/>
          </w:tcPr>
          <w:p w14:paraId="71B77399"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Mostly insightful exploration and well-considered understanding of the interaction of humans and natural environments considering a range of perspectives. </w:t>
            </w:r>
          </w:p>
          <w:p w14:paraId="25DAAFFE" w14:textId="77777777" w:rsidR="0040170E" w:rsidRPr="0040170E" w:rsidRDefault="0040170E" w:rsidP="00991A93">
            <w:pPr>
              <w:pStyle w:val="SOFinalBulletsCoded4-5Letters"/>
              <w:tabs>
                <w:tab w:val="clear" w:pos="794"/>
              </w:tabs>
              <w:ind w:left="0" w:right="2" w:firstLine="0"/>
              <w:rPr>
                <w:color w:val="auto"/>
                <w:sz w:val="8"/>
              </w:rPr>
            </w:pPr>
          </w:p>
          <w:p w14:paraId="519E5D0B"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Mostly detailed and critical analysis of environmental systems, </w:t>
            </w:r>
            <w:proofErr w:type="gramStart"/>
            <w:r w:rsidRPr="0040170E">
              <w:rPr>
                <w:color w:val="auto"/>
                <w:sz w:val="18"/>
              </w:rPr>
              <w:t>issues</w:t>
            </w:r>
            <w:proofErr w:type="gramEnd"/>
            <w:r w:rsidRPr="0040170E">
              <w:rPr>
                <w:color w:val="auto"/>
                <w:sz w:val="18"/>
              </w:rPr>
              <w:t xml:space="preserve"> and sustainability of natural environments.</w:t>
            </w:r>
          </w:p>
          <w:p w14:paraId="43644A8F" w14:textId="77777777" w:rsidR="0040170E" w:rsidRPr="0040170E" w:rsidRDefault="0040170E" w:rsidP="00991A93">
            <w:pPr>
              <w:pStyle w:val="SOFinalBulletsCoded4-5Letters"/>
              <w:tabs>
                <w:tab w:val="clear" w:pos="794"/>
              </w:tabs>
              <w:ind w:left="0" w:right="2" w:firstLine="0"/>
              <w:rPr>
                <w:color w:val="auto"/>
                <w:sz w:val="8"/>
              </w:rPr>
            </w:pPr>
          </w:p>
          <w:p w14:paraId="798D2870" w14:textId="77777777" w:rsidR="0040170E" w:rsidRPr="0040170E" w:rsidRDefault="0040170E" w:rsidP="00991A93">
            <w:pPr>
              <w:pStyle w:val="SOFinalBulletsCoded4-5Letters"/>
              <w:tabs>
                <w:tab w:val="clear" w:pos="794"/>
              </w:tabs>
              <w:ind w:left="0" w:right="2" w:firstLine="0"/>
              <w:rPr>
                <w:color w:val="A6A6A6"/>
                <w:sz w:val="18"/>
              </w:rPr>
            </w:pPr>
            <w:r w:rsidRPr="00991A93">
              <w:rPr>
                <w:color w:val="auto"/>
                <w:sz w:val="18"/>
              </w:rPr>
              <w:t>Mostly detailed exploration of personal connections with natural environments that enhance personal development, and/or strategies that enhance environmental sustainability.</w:t>
            </w:r>
          </w:p>
        </w:tc>
      </w:tr>
      <w:tr w:rsidR="00637CEF" w:rsidRPr="0040170E" w14:paraId="7B85DACE" w14:textId="77777777" w:rsidTr="00340CAB">
        <w:trPr>
          <w:trHeight w:val="2358"/>
        </w:trPr>
        <w:tc>
          <w:tcPr>
            <w:tcW w:w="375" w:type="dxa"/>
            <w:shd w:val="clear" w:color="auto" w:fill="D9D9D9"/>
          </w:tcPr>
          <w:p w14:paraId="5C470C71"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C</w:t>
            </w:r>
          </w:p>
        </w:tc>
        <w:tc>
          <w:tcPr>
            <w:tcW w:w="3022" w:type="dxa"/>
            <w:gridSpan w:val="2"/>
            <w:shd w:val="clear" w:color="auto" w:fill="auto"/>
          </w:tcPr>
          <w:p w14:paraId="2CB538E6" w14:textId="77777777" w:rsidR="0040170E" w:rsidRPr="0040170E" w:rsidRDefault="0040170E" w:rsidP="00991A93">
            <w:pPr>
              <w:pStyle w:val="SOFinalBulletsCoded4-5Letters"/>
              <w:tabs>
                <w:tab w:val="clear" w:pos="794"/>
              </w:tabs>
              <w:ind w:left="15" w:hanging="15"/>
              <w:rPr>
                <w:color w:val="A6A6A6"/>
                <w:sz w:val="18"/>
                <w:szCs w:val="18"/>
              </w:rPr>
            </w:pPr>
            <w:r w:rsidRPr="0040170E">
              <w:rPr>
                <w:color w:val="A6A6A6"/>
                <w:sz w:val="18"/>
                <w:szCs w:val="18"/>
              </w:rPr>
              <w:t xml:space="preserve">Competent planning and application of responsibilities, </w:t>
            </w:r>
            <w:proofErr w:type="gramStart"/>
            <w:r w:rsidRPr="0040170E">
              <w:rPr>
                <w:color w:val="A6A6A6"/>
                <w:sz w:val="18"/>
                <w:szCs w:val="18"/>
              </w:rPr>
              <w:t>leadership</w:t>
            </w:r>
            <w:proofErr w:type="gramEnd"/>
            <w:r w:rsidRPr="0040170E">
              <w:rPr>
                <w:color w:val="A6A6A6"/>
                <w:sz w:val="18"/>
                <w:szCs w:val="18"/>
              </w:rPr>
              <w:t xml:space="preserve"> and risk management strategies to participate in safe and sustainable outdoor activities and journeys.</w:t>
            </w:r>
          </w:p>
        </w:tc>
        <w:tc>
          <w:tcPr>
            <w:tcW w:w="3686" w:type="dxa"/>
            <w:shd w:val="clear" w:color="auto" w:fill="auto"/>
          </w:tcPr>
          <w:p w14:paraId="3F548DF8"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Considered evaluation and reflective practice of planning, </w:t>
            </w:r>
            <w:proofErr w:type="gramStart"/>
            <w:r w:rsidRPr="0040170E">
              <w:rPr>
                <w:rFonts w:ascii="Arial" w:hAnsi="Arial" w:cs="Arial"/>
                <w:color w:val="A6A6A6"/>
                <w:sz w:val="18"/>
              </w:rPr>
              <w:t>leadership</w:t>
            </w:r>
            <w:proofErr w:type="gramEnd"/>
            <w:r w:rsidRPr="0040170E">
              <w:rPr>
                <w:rFonts w:ascii="Arial" w:hAnsi="Arial" w:cs="Arial"/>
                <w:color w:val="A6A6A6"/>
                <w:sz w:val="18"/>
              </w:rPr>
              <w:t xml:space="preserve"> and collaborative skills in natural environments.</w:t>
            </w:r>
          </w:p>
          <w:p w14:paraId="29D748B3"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Considered evaluation and reflective practice of the development and application of practical outdoor skills.</w:t>
            </w:r>
          </w:p>
          <w:p w14:paraId="430CBA31" w14:textId="77777777" w:rsidR="0040170E" w:rsidRPr="0040170E" w:rsidRDefault="0040170E" w:rsidP="00991A93">
            <w:pPr>
              <w:spacing w:after="160" w:line="259" w:lineRule="auto"/>
              <w:rPr>
                <w:rFonts w:ascii="Arial" w:hAnsi="Arial" w:cs="Arial"/>
                <w:color w:val="A6A6A6"/>
                <w:sz w:val="18"/>
                <w:szCs w:val="18"/>
                <w:lang w:val="en-US"/>
              </w:rPr>
            </w:pPr>
            <w:r w:rsidRPr="0040170E">
              <w:rPr>
                <w:rFonts w:ascii="Arial" w:hAnsi="Arial" w:cs="Arial"/>
                <w:color w:val="A6A6A6"/>
                <w:sz w:val="18"/>
              </w:rPr>
              <w:t>Competent evaluation and mostly considered reflection of personal experiences and connections in natural environments.</w:t>
            </w:r>
          </w:p>
        </w:tc>
        <w:tc>
          <w:tcPr>
            <w:tcW w:w="3969" w:type="dxa"/>
            <w:shd w:val="clear" w:color="auto" w:fill="auto"/>
          </w:tcPr>
          <w:p w14:paraId="5A4FC85C" w14:textId="77777777" w:rsidR="0040170E" w:rsidRPr="0040170E" w:rsidRDefault="0040170E" w:rsidP="00991A93">
            <w:pPr>
              <w:pStyle w:val="SOFinalBulletsCoded4-5Letters"/>
              <w:tabs>
                <w:tab w:val="clear" w:pos="794"/>
              </w:tabs>
              <w:ind w:left="0" w:right="144" w:firstLine="0"/>
              <w:rPr>
                <w:color w:val="auto"/>
                <w:sz w:val="18"/>
              </w:rPr>
            </w:pPr>
            <w:r w:rsidRPr="0040170E">
              <w:rPr>
                <w:color w:val="auto"/>
                <w:sz w:val="18"/>
              </w:rPr>
              <w:t xml:space="preserve">Competent exploration and considered understanding of the interaction of humans and natural environments considering a range of perspectives. </w:t>
            </w:r>
          </w:p>
          <w:p w14:paraId="41C6541A" w14:textId="77777777" w:rsidR="0040170E" w:rsidRPr="0040170E" w:rsidRDefault="0040170E" w:rsidP="00991A93">
            <w:pPr>
              <w:pStyle w:val="SOFinalBulletsCoded4-5Letters"/>
              <w:tabs>
                <w:tab w:val="clear" w:pos="794"/>
              </w:tabs>
              <w:ind w:left="0" w:right="144" w:firstLine="0"/>
              <w:rPr>
                <w:color w:val="auto"/>
                <w:sz w:val="8"/>
              </w:rPr>
            </w:pPr>
          </w:p>
          <w:p w14:paraId="70954BC0" w14:textId="77777777" w:rsidR="0040170E" w:rsidRPr="0040170E" w:rsidRDefault="0040170E" w:rsidP="00991A93">
            <w:pPr>
              <w:pStyle w:val="SOFinalBulletsCoded4-5Letters"/>
              <w:tabs>
                <w:tab w:val="clear" w:pos="794"/>
              </w:tabs>
              <w:ind w:left="0" w:right="144" w:firstLine="0"/>
              <w:rPr>
                <w:color w:val="auto"/>
                <w:sz w:val="18"/>
              </w:rPr>
            </w:pPr>
            <w:r w:rsidRPr="0040170E">
              <w:rPr>
                <w:color w:val="auto"/>
                <w:sz w:val="18"/>
              </w:rPr>
              <w:t xml:space="preserve">Considered analysis of environmental systems, </w:t>
            </w:r>
            <w:proofErr w:type="gramStart"/>
            <w:r w:rsidRPr="0040170E">
              <w:rPr>
                <w:color w:val="auto"/>
                <w:sz w:val="18"/>
              </w:rPr>
              <w:t>issues</w:t>
            </w:r>
            <w:proofErr w:type="gramEnd"/>
            <w:r w:rsidRPr="0040170E">
              <w:rPr>
                <w:color w:val="auto"/>
                <w:sz w:val="18"/>
              </w:rPr>
              <w:t xml:space="preserve"> and sustainability of natural environments.</w:t>
            </w:r>
          </w:p>
          <w:p w14:paraId="2A87EA94" w14:textId="77777777" w:rsidR="0040170E" w:rsidRPr="0040170E" w:rsidRDefault="0040170E" w:rsidP="00991A93">
            <w:pPr>
              <w:pStyle w:val="SOFinalBulletsCoded4-5Letters"/>
              <w:tabs>
                <w:tab w:val="clear" w:pos="794"/>
              </w:tabs>
              <w:ind w:left="0" w:right="144" w:firstLine="0"/>
              <w:rPr>
                <w:color w:val="auto"/>
                <w:sz w:val="8"/>
              </w:rPr>
            </w:pPr>
          </w:p>
          <w:p w14:paraId="3B3F03E9" w14:textId="77777777" w:rsidR="0040170E" w:rsidRPr="0040170E" w:rsidRDefault="0040170E" w:rsidP="00991A93">
            <w:pPr>
              <w:pStyle w:val="SOFinalBulletsCoded4-5Letters"/>
              <w:tabs>
                <w:tab w:val="clear" w:pos="794"/>
              </w:tabs>
              <w:ind w:left="0" w:right="144" w:firstLine="0"/>
              <w:rPr>
                <w:color w:val="A6A6A6"/>
                <w:sz w:val="18"/>
              </w:rPr>
            </w:pPr>
            <w:r w:rsidRPr="00991A93">
              <w:rPr>
                <w:color w:val="auto"/>
                <w:sz w:val="18"/>
              </w:rPr>
              <w:t>Informed exploration of personal connections with natural environments that enhance personal development, and/or strategies that enhance environmental sustainability.</w:t>
            </w:r>
          </w:p>
        </w:tc>
      </w:tr>
      <w:tr w:rsidR="00637CEF" w:rsidRPr="0040170E" w14:paraId="4AC4710C" w14:textId="77777777" w:rsidTr="00340CAB">
        <w:trPr>
          <w:trHeight w:val="2175"/>
        </w:trPr>
        <w:tc>
          <w:tcPr>
            <w:tcW w:w="375" w:type="dxa"/>
            <w:shd w:val="clear" w:color="auto" w:fill="D9D9D9"/>
          </w:tcPr>
          <w:p w14:paraId="592816E2"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D</w:t>
            </w:r>
          </w:p>
        </w:tc>
        <w:tc>
          <w:tcPr>
            <w:tcW w:w="3022" w:type="dxa"/>
            <w:gridSpan w:val="2"/>
            <w:shd w:val="clear" w:color="auto" w:fill="auto"/>
          </w:tcPr>
          <w:p w14:paraId="7202B44A" w14:textId="77777777" w:rsidR="0040170E" w:rsidRPr="0040170E" w:rsidRDefault="0040170E" w:rsidP="00991A93">
            <w:pPr>
              <w:pStyle w:val="SOFinalBulletsCoded4-5Letters"/>
              <w:tabs>
                <w:tab w:val="clear" w:pos="794"/>
              </w:tabs>
              <w:ind w:left="15" w:hanging="15"/>
              <w:rPr>
                <w:color w:val="A6A6A6"/>
                <w:sz w:val="18"/>
                <w:szCs w:val="18"/>
              </w:rPr>
            </w:pPr>
            <w:r w:rsidRPr="0040170E">
              <w:rPr>
                <w:color w:val="A6A6A6"/>
                <w:sz w:val="18"/>
                <w:szCs w:val="18"/>
              </w:rPr>
              <w:t>Basic planning and application of responsibilities, and some leadership and risk management strategies to participate in safe and sustainable outdoor activities and journeys.</w:t>
            </w:r>
          </w:p>
        </w:tc>
        <w:tc>
          <w:tcPr>
            <w:tcW w:w="3686" w:type="dxa"/>
            <w:shd w:val="clear" w:color="auto" w:fill="auto"/>
          </w:tcPr>
          <w:p w14:paraId="6CCB7311"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Some description of reflective practice of planning, and/or leadership and/or collaborative skills in natural environments.</w:t>
            </w:r>
          </w:p>
          <w:p w14:paraId="540A3A80"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Basic description of reflective practice of the development and application of practical outdoor skills.</w:t>
            </w:r>
          </w:p>
          <w:p w14:paraId="27732CEC" w14:textId="77777777" w:rsidR="0040170E" w:rsidRPr="0040170E" w:rsidRDefault="0040170E" w:rsidP="00991A93">
            <w:pPr>
              <w:spacing w:after="160" w:line="259" w:lineRule="auto"/>
              <w:rPr>
                <w:rFonts w:ascii="Arial" w:hAnsi="Arial" w:cs="Arial"/>
                <w:color w:val="A6A6A6"/>
                <w:sz w:val="18"/>
                <w:szCs w:val="18"/>
                <w:lang w:val="en-US"/>
              </w:rPr>
            </w:pPr>
            <w:r w:rsidRPr="0040170E">
              <w:rPr>
                <w:rFonts w:ascii="Arial" w:hAnsi="Arial" w:cs="Arial"/>
                <w:color w:val="A6A6A6"/>
                <w:sz w:val="18"/>
              </w:rPr>
              <w:t>Some reflection of personal experiences and/or connections in natural environments.</w:t>
            </w:r>
          </w:p>
        </w:tc>
        <w:tc>
          <w:tcPr>
            <w:tcW w:w="3969" w:type="dxa"/>
            <w:shd w:val="clear" w:color="auto" w:fill="auto"/>
          </w:tcPr>
          <w:p w14:paraId="088F2D35"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Some exploration and some understanding of the interaction of humans and natural environments considering some perspectives. </w:t>
            </w:r>
          </w:p>
          <w:p w14:paraId="77C60B10" w14:textId="77777777" w:rsidR="0040170E" w:rsidRPr="0040170E" w:rsidRDefault="0040170E" w:rsidP="00991A93">
            <w:pPr>
              <w:pStyle w:val="SOFinalBulletsCoded4-5Letters"/>
              <w:tabs>
                <w:tab w:val="clear" w:pos="794"/>
              </w:tabs>
              <w:ind w:left="0" w:right="2" w:firstLine="0"/>
              <w:rPr>
                <w:color w:val="auto"/>
                <w:sz w:val="8"/>
              </w:rPr>
            </w:pPr>
          </w:p>
          <w:p w14:paraId="03A36997"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 xml:space="preserve">Basic identification of some environmental systems, </w:t>
            </w:r>
            <w:proofErr w:type="gramStart"/>
            <w:r w:rsidRPr="0040170E">
              <w:rPr>
                <w:color w:val="auto"/>
                <w:sz w:val="18"/>
              </w:rPr>
              <w:t>issues</w:t>
            </w:r>
            <w:proofErr w:type="gramEnd"/>
            <w:r w:rsidRPr="0040170E">
              <w:rPr>
                <w:color w:val="auto"/>
                <w:sz w:val="18"/>
              </w:rPr>
              <w:t xml:space="preserve"> and sustainability of natural environments.</w:t>
            </w:r>
          </w:p>
          <w:p w14:paraId="2F16743D" w14:textId="77777777" w:rsidR="0040170E" w:rsidRPr="0040170E" w:rsidRDefault="0040170E" w:rsidP="00991A93">
            <w:pPr>
              <w:pStyle w:val="SOFinalBulletsCoded4-5Letters"/>
              <w:tabs>
                <w:tab w:val="clear" w:pos="794"/>
              </w:tabs>
              <w:ind w:left="0" w:right="2" w:firstLine="0"/>
              <w:rPr>
                <w:color w:val="auto"/>
                <w:sz w:val="8"/>
              </w:rPr>
            </w:pPr>
          </w:p>
          <w:p w14:paraId="0B760C59" w14:textId="77777777" w:rsidR="0040170E" w:rsidRPr="0040170E" w:rsidRDefault="0040170E" w:rsidP="00991A93">
            <w:pPr>
              <w:pStyle w:val="SOFinalBulletsCoded4-5Letters"/>
              <w:tabs>
                <w:tab w:val="clear" w:pos="794"/>
              </w:tabs>
              <w:ind w:left="0" w:right="2" w:firstLine="0"/>
              <w:rPr>
                <w:color w:val="A6A6A6"/>
                <w:sz w:val="18"/>
              </w:rPr>
            </w:pPr>
            <w:r w:rsidRPr="00991A93">
              <w:rPr>
                <w:color w:val="auto"/>
                <w:sz w:val="18"/>
              </w:rPr>
              <w:t>Basic exploration of personal connections with natural environments that enhance personal development, and/or strategies that enhance environmental sustainability.</w:t>
            </w:r>
          </w:p>
        </w:tc>
      </w:tr>
      <w:tr w:rsidR="00637CEF" w:rsidRPr="0040170E" w14:paraId="612D02A8" w14:textId="77777777" w:rsidTr="00340CAB">
        <w:trPr>
          <w:trHeight w:val="2037"/>
        </w:trPr>
        <w:tc>
          <w:tcPr>
            <w:tcW w:w="375" w:type="dxa"/>
            <w:shd w:val="clear" w:color="auto" w:fill="D9D9D9"/>
          </w:tcPr>
          <w:p w14:paraId="6D31B478"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E</w:t>
            </w:r>
          </w:p>
        </w:tc>
        <w:tc>
          <w:tcPr>
            <w:tcW w:w="3022" w:type="dxa"/>
            <w:gridSpan w:val="2"/>
            <w:shd w:val="clear" w:color="auto" w:fill="auto"/>
          </w:tcPr>
          <w:p w14:paraId="26E55B01" w14:textId="77777777" w:rsidR="0040170E" w:rsidRPr="0040170E" w:rsidRDefault="0040170E" w:rsidP="00991A93">
            <w:pPr>
              <w:pStyle w:val="SOFinalBulletsCoded4-5Letters"/>
              <w:tabs>
                <w:tab w:val="clear" w:pos="794"/>
              </w:tabs>
              <w:ind w:left="15" w:hanging="15"/>
              <w:rPr>
                <w:color w:val="A6A6A6"/>
                <w:sz w:val="18"/>
                <w:szCs w:val="18"/>
              </w:rPr>
            </w:pPr>
            <w:r w:rsidRPr="0040170E">
              <w:rPr>
                <w:color w:val="A6A6A6"/>
                <w:sz w:val="18"/>
                <w:szCs w:val="18"/>
              </w:rPr>
              <w:t>Attempted planning and some application of responsibilities participate in safe and sustainable outdoor activities and journeys.</w:t>
            </w:r>
          </w:p>
        </w:tc>
        <w:tc>
          <w:tcPr>
            <w:tcW w:w="3686" w:type="dxa"/>
            <w:shd w:val="clear" w:color="auto" w:fill="auto"/>
          </w:tcPr>
          <w:p w14:paraId="47E0EF22"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 xml:space="preserve">Attempted description of reflective practice of some of the skills of planning, </w:t>
            </w:r>
            <w:proofErr w:type="gramStart"/>
            <w:r w:rsidRPr="0040170E">
              <w:rPr>
                <w:rFonts w:ascii="Arial" w:hAnsi="Arial" w:cs="Arial"/>
                <w:color w:val="A6A6A6"/>
                <w:sz w:val="18"/>
              </w:rPr>
              <w:t>leadership</w:t>
            </w:r>
            <w:proofErr w:type="gramEnd"/>
            <w:r w:rsidRPr="0040170E">
              <w:rPr>
                <w:rFonts w:ascii="Arial" w:hAnsi="Arial" w:cs="Arial"/>
                <w:color w:val="A6A6A6"/>
                <w:sz w:val="18"/>
              </w:rPr>
              <w:t xml:space="preserve"> and collaboration in natural environments.</w:t>
            </w:r>
          </w:p>
          <w:p w14:paraId="1B42C6EB"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Attempted description of reflective practice of the development and application of some practical outdoor skills.</w:t>
            </w:r>
          </w:p>
          <w:p w14:paraId="6BD5D77F" w14:textId="77777777" w:rsidR="0040170E" w:rsidRPr="0040170E" w:rsidRDefault="0040170E" w:rsidP="00991A93">
            <w:pPr>
              <w:spacing w:after="160" w:line="259" w:lineRule="auto"/>
              <w:rPr>
                <w:rFonts w:ascii="Arial" w:hAnsi="Arial" w:cs="Arial"/>
                <w:color w:val="A6A6A6"/>
                <w:sz w:val="18"/>
              </w:rPr>
            </w:pPr>
            <w:r w:rsidRPr="0040170E">
              <w:rPr>
                <w:rFonts w:ascii="Arial" w:hAnsi="Arial" w:cs="Arial"/>
                <w:color w:val="A6A6A6"/>
                <w:sz w:val="18"/>
              </w:rPr>
              <w:t>Limited reflection of personal experiences or connections in natural environments.</w:t>
            </w:r>
          </w:p>
        </w:tc>
        <w:tc>
          <w:tcPr>
            <w:tcW w:w="3969" w:type="dxa"/>
            <w:shd w:val="clear" w:color="auto" w:fill="auto"/>
          </w:tcPr>
          <w:p w14:paraId="05B910D6"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Limited exploration and some attempt to understand the interaction of humans and natural environments.</w:t>
            </w:r>
          </w:p>
          <w:p w14:paraId="27C79239" w14:textId="77777777" w:rsidR="0040170E" w:rsidRPr="0040170E" w:rsidRDefault="0040170E" w:rsidP="00991A93">
            <w:pPr>
              <w:pStyle w:val="SOFinalBulletsCoded4-5Letters"/>
              <w:tabs>
                <w:tab w:val="clear" w:pos="794"/>
              </w:tabs>
              <w:ind w:left="0" w:right="2" w:firstLine="0"/>
              <w:rPr>
                <w:color w:val="auto"/>
                <w:sz w:val="8"/>
              </w:rPr>
            </w:pPr>
          </w:p>
          <w:p w14:paraId="2E415C31" w14:textId="77777777" w:rsidR="0040170E" w:rsidRPr="0040170E" w:rsidRDefault="0040170E" w:rsidP="00991A93">
            <w:pPr>
              <w:pStyle w:val="SOFinalBulletsCoded4-5Letters"/>
              <w:tabs>
                <w:tab w:val="clear" w:pos="794"/>
              </w:tabs>
              <w:ind w:left="0" w:right="2" w:firstLine="0"/>
              <w:rPr>
                <w:color w:val="auto"/>
                <w:sz w:val="18"/>
              </w:rPr>
            </w:pPr>
            <w:r w:rsidRPr="0040170E">
              <w:rPr>
                <w:color w:val="auto"/>
                <w:sz w:val="18"/>
              </w:rPr>
              <w:t>Attempted description of environmental systems, and/or issues and/or sustainability of natural environments.</w:t>
            </w:r>
          </w:p>
          <w:p w14:paraId="1C7A8238" w14:textId="77777777" w:rsidR="0040170E" w:rsidRPr="0040170E" w:rsidRDefault="0040170E" w:rsidP="00991A93">
            <w:pPr>
              <w:pStyle w:val="SOFinalBulletsCoded4-5Letters"/>
              <w:tabs>
                <w:tab w:val="clear" w:pos="794"/>
              </w:tabs>
              <w:ind w:left="0" w:right="2" w:firstLine="0"/>
              <w:rPr>
                <w:color w:val="auto"/>
                <w:sz w:val="8"/>
              </w:rPr>
            </w:pPr>
          </w:p>
          <w:p w14:paraId="22E25D96" w14:textId="77777777" w:rsidR="0040170E" w:rsidRPr="0040170E" w:rsidRDefault="0040170E" w:rsidP="00991A93">
            <w:pPr>
              <w:pStyle w:val="SOFinalBulletsCoded4-5Letters"/>
              <w:tabs>
                <w:tab w:val="clear" w:pos="794"/>
              </w:tabs>
              <w:ind w:left="0" w:right="2" w:firstLine="0"/>
              <w:rPr>
                <w:rFonts w:eastAsia="Times New Roman"/>
                <w:color w:val="A6A6A6"/>
                <w:sz w:val="18"/>
                <w:szCs w:val="18"/>
              </w:rPr>
            </w:pPr>
            <w:r w:rsidRPr="00991A93">
              <w:rPr>
                <w:color w:val="auto"/>
                <w:sz w:val="18"/>
              </w:rPr>
              <w:t>Superficial exploration of personal connections with natural environments</w:t>
            </w:r>
            <w:r w:rsidRPr="0040170E">
              <w:rPr>
                <w:color w:val="A6A6A6"/>
                <w:sz w:val="18"/>
              </w:rPr>
              <w:t>.</w:t>
            </w:r>
          </w:p>
        </w:tc>
      </w:tr>
    </w:tbl>
    <w:p w14:paraId="4C4D60EE" w14:textId="77777777" w:rsidR="00BC3F1E" w:rsidRDefault="00BC3F1E" w:rsidP="00287961">
      <w:pPr>
        <w:rPr>
          <w:rFonts w:ascii="Arial" w:hAnsi="Arial" w:cs="Arial"/>
          <w:b/>
          <w:sz w:val="22"/>
          <w:szCs w:val="22"/>
        </w:rPr>
      </w:pPr>
    </w:p>
    <w:sectPr w:rsidR="00BC3F1E" w:rsidSect="00637CEF">
      <w:headerReference w:type="even" r:id="rId8"/>
      <w:headerReference w:type="default" r:id="rId9"/>
      <w:footerReference w:type="even" r:id="rId10"/>
      <w:footerReference w:type="default" r:id="rId11"/>
      <w:headerReference w:type="first" r:id="rId12"/>
      <w:footerReference w:type="first" r:id="rId13"/>
      <w:pgSz w:w="11906" w:h="16838" w:code="9"/>
      <w:pgMar w:top="851" w:right="1274" w:bottom="851" w:left="1418"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B101" w14:textId="77777777" w:rsidR="004565CB" w:rsidRDefault="004565CB">
      <w:r>
        <w:separator/>
      </w:r>
    </w:p>
  </w:endnote>
  <w:endnote w:type="continuationSeparator" w:id="0">
    <w:p w14:paraId="4B816D19" w14:textId="77777777" w:rsidR="004565CB" w:rsidRDefault="004565CB">
      <w:r>
        <w:continuationSeparator/>
      </w:r>
    </w:p>
  </w:endnote>
  <w:endnote w:type="continuationNotice" w:id="1">
    <w:p w14:paraId="12F858B7" w14:textId="77777777" w:rsidR="004565CB" w:rsidRDefault="00456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5212" w14:textId="14EF7C40" w:rsidR="00C14BE6" w:rsidRDefault="00C14BE6">
    <w:pPr>
      <w:pStyle w:val="Footer"/>
    </w:pPr>
    <w:r>
      <w:rPr>
        <w:noProof/>
      </w:rPr>
      <mc:AlternateContent>
        <mc:Choice Requires="wps">
          <w:drawing>
            <wp:anchor distT="0" distB="0" distL="0" distR="0" simplePos="0" relativeHeight="251658243" behindDoc="0" locked="0" layoutInCell="1" allowOverlap="1" wp14:anchorId="427E730C" wp14:editId="5B3257C1">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2A9E0" w14:textId="2C1BF42E"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730C"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62A9E0" w14:textId="2C1BF42E"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083E" w14:textId="0641DD14" w:rsidR="003C7105" w:rsidRPr="008A7F33" w:rsidRDefault="008A7F33" w:rsidP="00FB2A55">
    <w:pPr>
      <w:pStyle w:val="Footer"/>
      <w:tabs>
        <w:tab w:val="clear" w:pos="4153"/>
        <w:tab w:val="clear" w:pos="8306"/>
        <w:tab w:val="right" w:pos="7797"/>
        <w:tab w:val="right" w:pos="13680"/>
      </w:tabs>
      <w:rPr>
        <w:rFonts w:ascii="Roboto" w:hAnsi="Roboto" w:cs="Arial"/>
        <w:sz w:val="16"/>
        <w:szCs w:val="16"/>
      </w:rPr>
    </w:pPr>
    <w:r w:rsidRPr="008A7F33">
      <w:rPr>
        <w:rFonts w:ascii="Roboto" w:hAnsi="Roboto"/>
        <w:sz w:val="12"/>
        <w:szCs w:val="12"/>
      </w:rPr>
      <w:t xml:space="preserve">Page </w:t>
    </w:r>
    <w:r w:rsidRPr="008A7F33">
      <w:rPr>
        <w:rFonts w:ascii="Roboto" w:hAnsi="Roboto"/>
        <w:sz w:val="12"/>
        <w:szCs w:val="12"/>
      </w:rPr>
      <w:fldChar w:fldCharType="begin"/>
    </w:r>
    <w:r w:rsidRPr="008A7F33">
      <w:rPr>
        <w:rFonts w:ascii="Roboto" w:hAnsi="Roboto"/>
        <w:sz w:val="12"/>
        <w:szCs w:val="12"/>
      </w:rPr>
      <w:instrText xml:space="preserve"> PAGE </w:instrText>
    </w:r>
    <w:r w:rsidRPr="008A7F33">
      <w:rPr>
        <w:rFonts w:ascii="Roboto" w:hAnsi="Roboto"/>
        <w:sz w:val="12"/>
        <w:szCs w:val="12"/>
      </w:rPr>
      <w:fldChar w:fldCharType="separate"/>
    </w:r>
    <w:r w:rsidRPr="008A7F33">
      <w:rPr>
        <w:rFonts w:ascii="Roboto" w:hAnsi="Roboto"/>
        <w:sz w:val="12"/>
        <w:szCs w:val="12"/>
      </w:rPr>
      <w:t>1</w:t>
    </w:r>
    <w:r w:rsidRPr="008A7F33">
      <w:rPr>
        <w:rFonts w:ascii="Roboto" w:hAnsi="Roboto"/>
        <w:sz w:val="12"/>
        <w:szCs w:val="12"/>
      </w:rPr>
      <w:fldChar w:fldCharType="end"/>
    </w:r>
    <w:r w:rsidRPr="008A7F33">
      <w:rPr>
        <w:rFonts w:ascii="Roboto" w:hAnsi="Roboto"/>
        <w:sz w:val="12"/>
        <w:szCs w:val="12"/>
      </w:rPr>
      <w:t xml:space="preserve"> of </w:t>
    </w:r>
    <w:r w:rsidRPr="008A7F33">
      <w:rPr>
        <w:rFonts w:ascii="Roboto" w:hAnsi="Roboto"/>
        <w:sz w:val="12"/>
        <w:szCs w:val="12"/>
      </w:rPr>
      <w:fldChar w:fldCharType="begin"/>
    </w:r>
    <w:r w:rsidRPr="008A7F33">
      <w:rPr>
        <w:rFonts w:ascii="Roboto" w:hAnsi="Roboto"/>
        <w:sz w:val="12"/>
        <w:szCs w:val="12"/>
      </w:rPr>
      <w:instrText xml:space="preserve"> NUMPAGES </w:instrText>
    </w:r>
    <w:r w:rsidRPr="008A7F33">
      <w:rPr>
        <w:rFonts w:ascii="Roboto" w:hAnsi="Roboto"/>
        <w:sz w:val="12"/>
        <w:szCs w:val="12"/>
      </w:rPr>
      <w:fldChar w:fldCharType="separate"/>
    </w:r>
    <w:r w:rsidRPr="008A7F33">
      <w:rPr>
        <w:rFonts w:ascii="Roboto" w:hAnsi="Roboto"/>
        <w:sz w:val="12"/>
        <w:szCs w:val="12"/>
      </w:rPr>
      <w:t>3</w:t>
    </w:r>
    <w:r w:rsidRPr="008A7F33">
      <w:rPr>
        <w:rFonts w:ascii="Roboto" w:hAnsi="Roboto"/>
        <w:sz w:val="12"/>
        <w:szCs w:val="12"/>
      </w:rPr>
      <w:fldChar w:fldCharType="end"/>
    </w:r>
    <w:r w:rsidRPr="008A7F33">
      <w:rPr>
        <w:rFonts w:ascii="Roboto" w:hAnsi="Roboto"/>
        <w:sz w:val="12"/>
        <w:szCs w:val="12"/>
      </w:rPr>
      <w:br/>
      <w:t xml:space="preserve">Stage 2 Outdoor Education – </w:t>
    </w:r>
    <w:r>
      <w:rPr>
        <w:rFonts w:ascii="Roboto" w:hAnsi="Roboto"/>
        <w:sz w:val="12"/>
        <w:szCs w:val="12"/>
      </w:rPr>
      <w:t>AT1 About Natural Environments</w:t>
    </w:r>
    <w:r w:rsidRPr="008A7F33">
      <w:rPr>
        <w:rFonts w:ascii="Roboto" w:hAnsi="Roboto"/>
        <w:sz w:val="12"/>
        <w:szCs w:val="12"/>
      </w:rPr>
      <w:br/>
      <w:t>Ref: A126633</w:t>
    </w:r>
    <w:r>
      <w:rPr>
        <w:rFonts w:ascii="Roboto" w:hAnsi="Roboto"/>
        <w:sz w:val="12"/>
        <w:szCs w:val="12"/>
      </w:rPr>
      <w:t>4</w:t>
    </w:r>
    <w:r w:rsidRPr="008A7F33">
      <w:rPr>
        <w:rFonts w:ascii="Roboto" w:hAnsi="Roboto"/>
        <w:sz w:val="12"/>
        <w:szCs w:val="12"/>
      </w:rPr>
      <w:t xml:space="preserve"> (created January 2024) © SACE Board of South Australia 2024</w:t>
    </w:r>
    <w:r w:rsidR="00C14BE6" w:rsidRPr="008A7F33">
      <w:rPr>
        <w:rFonts w:ascii="Roboto" w:hAnsi="Roboto" w:cs="Arial"/>
        <w:noProof/>
        <w:sz w:val="16"/>
        <w:szCs w:val="16"/>
      </w:rPr>
      <mc:AlternateContent>
        <mc:Choice Requires="wps">
          <w:drawing>
            <wp:anchor distT="0" distB="0" distL="0" distR="0" simplePos="0" relativeHeight="251658240" behindDoc="0" locked="0" layoutInCell="1" allowOverlap="1" wp14:anchorId="52100BBA" wp14:editId="6F5E879B">
              <wp:simplePos x="901700" y="10261600"/>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9579B" w14:textId="2942AB7B"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00BBA"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A19579B" w14:textId="2942AB7B"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282B" w14:textId="105E8E91" w:rsidR="00C14BE6" w:rsidRDefault="00C14BE6">
    <w:pPr>
      <w:pStyle w:val="Footer"/>
    </w:pPr>
    <w:r>
      <w:rPr>
        <w:noProof/>
      </w:rPr>
      <mc:AlternateContent>
        <mc:Choice Requires="wps">
          <w:drawing>
            <wp:anchor distT="0" distB="0" distL="0" distR="0" simplePos="0" relativeHeight="251658245" behindDoc="0" locked="0" layoutInCell="1" allowOverlap="1" wp14:anchorId="1690134A" wp14:editId="18523F13">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81153" w14:textId="78DD5412"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0134A"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981153" w14:textId="78DD5412"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CF5D" w14:textId="77777777" w:rsidR="004565CB" w:rsidRDefault="004565CB">
      <w:r>
        <w:separator/>
      </w:r>
    </w:p>
  </w:footnote>
  <w:footnote w:type="continuationSeparator" w:id="0">
    <w:p w14:paraId="5C5CE8FB" w14:textId="77777777" w:rsidR="004565CB" w:rsidRDefault="004565CB">
      <w:r>
        <w:continuationSeparator/>
      </w:r>
    </w:p>
  </w:footnote>
  <w:footnote w:type="continuationNotice" w:id="1">
    <w:p w14:paraId="2EDC9421" w14:textId="77777777" w:rsidR="004565CB" w:rsidRDefault="00456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5E05" w14:textId="572968D0" w:rsidR="00C14BE6" w:rsidRDefault="00C14BE6">
    <w:pPr>
      <w:pStyle w:val="Header"/>
    </w:pPr>
    <w:r>
      <w:rPr>
        <w:noProof/>
      </w:rPr>
      <mc:AlternateContent>
        <mc:Choice Requires="wps">
          <w:drawing>
            <wp:anchor distT="0" distB="0" distL="0" distR="0" simplePos="0" relativeHeight="251658241" behindDoc="0" locked="0" layoutInCell="1" allowOverlap="1" wp14:anchorId="6AA6E826" wp14:editId="30C96E47">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88EFF" w14:textId="15D2C786"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A6E82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5388EFF" w14:textId="15D2C786"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9BA3" w14:textId="026E43FF" w:rsidR="00C14BE6" w:rsidRDefault="00C14BE6">
    <w:pPr>
      <w:pStyle w:val="Header"/>
    </w:pPr>
    <w:r>
      <w:rPr>
        <w:noProof/>
      </w:rPr>
      <mc:AlternateContent>
        <mc:Choice Requires="wps">
          <w:drawing>
            <wp:anchor distT="0" distB="0" distL="0" distR="0" simplePos="0" relativeHeight="251658242" behindDoc="0" locked="0" layoutInCell="1" allowOverlap="1" wp14:anchorId="5B334BE7" wp14:editId="0F0DEBB5">
              <wp:simplePos x="901700" y="450850"/>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2BEAA" w14:textId="17694405"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34BE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E52BEAA" w14:textId="17694405"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E2A" w14:textId="4407596A" w:rsidR="00C14BE6" w:rsidRDefault="00C14BE6">
    <w:pPr>
      <w:pStyle w:val="Header"/>
    </w:pPr>
    <w:r>
      <w:rPr>
        <w:noProof/>
      </w:rPr>
      <mc:AlternateContent>
        <mc:Choice Requires="wps">
          <w:drawing>
            <wp:anchor distT="0" distB="0" distL="0" distR="0" simplePos="0" relativeHeight="251658244" behindDoc="0" locked="0" layoutInCell="1" allowOverlap="1" wp14:anchorId="68FE1757" wp14:editId="095820EA">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52AA2" w14:textId="52A174D3"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E175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E52AA2" w14:textId="52A174D3" w:rsidR="00C14BE6" w:rsidRPr="00C14BE6" w:rsidRDefault="00C14BE6" w:rsidP="00C14BE6">
                    <w:pPr>
                      <w:rPr>
                        <w:rFonts w:ascii="Arial" w:eastAsia="Arial" w:hAnsi="Arial" w:cs="Arial"/>
                        <w:noProof/>
                        <w:color w:val="A80000"/>
                      </w:rPr>
                    </w:pPr>
                    <w:r w:rsidRPr="00C14BE6">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8E0"/>
    <w:multiLevelType w:val="hybridMultilevel"/>
    <w:tmpl w:val="13C001D8"/>
    <w:lvl w:ilvl="0" w:tplc="6C5EABF0">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674121"/>
    <w:multiLevelType w:val="hybridMultilevel"/>
    <w:tmpl w:val="9D181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100AC"/>
    <w:multiLevelType w:val="hybridMultilevel"/>
    <w:tmpl w:val="CA2A2380"/>
    <w:lvl w:ilvl="0" w:tplc="2DB042E6">
      <w:start w:val="1"/>
      <w:numFmt w:val="decimal"/>
      <w:lvlText w:val="%1."/>
      <w:lvlJc w:val="left"/>
      <w:pPr>
        <w:tabs>
          <w:tab w:val="num" w:pos="1381"/>
        </w:tabs>
        <w:ind w:left="1381" w:hanging="360"/>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1D7412"/>
    <w:multiLevelType w:val="hybridMultilevel"/>
    <w:tmpl w:val="3790E380"/>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C3E5E"/>
    <w:multiLevelType w:val="hybridMultilevel"/>
    <w:tmpl w:val="A97EB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93435"/>
    <w:multiLevelType w:val="hybridMultilevel"/>
    <w:tmpl w:val="38BAA996"/>
    <w:lvl w:ilvl="0" w:tplc="FD1A66E2">
      <w:start w:val="1"/>
      <w:numFmt w:val="bullet"/>
      <w:lvlText w:val=""/>
      <w:lvlJc w:val="left"/>
      <w:pPr>
        <w:tabs>
          <w:tab w:val="num" w:pos="1440"/>
        </w:tabs>
        <w:ind w:left="1440" w:hanging="419"/>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70B85"/>
    <w:multiLevelType w:val="hybridMultilevel"/>
    <w:tmpl w:val="BDDAFE80"/>
    <w:lvl w:ilvl="0" w:tplc="8F0A1FBC">
      <w:start w:val="1"/>
      <w:numFmt w:val="decimal"/>
      <w:pStyle w:val="numberedpara"/>
      <w:lvlText w:val="%1."/>
      <w:lvlJc w:val="left"/>
      <w:pPr>
        <w:tabs>
          <w:tab w:val="num" w:pos="360"/>
        </w:tabs>
        <w:ind w:left="357" w:hanging="357"/>
      </w:pPr>
      <w:rPr>
        <w:rFonts w:hint="default"/>
        <w:b w:val="0"/>
        <w:i w:val="0"/>
      </w:rPr>
    </w:lvl>
    <w:lvl w:ilvl="1" w:tplc="FD1A66E2">
      <w:start w:val="1"/>
      <w:numFmt w:val="bullet"/>
      <w:lvlText w:val=""/>
      <w:lvlJc w:val="left"/>
      <w:pPr>
        <w:tabs>
          <w:tab w:val="num" w:pos="1499"/>
        </w:tabs>
        <w:ind w:left="1499" w:hanging="419"/>
      </w:pPr>
      <w:rPr>
        <w:rFonts w:ascii="Wingdings" w:hAnsi="Wingding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9D3BA7"/>
    <w:multiLevelType w:val="hybridMultilevel"/>
    <w:tmpl w:val="13A86F48"/>
    <w:lvl w:ilvl="0" w:tplc="9132A0B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B632A"/>
    <w:multiLevelType w:val="hybridMultilevel"/>
    <w:tmpl w:val="22569A20"/>
    <w:lvl w:ilvl="0" w:tplc="9132A0BE">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821124"/>
    <w:multiLevelType w:val="hybridMultilevel"/>
    <w:tmpl w:val="951A86FA"/>
    <w:lvl w:ilvl="0" w:tplc="5BBCCE1E">
      <w:start w:val="1"/>
      <w:numFmt w:val="bullet"/>
      <w:lvlText w:val=""/>
      <w:lvlJc w:val="left"/>
      <w:pPr>
        <w:tabs>
          <w:tab w:val="num" w:pos="1440"/>
        </w:tabs>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AB1A63"/>
    <w:multiLevelType w:val="hybridMultilevel"/>
    <w:tmpl w:val="129AF0AE"/>
    <w:lvl w:ilvl="0" w:tplc="6C5EABF0">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D63929"/>
    <w:multiLevelType w:val="hybridMultilevel"/>
    <w:tmpl w:val="0D76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2713A"/>
    <w:multiLevelType w:val="hybridMultilevel"/>
    <w:tmpl w:val="22045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35FD2"/>
    <w:multiLevelType w:val="hybridMultilevel"/>
    <w:tmpl w:val="A074F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17F2C"/>
    <w:multiLevelType w:val="hybridMultilevel"/>
    <w:tmpl w:val="3D08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0727F"/>
    <w:multiLevelType w:val="hybridMultilevel"/>
    <w:tmpl w:val="9756514A"/>
    <w:lvl w:ilvl="0" w:tplc="9132A0BE">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913A60"/>
    <w:multiLevelType w:val="hybridMultilevel"/>
    <w:tmpl w:val="8E9A1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43345"/>
    <w:multiLevelType w:val="hybridMultilevel"/>
    <w:tmpl w:val="30D840AE"/>
    <w:lvl w:ilvl="0" w:tplc="0C09000F">
      <w:start w:val="1"/>
      <w:numFmt w:val="decimal"/>
      <w:lvlText w:val="%1."/>
      <w:lvlJc w:val="left"/>
      <w:pPr>
        <w:tabs>
          <w:tab w:val="num" w:pos="360"/>
        </w:tabs>
        <w:ind w:left="360" w:hanging="360"/>
      </w:pPr>
    </w:lvl>
    <w:lvl w:ilvl="1" w:tplc="15CA384A">
      <w:start w:val="1"/>
      <w:numFmt w:val="bullet"/>
      <w:pStyle w:val="Bullets"/>
      <w:lvlText w:val=""/>
      <w:lvlJc w:val="left"/>
      <w:pPr>
        <w:tabs>
          <w:tab w:val="num" w:pos="227"/>
        </w:tabs>
        <w:ind w:left="227" w:hanging="227"/>
      </w:pPr>
      <w:rPr>
        <w:rFonts w:ascii="Wingdings" w:hAnsi="Wingdings"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8" w15:restartNumberingAfterBreak="0">
    <w:nsid w:val="41AB117C"/>
    <w:multiLevelType w:val="hybridMultilevel"/>
    <w:tmpl w:val="E036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A4F3F"/>
    <w:multiLevelType w:val="hybridMultilevel"/>
    <w:tmpl w:val="B1545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15078"/>
    <w:multiLevelType w:val="hybridMultilevel"/>
    <w:tmpl w:val="C70005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B6242FA"/>
    <w:multiLevelType w:val="hybridMultilevel"/>
    <w:tmpl w:val="66484702"/>
    <w:lvl w:ilvl="0" w:tplc="0C090001">
      <w:start w:val="1"/>
      <w:numFmt w:val="bullet"/>
      <w:lvlText w:val=""/>
      <w:lvlJc w:val="left"/>
      <w:pPr>
        <w:ind w:left="806" w:hanging="360"/>
      </w:pPr>
      <w:rPr>
        <w:rFonts w:ascii="Symbol" w:hAnsi="Symbo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22" w15:restartNumberingAfterBreak="0">
    <w:nsid w:val="52A83EED"/>
    <w:multiLevelType w:val="hybridMultilevel"/>
    <w:tmpl w:val="A09AE654"/>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089B"/>
    <w:multiLevelType w:val="hybridMultilevel"/>
    <w:tmpl w:val="86667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81BE7"/>
    <w:multiLevelType w:val="hybridMultilevel"/>
    <w:tmpl w:val="53DCA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40B91"/>
    <w:multiLevelType w:val="hybridMultilevel"/>
    <w:tmpl w:val="F4F284BC"/>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6" w15:restartNumberingAfterBreak="0">
    <w:nsid w:val="609B5A29"/>
    <w:multiLevelType w:val="hybridMultilevel"/>
    <w:tmpl w:val="63A8B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4C6CE6"/>
    <w:multiLevelType w:val="hybridMultilevel"/>
    <w:tmpl w:val="2970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84D05"/>
    <w:multiLevelType w:val="hybridMultilevel"/>
    <w:tmpl w:val="0D64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66EB5"/>
    <w:multiLevelType w:val="hybridMultilevel"/>
    <w:tmpl w:val="EF36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7D2404"/>
    <w:multiLevelType w:val="hybridMultilevel"/>
    <w:tmpl w:val="D7FA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E02678"/>
    <w:multiLevelType w:val="hybridMultilevel"/>
    <w:tmpl w:val="F712210C"/>
    <w:lvl w:ilvl="0" w:tplc="57467AE2">
      <w:start w:val="1"/>
      <w:numFmt w:val="bullet"/>
      <w:lvlText w:val=""/>
      <w:lvlJc w:val="left"/>
      <w:pPr>
        <w:tabs>
          <w:tab w:val="num" w:pos="397"/>
        </w:tabs>
        <w:ind w:left="1440" w:hanging="144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90E82"/>
    <w:multiLevelType w:val="hybridMultilevel"/>
    <w:tmpl w:val="8B54BDFC"/>
    <w:lvl w:ilvl="0" w:tplc="57467AE2">
      <w:start w:val="1"/>
      <w:numFmt w:val="bullet"/>
      <w:lvlText w:val=""/>
      <w:lvlJc w:val="left"/>
      <w:pPr>
        <w:tabs>
          <w:tab w:val="num" w:pos="397"/>
        </w:tabs>
        <w:ind w:left="1440" w:hanging="144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D2DCC"/>
    <w:multiLevelType w:val="hybridMultilevel"/>
    <w:tmpl w:val="2A64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F31A27"/>
    <w:multiLevelType w:val="hybridMultilevel"/>
    <w:tmpl w:val="7EF6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E3767"/>
    <w:multiLevelType w:val="hybridMultilevel"/>
    <w:tmpl w:val="6F826B24"/>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D30EB"/>
    <w:multiLevelType w:val="hybridMultilevel"/>
    <w:tmpl w:val="E9B42D82"/>
    <w:lvl w:ilvl="0" w:tplc="FD1A66E2">
      <w:start w:val="1"/>
      <w:numFmt w:val="bullet"/>
      <w:lvlText w:val=""/>
      <w:lvlJc w:val="left"/>
      <w:pPr>
        <w:tabs>
          <w:tab w:val="num" w:pos="1440"/>
        </w:tabs>
        <w:ind w:left="1440" w:hanging="419"/>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42B84"/>
    <w:multiLevelType w:val="hybridMultilevel"/>
    <w:tmpl w:val="A95E27F4"/>
    <w:lvl w:ilvl="0" w:tplc="6C5EABF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815259">
    <w:abstractNumId w:val="6"/>
  </w:num>
  <w:num w:numId="2" w16cid:durableId="1903979885">
    <w:abstractNumId w:val="17"/>
  </w:num>
  <w:num w:numId="3" w16cid:durableId="689571550">
    <w:abstractNumId w:val="34"/>
  </w:num>
  <w:num w:numId="4" w16cid:durableId="1304654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48646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628002">
    <w:abstractNumId w:val="37"/>
  </w:num>
  <w:num w:numId="7" w16cid:durableId="1681422049">
    <w:abstractNumId w:val="5"/>
  </w:num>
  <w:num w:numId="8" w16cid:durableId="1111585147">
    <w:abstractNumId w:val="32"/>
  </w:num>
  <w:num w:numId="9" w16cid:durableId="1485439182">
    <w:abstractNumId w:val="31"/>
  </w:num>
  <w:num w:numId="10" w16cid:durableId="1796832265">
    <w:abstractNumId w:val="3"/>
  </w:num>
  <w:num w:numId="11" w16cid:durableId="498621037">
    <w:abstractNumId w:val="36"/>
  </w:num>
  <w:num w:numId="12" w16cid:durableId="360908586">
    <w:abstractNumId w:val="22"/>
  </w:num>
  <w:num w:numId="13" w16cid:durableId="646396586">
    <w:abstractNumId w:val="5"/>
  </w:num>
  <w:num w:numId="14" w16cid:durableId="860053297">
    <w:abstractNumId w:val="2"/>
  </w:num>
  <w:num w:numId="15" w16cid:durableId="1454011288">
    <w:abstractNumId w:val="9"/>
  </w:num>
  <w:num w:numId="16" w16cid:durableId="1687176334">
    <w:abstractNumId w:val="12"/>
  </w:num>
  <w:num w:numId="17" w16cid:durableId="1348214276">
    <w:abstractNumId w:val="38"/>
  </w:num>
  <w:num w:numId="18" w16cid:durableId="809907595">
    <w:abstractNumId w:val="10"/>
  </w:num>
  <w:num w:numId="19" w16cid:durableId="1577745229">
    <w:abstractNumId w:val="0"/>
  </w:num>
  <w:num w:numId="20" w16cid:durableId="67047070">
    <w:abstractNumId w:val="35"/>
  </w:num>
  <w:num w:numId="21" w16cid:durableId="393431366">
    <w:abstractNumId w:val="4"/>
  </w:num>
  <w:num w:numId="22" w16cid:durableId="214854337">
    <w:abstractNumId w:val="30"/>
  </w:num>
  <w:num w:numId="23" w16cid:durableId="796219620">
    <w:abstractNumId w:val="23"/>
  </w:num>
  <w:num w:numId="24" w16cid:durableId="781726981">
    <w:abstractNumId w:val="25"/>
  </w:num>
  <w:num w:numId="25" w16cid:durableId="1195539202">
    <w:abstractNumId w:val="24"/>
  </w:num>
  <w:num w:numId="26" w16cid:durableId="2109618395">
    <w:abstractNumId w:val="16"/>
  </w:num>
  <w:num w:numId="27" w16cid:durableId="2058582826">
    <w:abstractNumId w:val="21"/>
  </w:num>
  <w:num w:numId="28" w16cid:durableId="1953396572">
    <w:abstractNumId w:val="1"/>
  </w:num>
  <w:num w:numId="29" w16cid:durableId="1637639759">
    <w:abstractNumId w:val="19"/>
  </w:num>
  <w:num w:numId="30" w16cid:durableId="203715436">
    <w:abstractNumId w:val="14"/>
  </w:num>
  <w:num w:numId="31" w16cid:durableId="1857037261">
    <w:abstractNumId w:val="33"/>
  </w:num>
  <w:num w:numId="32" w16cid:durableId="1144935298">
    <w:abstractNumId w:val="27"/>
  </w:num>
  <w:num w:numId="33" w16cid:durableId="805469549">
    <w:abstractNumId w:val="7"/>
  </w:num>
  <w:num w:numId="34" w16cid:durableId="1565682184">
    <w:abstractNumId w:val="8"/>
  </w:num>
  <w:num w:numId="35" w16cid:durableId="1157693466">
    <w:abstractNumId w:val="15"/>
  </w:num>
  <w:num w:numId="36" w16cid:durableId="770319631">
    <w:abstractNumId w:val="26"/>
  </w:num>
  <w:num w:numId="37" w16cid:durableId="609897328">
    <w:abstractNumId w:val="29"/>
  </w:num>
  <w:num w:numId="38" w16cid:durableId="20478249">
    <w:abstractNumId w:val="20"/>
  </w:num>
  <w:num w:numId="39" w16cid:durableId="664280408">
    <w:abstractNumId w:val="18"/>
  </w:num>
  <w:num w:numId="40" w16cid:durableId="861820463">
    <w:abstractNumId w:val="28"/>
  </w:num>
  <w:num w:numId="41" w16cid:durableId="1344405943">
    <w:abstractNumId w:val="11"/>
  </w:num>
  <w:num w:numId="42" w16cid:durableId="173389287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8B"/>
    <w:rsid w:val="000048C9"/>
    <w:rsid w:val="00006110"/>
    <w:rsid w:val="000159F2"/>
    <w:rsid w:val="00023B6B"/>
    <w:rsid w:val="00027930"/>
    <w:rsid w:val="00043345"/>
    <w:rsid w:val="0004704C"/>
    <w:rsid w:val="000475BE"/>
    <w:rsid w:val="000552D3"/>
    <w:rsid w:val="00063785"/>
    <w:rsid w:val="00063F7C"/>
    <w:rsid w:val="00065FA7"/>
    <w:rsid w:val="00082462"/>
    <w:rsid w:val="000A09D3"/>
    <w:rsid w:val="000A43B1"/>
    <w:rsid w:val="000E0004"/>
    <w:rsid w:val="000E2763"/>
    <w:rsid w:val="00103845"/>
    <w:rsid w:val="00115BDF"/>
    <w:rsid w:val="00130F26"/>
    <w:rsid w:val="00132E4F"/>
    <w:rsid w:val="00133063"/>
    <w:rsid w:val="00141963"/>
    <w:rsid w:val="001434AC"/>
    <w:rsid w:val="001507F6"/>
    <w:rsid w:val="001521F2"/>
    <w:rsid w:val="00160E42"/>
    <w:rsid w:val="00177413"/>
    <w:rsid w:val="00177E2A"/>
    <w:rsid w:val="00182360"/>
    <w:rsid w:val="0018404C"/>
    <w:rsid w:val="00191F10"/>
    <w:rsid w:val="001A7C55"/>
    <w:rsid w:val="001B522D"/>
    <w:rsid w:val="001D6B3E"/>
    <w:rsid w:val="001E5B38"/>
    <w:rsid w:val="001F1177"/>
    <w:rsid w:val="001F152F"/>
    <w:rsid w:val="001F2E90"/>
    <w:rsid w:val="002040C3"/>
    <w:rsid w:val="00207468"/>
    <w:rsid w:val="00222FE9"/>
    <w:rsid w:val="0022478A"/>
    <w:rsid w:val="00245677"/>
    <w:rsid w:val="002474D6"/>
    <w:rsid w:val="00266B33"/>
    <w:rsid w:val="00272E32"/>
    <w:rsid w:val="00277886"/>
    <w:rsid w:val="0028012C"/>
    <w:rsid w:val="00280F16"/>
    <w:rsid w:val="00284713"/>
    <w:rsid w:val="00287961"/>
    <w:rsid w:val="00293466"/>
    <w:rsid w:val="00294C8E"/>
    <w:rsid w:val="002957A1"/>
    <w:rsid w:val="002B56D8"/>
    <w:rsid w:val="002B7A95"/>
    <w:rsid w:val="002C1240"/>
    <w:rsid w:val="002C5A17"/>
    <w:rsid w:val="002E1100"/>
    <w:rsid w:val="002E69FA"/>
    <w:rsid w:val="002F2B3F"/>
    <w:rsid w:val="00324CC8"/>
    <w:rsid w:val="00325DF4"/>
    <w:rsid w:val="00334213"/>
    <w:rsid w:val="00340CAB"/>
    <w:rsid w:val="0034150B"/>
    <w:rsid w:val="00352230"/>
    <w:rsid w:val="00353760"/>
    <w:rsid w:val="0035603F"/>
    <w:rsid w:val="0037792C"/>
    <w:rsid w:val="003831FE"/>
    <w:rsid w:val="003C5D08"/>
    <w:rsid w:val="003C7105"/>
    <w:rsid w:val="003D17CC"/>
    <w:rsid w:val="003E3AAF"/>
    <w:rsid w:val="003E55A2"/>
    <w:rsid w:val="003E71F9"/>
    <w:rsid w:val="003F6778"/>
    <w:rsid w:val="0040170E"/>
    <w:rsid w:val="00417F08"/>
    <w:rsid w:val="004222FD"/>
    <w:rsid w:val="0042296C"/>
    <w:rsid w:val="00423E00"/>
    <w:rsid w:val="00424449"/>
    <w:rsid w:val="00436194"/>
    <w:rsid w:val="00454D22"/>
    <w:rsid w:val="004565CB"/>
    <w:rsid w:val="004608B0"/>
    <w:rsid w:val="004659B2"/>
    <w:rsid w:val="00480822"/>
    <w:rsid w:val="00485E9C"/>
    <w:rsid w:val="00486338"/>
    <w:rsid w:val="00486E7C"/>
    <w:rsid w:val="004A0640"/>
    <w:rsid w:val="004C4101"/>
    <w:rsid w:val="004D14FC"/>
    <w:rsid w:val="004D648B"/>
    <w:rsid w:val="004F164C"/>
    <w:rsid w:val="004F5194"/>
    <w:rsid w:val="00506D96"/>
    <w:rsid w:val="00506ECF"/>
    <w:rsid w:val="005157FA"/>
    <w:rsid w:val="0053130D"/>
    <w:rsid w:val="0054649E"/>
    <w:rsid w:val="0055097D"/>
    <w:rsid w:val="0055194D"/>
    <w:rsid w:val="00554626"/>
    <w:rsid w:val="005676C8"/>
    <w:rsid w:val="00573320"/>
    <w:rsid w:val="00581E5C"/>
    <w:rsid w:val="0058503A"/>
    <w:rsid w:val="00587983"/>
    <w:rsid w:val="005A6AF6"/>
    <w:rsid w:val="005A7FDB"/>
    <w:rsid w:val="005B2221"/>
    <w:rsid w:val="005C492F"/>
    <w:rsid w:val="005C7F04"/>
    <w:rsid w:val="0060290A"/>
    <w:rsid w:val="00603865"/>
    <w:rsid w:val="00605799"/>
    <w:rsid w:val="00624312"/>
    <w:rsid w:val="00635F86"/>
    <w:rsid w:val="00637CEF"/>
    <w:rsid w:val="00646E70"/>
    <w:rsid w:val="00671E10"/>
    <w:rsid w:val="00675AFE"/>
    <w:rsid w:val="006762F9"/>
    <w:rsid w:val="00690D8D"/>
    <w:rsid w:val="00691B60"/>
    <w:rsid w:val="006A206E"/>
    <w:rsid w:val="006C2639"/>
    <w:rsid w:val="006D44F3"/>
    <w:rsid w:val="006E1D35"/>
    <w:rsid w:val="006F0B31"/>
    <w:rsid w:val="006F2CFD"/>
    <w:rsid w:val="006F5C4E"/>
    <w:rsid w:val="00703D50"/>
    <w:rsid w:val="007101E2"/>
    <w:rsid w:val="00720722"/>
    <w:rsid w:val="00770C4E"/>
    <w:rsid w:val="00771F42"/>
    <w:rsid w:val="0079198A"/>
    <w:rsid w:val="007B43F3"/>
    <w:rsid w:val="007D2F39"/>
    <w:rsid w:val="007F0C4D"/>
    <w:rsid w:val="007F4B25"/>
    <w:rsid w:val="007F6B65"/>
    <w:rsid w:val="0080186A"/>
    <w:rsid w:val="0082683A"/>
    <w:rsid w:val="00834965"/>
    <w:rsid w:val="00863447"/>
    <w:rsid w:val="0086484C"/>
    <w:rsid w:val="0088398A"/>
    <w:rsid w:val="008A4E6F"/>
    <w:rsid w:val="008A595B"/>
    <w:rsid w:val="008A7F33"/>
    <w:rsid w:val="008C0D1C"/>
    <w:rsid w:val="008D09DC"/>
    <w:rsid w:val="008D4ED2"/>
    <w:rsid w:val="008E1CC1"/>
    <w:rsid w:val="0091293A"/>
    <w:rsid w:val="009208B9"/>
    <w:rsid w:val="0092685D"/>
    <w:rsid w:val="009435F3"/>
    <w:rsid w:val="00952A2E"/>
    <w:rsid w:val="00953E3D"/>
    <w:rsid w:val="00984436"/>
    <w:rsid w:val="00991A93"/>
    <w:rsid w:val="00992859"/>
    <w:rsid w:val="00995676"/>
    <w:rsid w:val="009A2584"/>
    <w:rsid w:val="009A6A89"/>
    <w:rsid w:val="009A6F7C"/>
    <w:rsid w:val="009B0D68"/>
    <w:rsid w:val="009B27CF"/>
    <w:rsid w:val="009D4C2A"/>
    <w:rsid w:val="009D7840"/>
    <w:rsid w:val="009E6C09"/>
    <w:rsid w:val="00A15EE6"/>
    <w:rsid w:val="00A16DC6"/>
    <w:rsid w:val="00A4551C"/>
    <w:rsid w:val="00A51C5D"/>
    <w:rsid w:val="00A522E0"/>
    <w:rsid w:val="00A52D1F"/>
    <w:rsid w:val="00A5351A"/>
    <w:rsid w:val="00A6603F"/>
    <w:rsid w:val="00A66F2A"/>
    <w:rsid w:val="00A7749D"/>
    <w:rsid w:val="00A90ED9"/>
    <w:rsid w:val="00A9470B"/>
    <w:rsid w:val="00AB1DFC"/>
    <w:rsid w:val="00AB7075"/>
    <w:rsid w:val="00AC70C7"/>
    <w:rsid w:val="00AD2C76"/>
    <w:rsid w:val="00AD31BA"/>
    <w:rsid w:val="00AE3ED9"/>
    <w:rsid w:val="00B001D8"/>
    <w:rsid w:val="00B00BB8"/>
    <w:rsid w:val="00B12996"/>
    <w:rsid w:val="00B15660"/>
    <w:rsid w:val="00B245FE"/>
    <w:rsid w:val="00B34A3A"/>
    <w:rsid w:val="00B453D6"/>
    <w:rsid w:val="00B754D2"/>
    <w:rsid w:val="00B82FB7"/>
    <w:rsid w:val="00B90D65"/>
    <w:rsid w:val="00BC1D29"/>
    <w:rsid w:val="00BC3F1E"/>
    <w:rsid w:val="00BC65EC"/>
    <w:rsid w:val="00BD00FF"/>
    <w:rsid w:val="00BD2421"/>
    <w:rsid w:val="00BE6F9C"/>
    <w:rsid w:val="00BF59B1"/>
    <w:rsid w:val="00BF7138"/>
    <w:rsid w:val="00C05776"/>
    <w:rsid w:val="00C05FE9"/>
    <w:rsid w:val="00C14BE6"/>
    <w:rsid w:val="00C203C0"/>
    <w:rsid w:val="00C20745"/>
    <w:rsid w:val="00C35AB3"/>
    <w:rsid w:val="00C428D2"/>
    <w:rsid w:val="00C5126F"/>
    <w:rsid w:val="00C60A62"/>
    <w:rsid w:val="00C7678E"/>
    <w:rsid w:val="00C80D24"/>
    <w:rsid w:val="00C834FB"/>
    <w:rsid w:val="00C8747A"/>
    <w:rsid w:val="00C9279E"/>
    <w:rsid w:val="00CA1502"/>
    <w:rsid w:val="00CA32A9"/>
    <w:rsid w:val="00CA343A"/>
    <w:rsid w:val="00CB0D01"/>
    <w:rsid w:val="00CB25CA"/>
    <w:rsid w:val="00CE5E82"/>
    <w:rsid w:val="00CF1009"/>
    <w:rsid w:val="00D101B6"/>
    <w:rsid w:val="00D14CEC"/>
    <w:rsid w:val="00D24DB5"/>
    <w:rsid w:val="00D60F43"/>
    <w:rsid w:val="00D6117F"/>
    <w:rsid w:val="00D700DA"/>
    <w:rsid w:val="00D91EFD"/>
    <w:rsid w:val="00DA2F8E"/>
    <w:rsid w:val="00DA63E0"/>
    <w:rsid w:val="00DA6412"/>
    <w:rsid w:val="00DB080D"/>
    <w:rsid w:val="00DE6D5A"/>
    <w:rsid w:val="00DE7289"/>
    <w:rsid w:val="00DF0A86"/>
    <w:rsid w:val="00DF612A"/>
    <w:rsid w:val="00E05D64"/>
    <w:rsid w:val="00E25455"/>
    <w:rsid w:val="00E2579A"/>
    <w:rsid w:val="00E25BD1"/>
    <w:rsid w:val="00E265F0"/>
    <w:rsid w:val="00E3217D"/>
    <w:rsid w:val="00E34777"/>
    <w:rsid w:val="00E37054"/>
    <w:rsid w:val="00E77EC6"/>
    <w:rsid w:val="00E90215"/>
    <w:rsid w:val="00EA4563"/>
    <w:rsid w:val="00ED5CE6"/>
    <w:rsid w:val="00EE0917"/>
    <w:rsid w:val="00EE3485"/>
    <w:rsid w:val="00F13619"/>
    <w:rsid w:val="00F149AE"/>
    <w:rsid w:val="00F27F46"/>
    <w:rsid w:val="00F3051D"/>
    <w:rsid w:val="00F315DF"/>
    <w:rsid w:val="00F47139"/>
    <w:rsid w:val="00F537AA"/>
    <w:rsid w:val="00F60F07"/>
    <w:rsid w:val="00F63A1E"/>
    <w:rsid w:val="00F776B9"/>
    <w:rsid w:val="00F91643"/>
    <w:rsid w:val="00FA1B76"/>
    <w:rsid w:val="00FB2A55"/>
    <w:rsid w:val="00FD0E88"/>
    <w:rsid w:val="00FE015B"/>
    <w:rsid w:val="00FE0833"/>
    <w:rsid w:val="00FF192E"/>
    <w:rsid w:val="00FF7C8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72A4D"/>
  <w14:defaultImageDpi w14:val="300"/>
  <w15:chartTrackingRefBased/>
  <w15:docId w15:val="{C34AAA70-BA7F-4D67-A367-FE6EC8E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EA"/>
    <w:rPr>
      <w:sz w:val="24"/>
      <w:szCs w:val="24"/>
    </w:rPr>
  </w:style>
  <w:style w:type="paragraph" w:styleId="Heading1">
    <w:name w:val="heading 1"/>
    <w:basedOn w:val="Normal"/>
    <w:next w:val="Normal"/>
    <w:link w:val="Heading1Char"/>
    <w:uiPriority w:val="9"/>
    <w:qFormat/>
    <w:rsid w:val="00182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776B9"/>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rsid w:val="007634F3"/>
    <w:pPr>
      <w:keepNext/>
      <w:outlineLvl w:val="2"/>
    </w:pPr>
    <w:rPr>
      <w:rFonts w:ascii="Arial Narrow" w:hAnsi="Arial Narrow"/>
      <w:b/>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4EC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357516"/>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357516"/>
    <w:pPr>
      <w:spacing w:before="120"/>
    </w:pPr>
    <w:rPr>
      <w:rFonts w:ascii="Arial" w:hAnsi="Arial"/>
      <w:color w:val="000000"/>
      <w:szCs w:val="24"/>
      <w:lang w:val="en-US" w:eastAsia="en-US"/>
    </w:rPr>
  </w:style>
  <w:style w:type="character" w:customStyle="1" w:styleId="SOFinalBodyTextCharChar">
    <w:name w:val="SO Final Body Text Char Char"/>
    <w:link w:val="SOFinalBodyText"/>
    <w:locked/>
    <w:rsid w:val="00357516"/>
    <w:rPr>
      <w:rFonts w:ascii="Arial" w:hAnsi="Arial"/>
      <w:color w:val="000000"/>
      <w:szCs w:val="24"/>
      <w:lang w:val="en-US" w:eastAsia="en-US" w:bidi="ar-SA"/>
    </w:rPr>
  </w:style>
  <w:style w:type="paragraph" w:customStyle="1" w:styleId="SOFinalHead3">
    <w:name w:val="SO Final Head 3"/>
    <w:link w:val="SOFinalHead3CharChar"/>
    <w:rsid w:val="00357516"/>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locked/>
    <w:rsid w:val="00357516"/>
    <w:rPr>
      <w:rFonts w:ascii="Arial Narrow" w:hAnsi="Arial Narrow"/>
      <w:b/>
      <w:color w:val="000000"/>
      <w:sz w:val="28"/>
      <w:szCs w:val="24"/>
      <w:lang w:val="en-US" w:eastAsia="en-US" w:bidi="ar-SA"/>
    </w:rPr>
  </w:style>
  <w:style w:type="paragraph" w:customStyle="1" w:styleId="SOFinalBulletsCoded2-3Letters">
    <w:name w:val="SO Final Bullets Coded (2-3 Letters)"/>
    <w:link w:val="SOFinalBulletsCoded2-3LettersChar"/>
    <w:rsid w:val="00357516"/>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Coded4-5Letters">
    <w:name w:val="SO Final Bullets Coded (4-5 Letters)"/>
    <w:rsid w:val="00357516"/>
    <w:pPr>
      <w:tabs>
        <w:tab w:val="left" w:pos="794"/>
      </w:tabs>
      <w:spacing w:before="60"/>
      <w:ind w:left="794" w:hanging="794"/>
    </w:pPr>
    <w:rPr>
      <w:rFonts w:ascii="Arial" w:eastAsia="MS Mincho" w:hAnsi="Arial" w:cs="Arial"/>
      <w:color w:val="000000"/>
      <w:szCs w:val="24"/>
      <w:lang w:val="en-US" w:eastAsia="en-US"/>
    </w:rPr>
  </w:style>
  <w:style w:type="character" w:customStyle="1" w:styleId="SOFinalBulletsCoded2-3LettersChar">
    <w:name w:val="SO Final Bullets Coded (2-3 Letters) Char"/>
    <w:link w:val="SOFinalBulletsCoded2-3Letters"/>
    <w:locked/>
    <w:rsid w:val="00357516"/>
    <w:rPr>
      <w:rFonts w:ascii="Arial" w:eastAsia="MS Mincho" w:hAnsi="Arial" w:cs="Arial"/>
      <w:color w:val="000000"/>
      <w:szCs w:val="24"/>
      <w:lang w:val="en-US" w:eastAsia="en-US" w:bidi="ar-SA"/>
    </w:rPr>
  </w:style>
  <w:style w:type="paragraph" w:customStyle="1" w:styleId="SOFinalHead3PerformanceTable">
    <w:name w:val="SO Final Head 3 (Performance Table)"/>
    <w:rsid w:val="00C256A5"/>
    <w:pPr>
      <w:spacing w:after="240"/>
    </w:pPr>
    <w:rPr>
      <w:rFonts w:ascii="Arial Narrow" w:hAnsi="Arial Narrow"/>
      <w:b/>
      <w:color w:val="000000"/>
      <w:sz w:val="28"/>
      <w:szCs w:val="24"/>
      <w:lang w:val="en-US" w:eastAsia="en-US"/>
    </w:rPr>
  </w:style>
  <w:style w:type="table" w:customStyle="1" w:styleId="85">
    <w:name w:val="85"/>
    <w:rsid w:val="003174EA"/>
    <w:pPr>
      <w:widowControl w:val="0"/>
      <w:autoSpaceDE w:val="0"/>
      <w:autoSpaceDN w:val="0"/>
      <w:adjustRightInd w:val="0"/>
    </w:pPr>
    <w:rPr>
      <w:sz w:val="24"/>
      <w:szCs w:val="24"/>
      <w:lang w:val="en-US" w:eastAsia="en-US"/>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852">
    <w:name w:val="852"/>
    <w:rPr>
      <w:lang w:val="en-US" w:eastAsia="en-US"/>
    </w:rPr>
  </w:style>
  <w:style w:type="paragraph" w:customStyle="1" w:styleId="851">
    <w:name w:val="851"/>
    <w:rPr>
      <w:lang w:val="en-US" w:eastAsia="en-US"/>
    </w:rPr>
  </w:style>
  <w:style w:type="paragraph" w:customStyle="1" w:styleId="3">
    <w:name w:val="3"/>
    <w:rPr>
      <w:lang w:val="en-US" w:eastAsia="en-US"/>
    </w:rPr>
  </w:style>
  <w:style w:type="paragraph" w:customStyle="1" w:styleId="32">
    <w:name w:val="32"/>
    <w:rPr>
      <w:lang w:val="en-US" w:eastAsia="en-US"/>
    </w:rPr>
  </w:style>
  <w:style w:type="paragraph" w:customStyle="1" w:styleId="31">
    <w:name w:val="31"/>
    <w:rPr>
      <w:lang w:val="en-US" w:eastAsia="en-US"/>
    </w:rPr>
  </w:style>
  <w:style w:type="paragraph" w:customStyle="1" w:styleId="SOFinalPerformanceTable">
    <w:name w:val="SO Final Performance Table"/>
    <w:rPr>
      <w:lang w:val="en-US" w:eastAsia="en-US"/>
    </w:rPr>
  </w:style>
  <w:style w:type="paragraph" w:customStyle="1" w:styleId="SOFinalPerformanceTableHead1">
    <w:name w:val="SO Final Performance Table Head 1"/>
    <w:rsid w:val="00C256A5"/>
    <w:rPr>
      <w:rFonts w:ascii="Arial" w:eastAsia="SimSun" w:hAnsi="Arial"/>
      <w:b/>
      <w:color w:val="FFFFFF"/>
      <w:szCs w:val="24"/>
      <w:lang w:eastAsia="zh-CN"/>
    </w:rPr>
  </w:style>
  <w:style w:type="paragraph" w:customStyle="1" w:styleId="SOFinalPerformanceTableText">
    <w:name w:val="SO Final Performance Table Text"/>
    <w:rsid w:val="00C256A5"/>
    <w:pPr>
      <w:spacing w:before="120"/>
    </w:pPr>
    <w:rPr>
      <w:rFonts w:ascii="Arial" w:eastAsia="SimSun" w:hAnsi="Arial"/>
      <w:sz w:val="16"/>
      <w:szCs w:val="24"/>
      <w:lang w:eastAsia="zh-CN"/>
    </w:rPr>
  </w:style>
  <w:style w:type="paragraph" w:customStyle="1" w:styleId="SOFinalPerformanceTableLetters">
    <w:name w:val="SO Final Performance Table Letters"/>
    <w:rsid w:val="00C256A5"/>
    <w:pPr>
      <w:spacing w:before="120"/>
      <w:jc w:val="center"/>
    </w:pPr>
    <w:rPr>
      <w:rFonts w:ascii="Arial" w:eastAsia="SimSun" w:hAnsi="Arial"/>
      <w:b/>
      <w:sz w:val="24"/>
      <w:szCs w:val="24"/>
      <w:lang w:eastAsia="zh-CN"/>
    </w:rPr>
  </w:style>
  <w:style w:type="paragraph" w:styleId="Header">
    <w:name w:val="header"/>
    <w:basedOn w:val="Normal"/>
    <w:link w:val="HeaderChar"/>
    <w:rsid w:val="00722F13"/>
    <w:pPr>
      <w:tabs>
        <w:tab w:val="center" w:pos="4153"/>
        <w:tab w:val="right" w:pos="8306"/>
      </w:tabs>
    </w:pPr>
  </w:style>
  <w:style w:type="character" w:customStyle="1" w:styleId="HeaderChar">
    <w:name w:val="Header Char"/>
    <w:link w:val="Header"/>
    <w:semiHidden/>
    <w:locked/>
    <w:rPr>
      <w:rFonts w:cs="Times New Roman"/>
      <w:sz w:val="24"/>
      <w:szCs w:val="24"/>
      <w:lang w:val="en-AU" w:eastAsia="en-AU"/>
    </w:rPr>
  </w:style>
  <w:style w:type="paragraph" w:styleId="Footer">
    <w:name w:val="footer"/>
    <w:aliases w:val="footnote"/>
    <w:basedOn w:val="Normal"/>
    <w:link w:val="FooterChar"/>
    <w:rsid w:val="00722F13"/>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en-AU"/>
    </w:rPr>
  </w:style>
  <w:style w:type="character" w:styleId="CommentReference">
    <w:name w:val="annotation reference"/>
    <w:semiHidden/>
    <w:rsid w:val="00592FA8"/>
    <w:rPr>
      <w:rFonts w:cs="Times New Roman"/>
      <w:sz w:val="16"/>
      <w:szCs w:val="16"/>
    </w:rPr>
  </w:style>
  <w:style w:type="paragraph" w:styleId="CommentText">
    <w:name w:val="annotation text"/>
    <w:basedOn w:val="Normal"/>
    <w:link w:val="CommentTextChar"/>
    <w:semiHidden/>
    <w:rsid w:val="00592FA8"/>
    <w:rPr>
      <w:sz w:val="20"/>
      <w:szCs w:val="20"/>
    </w:rPr>
  </w:style>
  <w:style w:type="character" w:customStyle="1" w:styleId="CommentTextChar">
    <w:name w:val="Comment Text Char"/>
    <w:link w:val="CommentText"/>
    <w:semiHidden/>
    <w:locked/>
    <w:rPr>
      <w:rFonts w:cs="Times New Roman"/>
      <w:lang w:val="en-AU" w:eastAsia="en-AU"/>
    </w:rPr>
  </w:style>
  <w:style w:type="paragraph" w:styleId="CommentSubject">
    <w:name w:val="annotation subject"/>
    <w:basedOn w:val="CommentText"/>
    <w:next w:val="CommentText"/>
    <w:link w:val="CommentSubjectChar"/>
    <w:semiHidden/>
    <w:rsid w:val="00592FA8"/>
    <w:rPr>
      <w:b/>
      <w:bCs/>
    </w:rPr>
  </w:style>
  <w:style w:type="character" w:customStyle="1" w:styleId="CommentSubjectChar">
    <w:name w:val="Comment Subject Char"/>
    <w:link w:val="CommentSubject"/>
    <w:semiHidden/>
    <w:locked/>
    <w:rPr>
      <w:rFonts w:cs="Times New Roman"/>
      <w:b/>
      <w:bCs/>
      <w:lang w:val="en-AU" w:eastAsia="en-AU"/>
    </w:rPr>
  </w:style>
  <w:style w:type="paragraph" w:styleId="BalloonText">
    <w:name w:val="Balloon Text"/>
    <w:basedOn w:val="Normal"/>
    <w:link w:val="BalloonTextChar"/>
    <w:semiHidden/>
    <w:rsid w:val="00592FA8"/>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en-AU"/>
    </w:rPr>
  </w:style>
  <w:style w:type="paragraph" w:styleId="BodyTextIndent">
    <w:name w:val="Body Text Indent"/>
    <w:basedOn w:val="Normal"/>
    <w:link w:val="BodyTextIndentChar"/>
    <w:rsid w:val="00C70897"/>
    <w:pPr>
      <w:ind w:left="720" w:hanging="720"/>
    </w:pPr>
    <w:rPr>
      <w:sz w:val="22"/>
      <w:lang w:eastAsia="en-US"/>
    </w:rPr>
  </w:style>
  <w:style w:type="character" w:customStyle="1" w:styleId="BodyTextIndentChar">
    <w:name w:val="Body Text Indent Char"/>
    <w:link w:val="BodyTextIndent"/>
    <w:semiHidden/>
    <w:locked/>
    <w:rPr>
      <w:rFonts w:cs="Times New Roman"/>
      <w:sz w:val="24"/>
      <w:szCs w:val="24"/>
      <w:lang w:val="en-AU" w:eastAsia="en-AU"/>
    </w:rPr>
  </w:style>
  <w:style w:type="character" w:customStyle="1" w:styleId="footnoteCharChar">
    <w:name w:val="footnote Char Char"/>
    <w:semiHidden/>
    <w:locked/>
    <w:rsid w:val="00AD3DCF"/>
    <w:rPr>
      <w:lang w:val="en-US" w:eastAsia="en-US" w:bidi="ar-SA"/>
    </w:rPr>
  </w:style>
  <w:style w:type="paragraph" w:customStyle="1" w:styleId="numberedpara">
    <w:name w:val="numbered para"/>
    <w:basedOn w:val="BlockText"/>
    <w:rsid w:val="007634F3"/>
    <w:pPr>
      <w:numPr>
        <w:numId w:val="1"/>
      </w:numPr>
      <w:spacing w:before="120" w:after="0"/>
      <w:ind w:right="0"/>
    </w:pPr>
    <w:rPr>
      <w:sz w:val="22"/>
      <w:szCs w:val="20"/>
      <w:lang w:eastAsia="en-US"/>
    </w:rPr>
  </w:style>
  <w:style w:type="paragraph" w:styleId="BlockText">
    <w:name w:val="Block Text"/>
    <w:basedOn w:val="Normal"/>
    <w:rsid w:val="007634F3"/>
    <w:pPr>
      <w:spacing w:after="120"/>
      <w:ind w:left="1440" w:right="1440"/>
    </w:pPr>
  </w:style>
  <w:style w:type="paragraph" w:customStyle="1" w:styleId="Bullets">
    <w:name w:val="Bullets"/>
    <w:rsid w:val="007634F3"/>
    <w:pPr>
      <w:numPr>
        <w:ilvl w:val="1"/>
        <w:numId w:val="2"/>
      </w:numPr>
      <w:spacing w:before="60"/>
    </w:pPr>
    <w:rPr>
      <w:rFonts w:ascii="Arial" w:eastAsia="MS Mincho" w:hAnsi="Arial"/>
      <w:color w:val="000000"/>
      <w:sz w:val="22"/>
      <w:szCs w:val="22"/>
      <w:lang w:eastAsia="en-US"/>
    </w:rPr>
  </w:style>
  <w:style w:type="paragraph" w:customStyle="1" w:styleId="SOFinalHead3TOP">
    <w:name w:val="SO Final Head 3 TOP"/>
    <w:basedOn w:val="SOFinalHead3"/>
    <w:rsid w:val="007634F3"/>
    <w:pPr>
      <w:spacing w:before="0"/>
    </w:pPr>
  </w:style>
  <w:style w:type="paragraph" w:customStyle="1" w:styleId="Style1">
    <w:name w:val="Style 1"/>
    <w:rsid w:val="007634F3"/>
    <w:pPr>
      <w:widowControl w:val="0"/>
      <w:autoSpaceDE w:val="0"/>
      <w:autoSpaceDN w:val="0"/>
      <w:adjustRightInd w:val="0"/>
    </w:pPr>
    <w:rPr>
      <w:lang w:val="en-US" w:eastAsia="en-US"/>
    </w:rPr>
  </w:style>
  <w:style w:type="paragraph" w:customStyle="1" w:styleId="Style5">
    <w:name w:val="Style 5"/>
    <w:rsid w:val="007634F3"/>
    <w:pPr>
      <w:widowControl w:val="0"/>
      <w:autoSpaceDE w:val="0"/>
      <w:autoSpaceDN w:val="0"/>
      <w:spacing w:line="307" w:lineRule="auto"/>
    </w:pPr>
    <w:rPr>
      <w:rFonts w:ascii="Arial" w:hAnsi="Arial" w:cs="Arial"/>
      <w:sz w:val="18"/>
      <w:szCs w:val="18"/>
      <w:lang w:val="en-US" w:eastAsia="en-US"/>
    </w:rPr>
  </w:style>
  <w:style w:type="character" w:customStyle="1" w:styleId="CharacterStyle1">
    <w:name w:val="Character Style 1"/>
    <w:rsid w:val="007634F3"/>
    <w:rPr>
      <w:rFonts w:ascii="Arial" w:hAnsi="Arial" w:cs="Arial"/>
      <w:sz w:val="18"/>
      <w:szCs w:val="18"/>
    </w:rPr>
  </w:style>
  <w:style w:type="character" w:styleId="Hyperlink">
    <w:name w:val="Hyperlink"/>
    <w:uiPriority w:val="99"/>
    <w:unhideWhenUsed/>
    <w:rsid w:val="001B5352"/>
    <w:rPr>
      <w:color w:val="0000FF"/>
      <w:u w:val="single"/>
    </w:rPr>
  </w:style>
  <w:style w:type="character" w:styleId="FollowedHyperlink">
    <w:name w:val="FollowedHyperlink"/>
    <w:uiPriority w:val="99"/>
    <w:semiHidden/>
    <w:unhideWhenUsed/>
    <w:rsid w:val="007E2EFA"/>
    <w:rPr>
      <w:color w:val="800080"/>
      <w:u w:val="single"/>
    </w:rPr>
  </w:style>
  <w:style w:type="character" w:customStyle="1" w:styleId="Heading2Char">
    <w:name w:val="Heading 2 Char"/>
    <w:link w:val="Heading2"/>
    <w:uiPriority w:val="9"/>
    <w:semiHidden/>
    <w:rsid w:val="00F776B9"/>
    <w:rPr>
      <w:rFonts w:ascii="Calibri" w:eastAsia="MS Gothic" w:hAnsi="Calibri" w:cs="Times New Roman"/>
      <w:b/>
      <w:bCs/>
      <w:i/>
      <w:iCs/>
      <w:sz w:val="28"/>
      <w:szCs w:val="28"/>
      <w:lang w:eastAsia="en-AU"/>
    </w:rPr>
  </w:style>
  <w:style w:type="character" w:styleId="Mention">
    <w:name w:val="Mention"/>
    <w:uiPriority w:val="99"/>
    <w:semiHidden/>
    <w:unhideWhenUsed/>
    <w:rsid w:val="00324CC8"/>
    <w:rPr>
      <w:color w:val="2B579A"/>
      <w:shd w:val="clear" w:color="auto" w:fill="E6E6E6"/>
    </w:rPr>
  </w:style>
  <w:style w:type="character" w:styleId="UnresolvedMention">
    <w:name w:val="Unresolved Mention"/>
    <w:basedOn w:val="DefaultParagraphFont"/>
    <w:uiPriority w:val="99"/>
    <w:semiHidden/>
    <w:unhideWhenUsed/>
    <w:rsid w:val="00287961"/>
    <w:rPr>
      <w:color w:val="808080"/>
      <w:shd w:val="clear" w:color="auto" w:fill="E6E6E6"/>
    </w:rPr>
  </w:style>
  <w:style w:type="paragraph" w:customStyle="1" w:styleId="Cheading">
    <w:name w:val="C heading"/>
    <w:basedOn w:val="BlockText"/>
    <w:rsid w:val="00287961"/>
    <w:pPr>
      <w:adjustRightInd w:val="0"/>
      <w:snapToGrid w:val="0"/>
      <w:spacing w:before="240" w:after="0"/>
      <w:ind w:left="0" w:right="0"/>
      <w:jc w:val="both"/>
    </w:pPr>
    <w:rPr>
      <w:rFonts w:ascii="Helvetica" w:hAnsi="Helvetica"/>
      <w:b/>
      <w:sz w:val="22"/>
      <w:szCs w:val="20"/>
      <w:lang w:eastAsia="en-US"/>
    </w:rPr>
  </w:style>
  <w:style w:type="paragraph" w:customStyle="1" w:styleId="SOFinalBullets">
    <w:name w:val="SO Final Bullets"/>
    <w:link w:val="SOFinalBulletsCharChar"/>
    <w:autoRedefine/>
    <w:rsid w:val="007F4B25"/>
    <w:pPr>
      <w:numPr>
        <w:numId w:val="20"/>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7F4B25"/>
    <w:rPr>
      <w:rFonts w:ascii="Arial" w:eastAsia="MS Mincho" w:hAnsi="Arial" w:cs="Arial"/>
      <w:color w:val="000000"/>
      <w:szCs w:val="24"/>
      <w:lang w:val="en-US" w:eastAsia="en-US"/>
    </w:rPr>
  </w:style>
  <w:style w:type="paragraph" w:styleId="ListParagraph">
    <w:name w:val="List Paragraph"/>
    <w:basedOn w:val="Normal"/>
    <w:uiPriority w:val="72"/>
    <w:qFormat/>
    <w:rsid w:val="00284713"/>
    <w:pPr>
      <w:ind w:left="720"/>
      <w:contextualSpacing/>
    </w:pPr>
  </w:style>
  <w:style w:type="character" w:customStyle="1" w:styleId="Heading1Char">
    <w:name w:val="Heading 1 Char"/>
    <w:basedOn w:val="DefaultParagraphFont"/>
    <w:link w:val="Heading1"/>
    <w:uiPriority w:val="9"/>
    <w:rsid w:val="001823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444">
      <w:bodyDiv w:val="1"/>
      <w:marLeft w:val="0"/>
      <w:marRight w:val="0"/>
      <w:marTop w:val="0"/>
      <w:marBottom w:val="0"/>
      <w:divBdr>
        <w:top w:val="none" w:sz="0" w:space="0" w:color="auto"/>
        <w:left w:val="none" w:sz="0" w:space="0" w:color="auto"/>
        <w:bottom w:val="none" w:sz="0" w:space="0" w:color="auto"/>
        <w:right w:val="none" w:sz="0" w:space="0" w:color="auto"/>
      </w:divBdr>
      <w:divsChild>
        <w:div w:id="131143682">
          <w:marLeft w:val="0"/>
          <w:marRight w:val="0"/>
          <w:marTop w:val="0"/>
          <w:marBottom w:val="0"/>
          <w:divBdr>
            <w:top w:val="none" w:sz="0" w:space="0" w:color="auto"/>
            <w:left w:val="none" w:sz="0" w:space="0" w:color="auto"/>
            <w:bottom w:val="none" w:sz="0" w:space="0" w:color="auto"/>
            <w:right w:val="none" w:sz="0" w:space="0" w:color="auto"/>
          </w:divBdr>
          <w:divsChild>
            <w:div w:id="1675106327">
              <w:marLeft w:val="0"/>
              <w:marRight w:val="0"/>
              <w:marTop w:val="0"/>
              <w:marBottom w:val="0"/>
              <w:divBdr>
                <w:top w:val="none" w:sz="0" w:space="0" w:color="auto"/>
                <w:left w:val="none" w:sz="0" w:space="0" w:color="auto"/>
                <w:bottom w:val="none" w:sz="0" w:space="0" w:color="auto"/>
                <w:right w:val="none" w:sz="0" w:space="0" w:color="auto"/>
              </w:divBdr>
            </w:div>
            <w:div w:id="799886119">
              <w:marLeft w:val="0"/>
              <w:marRight w:val="0"/>
              <w:marTop w:val="0"/>
              <w:marBottom w:val="0"/>
              <w:divBdr>
                <w:top w:val="none" w:sz="0" w:space="0" w:color="auto"/>
                <w:left w:val="none" w:sz="0" w:space="0" w:color="auto"/>
                <w:bottom w:val="none" w:sz="0" w:space="0" w:color="auto"/>
                <w:right w:val="none" w:sz="0" w:space="0" w:color="auto"/>
              </w:divBdr>
            </w:div>
            <w:div w:id="700203127">
              <w:marLeft w:val="0"/>
              <w:marRight w:val="0"/>
              <w:marTop w:val="0"/>
              <w:marBottom w:val="0"/>
              <w:divBdr>
                <w:top w:val="none" w:sz="0" w:space="0" w:color="auto"/>
                <w:left w:val="none" w:sz="0" w:space="0" w:color="auto"/>
                <w:bottom w:val="none" w:sz="0" w:space="0" w:color="auto"/>
                <w:right w:val="none" w:sz="0" w:space="0" w:color="auto"/>
              </w:divBdr>
            </w:div>
            <w:div w:id="774331479">
              <w:marLeft w:val="0"/>
              <w:marRight w:val="0"/>
              <w:marTop w:val="0"/>
              <w:marBottom w:val="0"/>
              <w:divBdr>
                <w:top w:val="none" w:sz="0" w:space="0" w:color="auto"/>
                <w:left w:val="none" w:sz="0" w:space="0" w:color="auto"/>
                <w:bottom w:val="none" w:sz="0" w:space="0" w:color="auto"/>
                <w:right w:val="none" w:sz="0" w:space="0" w:color="auto"/>
              </w:divBdr>
            </w:div>
            <w:div w:id="347218427">
              <w:marLeft w:val="0"/>
              <w:marRight w:val="0"/>
              <w:marTop w:val="0"/>
              <w:marBottom w:val="0"/>
              <w:divBdr>
                <w:top w:val="none" w:sz="0" w:space="0" w:color="auto"/>
                <w:left w:val="none" w:sz="0" w:space="0" w:color="auto"/>
                <w:bottom w:val="none" w:sz="0" w:space="0" w:color="auto"/>
                <w:right w:val="none" w:sz="0" w:space="0" w:color="auto"/>
              </w:divBdr>
            </w:div>
            <w:div w:id="7688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17195">
      <w:bodyDiv w:val="1"/>
      <w:marLeft w:val="0"/>
      <w:marRight w:val="0"/>
      <w:marTop w:val="0"/>
      <w:marBottom w:val="0"/>
      <w:divBdr>
        <w:top w:val="none" w:sz="0" w:space="0" w:color="auto"/>
        <w:left w:val="none" w:sz="0" w:space="0" w:color="auto"/>
        <w:bottom w:val="none" w:sz="0" w:space="0" w:color="auto"/>
        <w:right w:val="none" w:sz="0" w:space="0" w:color="auto"/>
      </w:divBdr>
    </w:div>
    <w:div w:id="871186277">
      <w:bodyDiv w:val="1"/>
      <w:marLeft w:val="0"/>
      <w:marRight w:val="0"/>
      <w:marTop w:val="0"/>
      <w:marBottom w:val="0"/>
      <w:divBdr>
        <w:top w:val="none" w:sz="0" w:space="0" w:color="auto"/>
        <w:left w:val="none" w:sz="0" w:space="0" w:color="auto"/>
        <w:bottom w:val="none" w:sz="0" w:space="0" w:color="auto"/>
        <w:right w:val="none" w:sz="0" w:space="0" w:color="auto"/>
      </w:divBdr>
    </w:div>
    <w:div w:id="963658780">
      <w:bodyDiv w:val="1"/>
      <w:marLeft w:val="0"/>
      <w:marRight w:val="0"/>
      <w:marTop w:val="0"/>
      <w:marBottom w:val="0"/>
      <w:divBdr>
        <w:top w:val="none" w:sz="0" w:space="0" w:color="auto"/>
        <w:left w:val="none" w:sz="0" w:space="0" w:color="auto"/>
        <w:bottom w:val="none" w:sz="0" w:space="0" w:color="auto"/>
        <w:right w:val="none" w:sz="0" w:space="0" w:color="auto"/>
      </w:divBdr>
    </w:div>
    <w:div w:id="1195389743">
      <w:bodyDiv w:val="1"/>
      <w:marLeft w:val="0"/>
      <w:marRight w:val="0"/>
      <w:marTop w:val="0"/>
      <w:marBottom w:val="0"/>
      <w:divBdr>
        <w:top w:val="none" w:sz="0" w:space="0" w:color="auto"/>
        <w:left w:val="none" w:sz="0" w:space="0" w:color="auto"/>
        <w:bottom w:val="none" w:sz="0" w:space="0" w:color="auto"/>
        <w:right w:val="none" w:sz="0" w:space="0" w:color="auto"/>
      </w:divBdr>
    </w:div>
    <w:div w:id="1309629193">
      <w:bodyDiv w:val="1"/>
      <w:marLeft w:val="0"/>
      <w:marRight w:val="0"/>
      <w:marTop w:val="0"/>
      <w:marBottom w:val="0"/>
      <w:divBdr>
        <w:top w:val="none" w:sz="0" w:space="0" w:color="auto"/>
        <w:left w:val="none" w:sz="0" w:space="0" w:color="auto"/>
        <w:bottom w:val="none" w:sz="0" w:space="0" w:color="auto"/>
        <w:right w:val="none" w:sz="0" w:space="0" w:color="auto"/>
      </w:divBdr>
    </w:div>
    <w:div w:id="1727947677">
      <w:bodyDiv w:val="1"/>
      <w:marLeft w:val="0"/>
      <w:marRight w:val="0"/>
      <w:marTop w:val="0"/>
      <w:marBottom w:val="0"/>
      <w:divBdr>
        <w:top w:val="none" w:sz="0" w:space="0" w:color="auto"/>
        <w:left w:val="none" w:sz="0" w:space="0" w:color="auto"/>
        <w:bottom w:val="none" w:sz="0" w:space="0" w:color="auto"/>
        <w:right w:val="none" w:sz="0" w:space="0" w:color="auto"/>
      </w:divBdr>
    </w:div>
    <w:div w:id="1805461382">
      <w:bodyDiv w:val="1"/>
      <w:marLeft w:val="0"/>
      <w:marRight w:val="0"/>
      <w:marTop w:val="0"/>
      <w:marBottom w:val="0"/>
      <w:divBdr>
        <w:top w:val="none" w:sz="0" w:space="0" w:color="auto"/>
        <w:left w:val="none" w:sz="0" w:space="0" w:color="auto"/>
        <w:bottom w:val="none" w:sz="0" w:space="0" w:color="auto"/>
        <w:right w:val="none" w:sz="0" w:space="0" w:color="auto"/>
      </w:divBdr>
    </w:div>
    <w:div w:id="21353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D01E-5397-47DD-A2FE-9BF6523DDFF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1111</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Stage 2 Physical Education</vt:lpstr>
    </vt:vector>
  </TitlesOfParts>
  <Company>SACE Board of South Australia</Company>
  <LinksUpToDate>false</LinksUpToDate>
  <CharactersWithSpaces>8698</CharactersWithSpaces>
  <SharedDoc>false</SharedDoc>
  <HLinks>
    <vt:vector size="30" baseType="variant">
      <vt:variant>
        <vt:i4>5177345</vt:i4>
      </vt:variant>
      <vt:variant>
        <vt:i4>12</vt:i4>
      </vt:variant>
      <vt:variant>
        <vt:i4>0</vt:i4>
      </vt:variant>
      <vt:variant>
        <vt:i4>5</vt:i4>
      </vt:variant>
      <vt:variant>
        <vt:lpwstr>http://www.environment.sa.gov.au/our-places/coasts/Adelaides_Living_Beaches</vt:lpwstr>
      </vt:variant>
      <vt:variant>
        <vt:lpwstr/>
      </vt:variant>
      <vt:variant>
        <vt:i4>131146</vt:i4>
      </vt:variant>
      <vt:variant>
        <vt:i4>9</vt:i4>
      </vt:variant>
      <vt:variant>
        <vt:i4>0</vt:i4>
      </vt:variant>
      <vt:variant>
        <vt:i4>5</vt:i4>
      </vt:variant>
      <vt:variant>
        <vt:lpwstr>http://www.charlessturt.sa.gov.au/page.aspx?u=955</vt:lpwstr>
      </vt:variant>
      <vt:variant>
        <vt:lpwstr/>
      </vt:variant>
      <vt:variant>
        <vt:i4>5177347</vt:i4>
      </vt:variant>
      <vt:variant>
        <vt:i4>6</vt:i4>
      </vt:variant>
      <vt:variant>
        <vt:i4>0</vt:i4>
      </vt:variant>
      <vt:variant>
        <vt:i4>5</vt:i4>
      </vt:variant>
      <vt:variant>
        <vt:lpwstr>http://www.charlessturt.sa.gov.au/webdata/resources/minutesAgendas/Item 3.48 - Tennyson Dunes Biodiversity Action Plan and CCRG Closure - Appendix A.pdf</vt:lpwstr>
      </vt:variant>
      <vt:variant>
        <vt:lpwstr/>
      </vt:variant>
      <vt:variant>
        <vt:i4>5636142</vt:i4>
      </vt:variant>
      <vt:variant>
        <vt:i4>3</vt:i4>
      </vt:variant>
      <vt:variant>
        <vt:i4>0</vt:i4>
      </vt:variant>
      <vt:variant>
        <vt:i4>5</vt:i4>
      </vt:variant>
      <vt:variant>
        <vt:lpwstr>http://www.charlessturt.sa.gov.au/webdata/resources/files/Vegetation_Management_Plan_-_Henley_Beach_to_Tennyson.pdf</vt:lpwstr>
      </vt:variant>
      <vt:variant>
        <vt:lpwstr/>
      </vt:variant>
      <vt:variant>
        <vt:i4>3866657</vt:i4>
      </vt:variant>
      <vt:variant>
        <vt:i4>0</vt:i4>
      </vt:variant>
      <vt:variant>
        <vt:i4>0</vt:i4>
      </vt:variant>
      <vt:variant>
        <vt:i4>5</vt:i4>
      </vt:variant>
      <vt:variant>
        <vt:lpwstr>http://www.charlessturt.sa.gov.au/webdata/resources/files/Tennyson_Dunes_Native_Plant_Trail.pdf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Physical Education</dc:title>
  <dc:subject/>
  <dc:creator>pringa01</dc:creator>
  <cp:keywords/>
  <dc:description/>
  <cp:lastModifiedBy>Comment</cp:lastModifiedBy>
  <cp:revision>12</cp:revision>
  <cp:lastPrinted>2017-10-24T01:51:00Z</cp:lastPrinted>
  <dcterms:created xsi:type="dcterms:W3CDTF">2023-01-23T05:20:00Z</dcterms:created>
  <dcterms:modified xsi:type="dcterms:W3CDTF">2024-01-30T00:43:00Z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