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3D6BA92F" w:rsidR="00B31E74" w:rsidRDefault="00B31E74" w:rsidP="00F904C7">
      <w:pPr>
        <w:pStyle w:val="PSStage1or2SubjectHeading"/>
      </w:pPr>
      <w:r w:rsidRPr="001A778C">
        <w:t xml:space="preserve">Performance </w:t>
      </w:r>
      <w:r w:rsidR="000B4E33">
        <w:t>s</w:t>
      </w:r>
      <w:r w:rsidRPr="001A778C">
        <w:t xml:space="preserve">tandards for </w:t>
      </w:r>
      <w:r w:rsidR="00046CA7">
        <w:t>Economics</w:t>
      </w:r>
      <w:r w:rsidR="000B4E33">
        <w:br/>
        <w:t>Stage 2</w:t>
      </w:r>
    </w:p>
    <w:p w14:paraId="66F75C78" w14:textId="77777777" w:rsidR="00AE0941" w:rsidRPr="007C3E21" w:rsidRDefault="00AE0941" w:rsidP="00AE0941">
      <w:pPr>
        <w:pStyle w:val="PSDownloaded"/>
      </w:pPr>
      <w:r w:rsidRPr="00ED2391">
        <w:t>Downloaded from the online subject outline</w:t>
      </w:r>
    </w:p>
    <w:tbl>
      <w:tblPr>
        <w:tblW w:w="10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8"/>
        <w:gridCol w:w="3382"/>
        <w:gridCol w:w="3382"/>
        <w:gridCol w:w="3383"/>
      </w:tblGrid>
      <w:tr w:rsidR="002F7727" w:rsidRPr="001A778C" w14:paraId="50C7CCC0" w14:textId="77777777" w:rsidTr="288C00A9">
        <w:trPr>
          <w:trHeight w:val="31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 w:themeFill="text1" w:themeFillTint="A6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3347555F" w:rsidR="002F7727" w:rsidRPr="008D0232" w:rsidRDefault="00046CA7" w:rsidP="00AD481B">
            <w:pPr>
              <w:pStyle w:val="PSTableHeading"/>
            </w:pPr>
            <w:r w:rsidRPr="00046CA7">
              <w:t>Understanding</w:t>
            </w:r>
          </w:p>
        </w:tc>
        <w:tc>
          <w:tcPr>
            <w:tcW w:w="3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5FB23B2B" w:rsidR="002F7727" w:rsidRPr="008D0232" w:rsidRDefault="00046CA7" w:rsidP="00AD481B">
            <w:pPr>
              <w:pStyle w:val="PSTableHeading"/>
            </w:pPr>
            <w:r w:rsidRPr="00046CA7">
              <w:t>Application</w:t>
            </w:r>
          </w:p>
        </w:tc>
        <w:tc>
          <w:tcPr>
            <w:tcW w:w="3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07D90AF2" w:rsidR="002F7727" w:rsidRPr="008D0232" w:rsidRDefault="00046CA7" w:rsidP="00AD481B">
            <w:pPr>
              <w:pStyle w:val="PSTableHeading"/>
            </w:pPr>
            <w:r w:rsidRPr="00046CA7">
              <w:t>Analysis and Evaluation</w:t>
            </w:r>
          </w:p>
        </w:tc>
      </w:tr>
      <w:tr w:rsidR="002F7727" w:rsidRPr="001A778C" w14:paraId="50C7CCC5" w14:textId="77777777" w:rsidTr="288C00A9"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C2" w14:textId="31545475" w:rsidR="002F7727" w:rsidRPr="00046CA7" w:rsidRDefault="591C4169" w:rsidP="009F0636">
            <w:pPr>
              <w:pStyle w:val="PSTableBodytext"/>
            </w:pPr>
            <w:r w:rsidRPr="58B1AA9C">
              <w:rPr>
                <w:rFonts w:eastAsia="Roboto Light"/>
              </w:rPr>
              <w:t>Deep and broad understanding of economic concepts, principles, and models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A36F2E8" w14:textId="23FC12D2" w:rsidR="009F0636" w:rsidRDefault="009F0636" w:rsidP="009F0636">
            <w:pPr>
              <w:pStyle w:val="PSTableBodytext"/>
            </w:pPr>
            <w:r>
              <w:t>Highly effective application of economic concepts, principles, and models in a variety of contexts.</w:t>
            </w:r>
          </w:p>
          <w:p w14:paraId="16683C55" w14:textId="0F418CA7" w:rsidR="009F0636" w:rsidRDefault="009F0636" w:rsidP="009F0636">
            <w:pPr>
              <w:pStyle w:val="PSTableBodytext"/>
            </w:pPr>
            <w:r>
              <w:t>Highly effective application of communication skills in economic contexts.</w:t>
            </w:r>
          </w:p>
          <w:p w14:paraId="50C7CCC3" w14:textId="084E44BB" w:rsidR="002F7727" w:rsidRPr="00046CA7" w:rsidRDefault="009F0636" w:rsidP="009F0636">
            <w:pPr>
              <w:pStyle w:val="PSTableBodytext"/>
            </w:pPr>
            <w:r>
              <w:t>Highly effective application of economic thinking to construct well</w:t>
            </w:r>
            <w:r w:rsidR="001A0539">
              <w:t>-</w:t>
            </w:r>
            <w:r>
              <w:t>reasoned arguments and make insightful recommendations.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AB1DA69" w14:textId="33420F0A" w:rsidR="00F00349" w:rsidRDefault="00F00349" w:rsidP="00F00349">
            <w:pPr>
              <w:pStyle w:val="PSTableBodytext"/>
            </w:pPr>
            <w:r>
              <w:t>Astute analysis of a range of data and other information using economic concepts, principles, and models.</w:t>
            </w:r>
          </w:p>
          <w:p w14:paraId="50C7CCC4" w14:textId="7236A992" w:rsidR="002F7727" w:rsidRPr="00046CA7" w:rsidRDefault="00F00349" w:rsidP="00F00349">
            <w:pPr>
              <w:pStyle w:val="PSTableBodytext"/>
            </w:pPr>
            <w:r>
              <w:t>Comprehensive analysis and evaluation of the intended and unintended consequences of economic decisions.</w:t>
            </w:r>
          </w:p>
        </w:tc>
      </w:tr>
      <w:tr w:rsidR="002F7727" w:rsidRPr="001A778C" w14:paraId="50C7CCCA" w14:textId="77777777" w:rsidTr="288C00A9"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C7" w14:textId="75CFC82D" w:rsidR="002F7727" w:rsidRPr="00046CA7" w:rsidRDefault="00F00349" w:rsidP="00AE0941">
            <w:pPr>
              <w:pStyle w:val="PSTableBodytext"/>
            </w:pPr>
            <w:r w:rsidRPr="00F00349">
              <w:t>Well-developed understanding of economic concepts, principles, and models.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A6BBA7C" w14:textId="55FB2389" w:rsidR="0010752F" w:rsidRDefault="0010752F" w:rsidP="0010752F">
            <w:pPr>
              <w:pStyle w:val="PSTableBodytext"/>
            </w:pPr>
            <w:r>
              <w:t>Mostly effective application of economic concepts, principles, and models in a variety of contexts.</w:t>
            </w:r>
          </w:p>
          <w:p w14:paraId="7DD4B902" w14:textId="1A4F5B31" w:rsidR="0010752F" w:rsidRDefault="0010752F" w:rsidP="0010752F">
            <w:pPr>
              <w:pStyle w:val="PSTableBodytext"/>
            </w:pPr>
            <w:r>
              <w:t>Mostly effective application of communication skills in economic contexts.</w:t>
            </w:r>
          </w:p>
          <w:p w14:paraId="50C7CCC8" w14:textId="49A4E53D" w:rsidR="002F7727" w:rsidRPr="00046CA7" w:rsidRDefault="0010752F" w:rsidP="0010752F">
            <w:pPr>
              <w:pStyle w:val="PSTableBodytext"/>
            </w:pPr>
            <w:r>
              <w:t>Mostly effective application of economic thinking to construct reasoned arguments and make thoughtful recommendations.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92AB6E9" w14:textId="72AC9791" w:rsidR="00F732A7" w:rsidRDefault="00F732A7" w:rsidP="00F732A7">
            <w:pPr>
              <w:pStyle w:val="PSTableBodytext"/>
            </w:pPr>
            <w:r>
              <w:t>Well-considered analysis of a range of data and other information using economic concepts, principles, and models.</w:t>
            </w:r>
          </w:p>
          <w:p w14:paraId="50C7CCC9" w14:textId="36842BB6" w:rsidR="002F7727" w:rsidRPr="00046CA7" w:rsidRDefault="00F732A7" w:rsidP="00F732A7">
            <w:pPr>
              <w:pStyle w:val="PSTableBodytext"/>
            </w:pPr>
            <w:r>
              <w:t>Well-considered analysis and evaluation of the intended and unintended consequences of economic decisions.</w:t>
            </w:r>
          </w:p>
        </w:tc>
      </w:tr>
      <w:tr w:rsidR="002F7727" w:rsidRPr="001A778C" w14:paraId="50C7CCCF" w14:textId="77777777" w:rsidTr="288C00A9"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CC" w14:textId="6038B303" w:rsidR="002F7727" w:rsidRPr="00046CA7" w:rsidRDefault="00485456" w:rsidP="00AE0941">
            <w:pPr>
              <w:pStyle w:val="PSTableBodytext"/>
            </w:pPr>
            <w:r w:rsidRPr="00485456">
              <w:t>Adequate understanding of economic concepts, principles, and models.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238DA3" w14:textId="0CFCBA56" w:rsidR="00C602CE" w:rsidRDefault="00C602CE" w:rsidP="00C602CE">
            <w:pPr>
              <w:pStyle w:val="PSTableBodytext"/>
              <w:tabs>
                <w:tab w:val="center" w:pos="1629"/>
              </w:tabs>
            </w:pPr>
            <w:r>
              <w:t>Generally effective application of economic concepts, principles, and models in a variety of contexts.</w:t>
            </w:r>
          </w:p>
          <w:p w14:paraId="609ECE4E" w14:textId="01A0B3BC" w:rsidR="00C602CE" w:rsidRDefault="00C602CE" w:rsidP="00C602CE">
            <w:pPr>
              <w:pStyle w:val="PSTableBodytext"/>
              <w:tabs>
                <w:tab w:val="center" w:pos="1629"/>
              </w:tabs>
            </w:pPr>
            <w:r>
              <w:t>Generally effective application of communication skills in economic contexts.</w:t>
            </w:r>
          </w:p>
          <w:p w14:paraId="50C7CCCD" w14:textId="462AAEEB" w:rsidR="002F7727" w:rsidRPr="00046CA7" w:rsidRDefault="00C602CE" w:rsidP="00C602CE">
            <w:pPr>
              <w:pStyle w:val="PSTableBodytext"/>
              <w:tabs>
                <w:tab w:val="center" w:pos="1629"/>
              </w:tabs>
            </w:pPr>
            <w:r>
              <w:t xml:space="preserve">Generally effective application of economic thinking to construct arguments and make </w:t>
            </w:r>
            <w:r w:rsidR="001474A7">
              <w:t>recommendations</w:t>
            </w:r>
            <w: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4D2FA17" w14:textId="4CF69117" w:rsidR="00C602CE" w:rsidRDefault="00C602CE" w:rsidP="00C602CE">
            <w:pPr>
              <w:pStyle w:val="PSTableBodytext"/>
              <w:tabs>
                <w:tab w:val="center" w:pos="1629"/>
              </w:tabs>
            </w:pPr>
            <w:r>
              <w:t>Considered analysis of a range of data and other information using economic concepts, principles, and models.</w:t>
            </w:r>
          </w:p>
          <w:p w14:paraId="50C7CCCE" w14:textId="7CD10637" w:rsidR="002F7727" w:rsidRPr="00046CA7" w:rsidRDefault="00C602CE" w:rsidP="00C602CE">
            <w:pPr>
              <w:pStyle w:val="PSTableBodytext"/>
            </w:pPr>
            <w:r>
              <w:t>Considered analysis and evaluation of the intended and unintended consequences of economic decisions.</w:t>
            </w:r>
          </w:p>
        </w:tc>
      </w:tr>
      <w:tr w:rsidR="002F7727" w:rsidRPr="001A778C" w14:paraId="50C7CCD4" w14:textId="77777777" w:rsidTr="288C00A9"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D1" w14:textId="790E0ECE" w:rsidR="002F7727" w:rsidRPr="00046CA7" w:rsidRDefault="00E42591" w:rsidP="00AE0941">
            <w:pPr>
              <w:pStyle w:val="PSTableBodytext"/>
            </w:pPr>
            <w:r w:rsidRPr="00E42591">
              <w:t>Basic understanding of economic concepts, principles, and models.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BC4B094" w14:textId="65B3145A" w:rsidR="00E42591" w:rsidRDefault="00E42591" w:rsidP="00E42591">
            <w:pPr>
              <w:pStyle w:val="PSTableBodytext"/>
            </w:pPr>
            <w:r>
              <w:t>Some application of economic concepts, principles, and models.</w:t>
            </w:r>
          </w:p>
          <w:p w14:paraId="53F77558" w14:textId="77777777" w:rsidR="00E42591" w:rsidRDefault="00E42591" w:rsidP="00E42591">
            <w:pPr>
              <w:pStyle w:val="PSTableBodytext"/>
            </w:pPr>
            <w:r>
              <w:t>Some application of communication skills in economic contexts.</w:t>
            </w:r>
          </w:p>
          <w:p w14:paraId="50C7CCD2" w14:textId="61249866" w:rsidR="002F7727" w:rsidRPr="00046CA7" w:rsidRDefault="00E42591" w:rsidP="00E42591">
            <w:pPr>
              <w:pStyle w:val="PSTableBodytext"/>
            </w:pPr>
            <w:r>
              <w:t>Some application of economic thinking to construct some arguments and recommendations.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1C4AB84" w14:textId="04F7795E" w:rsidR="006E4725" w:rsidRDefault="006E4725" w:rsidP="006E4725">
            <w:pPr>
              <w:pStyle w:val="PSTableBodytext"/>
            </w:pPr>
            <w:r>
              <w:t>Some analysis of data and other information using economic concepts, principles, and models.</w:t>
            </w:r>
          </w:p>
          <w:p w14:paraId="50C7CCD3" w14:textId="174D4C2A" w:rsidR="002F7727" w:rsidRPr="00046CA7" w:rsidRDefault="006E4725" w:rsidP="006E4725">
            <w:pPr>
              <w:pStyle w:val="PSTableBodytext"/>
            </w:pPr>
            <w:r>
              <w:t>Some analysis and evaluation of the intended and/or unintended consequences of economic decisions.</w:t>
            </w:r>
          </w:p>
        </w:tc>
      </w:tr>
      <w:tr w:rsidR="002F7727" w:rsidRPr="001A778C" w14:paraId="50C7CCD9" w14:textId="77777777" w:rsidTr="288C00A9"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D6" w14:textId="7C008297" w:rsidR="002F7727" w:rsidRPr="00046CA7" w:rsidRDefault="006E4725" w:rsidP="00AE0941">
            <w:pPr>
              <w:pStyle w:val="PSTableBodytext"/>
            </w:pPr>
            <w:r w:rsidRPr="006E4725">
              <w:t>Limited understanding of one or more economic concepts, principles, and models.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9C01E20" w14:textId="0F2265E8" w:rsidR="006E4725" w:rsidRDefault="006E4725" w:rsidP="006E4725">
            <w:pPr>
              <w:pStyle w:val="PSTableBodytext"/>
            </w:pPr>
            <w:r>
              <w:t>Attempted application of one or more economic concepts, principles, and models.</w:t>
            </w:r>
          </w:p>
          <w:p w14:paraId="362E1736" w14:textId="77777777" w:rsidR="006E4725" w:rsidRDefault="006E4725" w:rsidP="006E4725">
            <w:pPr>
              <w:pStyle w:val="PSTableBodytext"/>
            </w:pPr>
            <w:r>
              <w:t>Attempted application of communication skills in an economic context.</w:t>
            </w:r>
          </w:p>
          <w:p w14:paraId="50C7CCD7" w14:textId="06779F7C" w:rsidR="002F7727" w:rsidRPr="00046CA7" w:rsidRDefault="006E4725" w:rsidP="006E4725">
            <w:pPr>
              <w:pStyle w:val="PSTableBodytext"/>
            </w:pPr>
            <w:r>
              <w:t>Attempted application of economic thinking to make one or more arguments and/or recommendations.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0F7FBEA" w14:textId="3EE1BC67" w:rsidR="006A4253" w:rsidRDefault="006A4253" w:rsidP="006A4253">
            <w:pPr>
              <w:pStyle w:val="PSTableBodytext"/>
            </w:pPr>
            <w:r>
              <w:t>Attempted analysis of data and other information using economic concepts, principles, or models.</w:t>
            </w:r>
          </w:p>
          <w:p w14:paraId="50C7CCD8" w14:textId="738854AF" w:rsidR="002F7727" w:rsidRPr="00046CA7" w:rsidRDefault="006A4253" w:rsidP="006A4253">
            <w:pPr>
              <w:pStyle w:val="PSTableBodytext"/>
            </w:pPr>
            <w:r>
              <w:t>Attempted analysis and evaluation of an intended and/or unintended consequence of an economic decision.</w:t>
            </w:r>
          </w:p>
        </w:tc>
      </w:tr>
    </w:tbl>
    <w:p w14:paraId="50C7CD2E" w14:textId="77777777" w:rsidR="00B31E74" w:rsidRPr="000B4E33" w:rsidRDefault="00B31E74">
      <w:pPr>
        <w:spacing w:after="160" w:line="259" w:lineRule="auto"/>
        <w:rPr>
          <w:sz w:val="2"/>
          <w:szCs w:val="2"/>
        </w:rPr>
      </w:pPr>
    </w:p>
    <w:sectPr w:rsidR="00B31E74" w:rsidRPr="000B4E33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1C6C" w14:textId="77777777" w:rsidR="00AC7A7D" w:rsidRDefault="00AC7A7D" w:rsidP="00AE0941">
      <w:r>
        <w:separator/>
      </w:r>
    </w:p>
  </w:endnote>
  <w:endnote w:type="continuationSeparator" w:id="0">
    <w:p w14:paraId="7D2DF905" w14:textId="77777777" w:rsidR="00AC7A7D" w:rsidRDefault="00AC7A7D" w:rsidP="00AE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98C9" w14:textId="39E02A22" w:rsidR="00AE0941" w:rsidRDefault="00AE0941" w:rsidP="00AE0941">
    <w:pPr>
      <w:pStyle w:val="PSFooter"/>
    </w:pPr>
    <w:r w:rsidRPr="00851ACC">
      <w:t xml:space="preserve">Stage </w:t>
    </w:r>
    <w:r>
      <w:t>2</w:t>
    </w:r>
    <w:r w:rsidRPr="00851ACC">
      <w:t xml:space="preserve"> </w:t>
    </w:r>
    <w:r>
      <w:t>Economics</w:t>
    </w:r>
    <w:r w:rsidRPr="00851ACC">
      <w:t xml:space="preserve"> </w:t>
    </w:r>
    <w:r w:rsidR="003A3215">
      <w:t>202</w:t>
    </w:r>
    <w:r w:rsidR="00A56C2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FC1" w14:textId="77777777" w:rsidR="00AC7A7D" w:rsidRDefault="00AC7A7D" w:rsidP="00AE0941">
      <w:r>
        <w:separator/>
      </w:r>
    </w:p>
  </w:footnote>
  <w:footnote w:type="continuationSeparator" w:id="0">
    <w:p w14:paraId="208E17BA" w14:textId="77777777" w:rsidR="00AC7A7D" w:rsidRDefault="00AC7A7D" w:rsidP="00AE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46CA7"/>
    <w:rsid w:val="000B4E33"/>
    <w:rsid w:val="000B69BC"/>
    <w:rsid w:val="00103405"/>
    <w:rsid w:val="0010752F"/>
    <w:rsid w:val="001474A7"/>
    <w:rsid w:val="001A0539"/>
    <w:rsid w:val="001A46DE"/>
    <w:rsid w:val="001A778C"/>
    <w:rsid w:val="001B6692"/>
    <w:rsid w:val="0021491F"/>
    <w:rsid w:val="00222CA6"/>
    <w:rsid w:val="002700D4"/>
    <w:rsid w:val="002F7727"/>
    <w:rsid w:val="00335278"/>
    <w:rsid w:val="003A3215"/>
    <w:rsid w:val="003B6BB6"/>
    <w:rsid w:val="003C6FB0"/>
    <w:rsid w:val="00457156"/>
    <w:rsid w:val="00485456"/>
    <w:rsid w:val="0052580F"/>
    <w:rsid w:val="005F12AE"/>
    <w:rsid w:val="006208DF"/>
    <w:rsid w:val="006A4253"/>
    <w:rsid w:val="006E4725"/>
    <w:rsid w:val="008D0232"/>
    <w:rsid w:val="009561C6"/>
    <w:rsid w:val="009F0636"/>
    <w:rsid w:val="00A56C2D"/>
    <w:rsid w:val="00A641BD"/>
    <w:rsid w:val="00AC7A7D"/>
    <w:rsid w:val="00AD2307"/>
    <w:rsid w:val="00AD481B"/>
    <w:rsid w:val="00AE0941"/>
    <w:rsid w:val="00B31E74"/>
    <w:rsid w:val="00B96A35"/>
    <w:rsid w:val="00C602CE"/>
    <w:rsid w:val="00D92275"/>
    <w:rsid w:val="00E42591"/>
    <w:rsid w:val="00F00349"/>
    <w:rsid w:val="00F03F90"/>
    <w:rsid w:val="00F732A7"/>
    <w:rsid w:val="00F86C7F"/>
    <w:rsid w:val="00F904C7"/>
    <w:rsid w:val="23EB6383"/>
    <w:rsid w:val="288C00A9"/>
    <w:rsid w:val="58B1AA9C"/>
    <w:rsid w:val="591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AE0941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AE0941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8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AE0941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AE0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941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0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941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AE0941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398198243a0043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A1138865</value>
    </field>
    <field name="Objective-Title">
      <value order="0">Stage 2 Economics copy</value>
    </field>
    <field name="Objective-Description">
      <value order="0"/>
    </field>
    <field name="Objective-CreationStamp">
      <value order="0">2020-10-20T05:00:58Z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2023-01-10T00:18:51Z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Being Drafted</value>
    </field>
    <field name="Objective-VersionId">
      <value order="0">vA1840564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26</cp:revision>
  <dcterms:created xsi:type="dcterms:W3CDTF">2020-04-14T03:29:00Z</dcterms:created>
  <dcterms:modified xsi:type="dcterms:W3CDTF">2023-01-10T00:18:00Z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A1138865</vt:lpwstr>
  </property>
  <property fmtid="{D5CDD505-2E9C-101B-9397-08002B2CF9AE}" pid="4" name="Objective-Title">
    <vt:lpwstr>Stage 2 Economics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2023-01-10T00:18:51Z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vA1840564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