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BD2B7" w14:textId="011A12E7" w:rsidR="00F47B9F" w:rsidRDefault="00E410F0" w:rsidP="009851CA">
      <w:pPr>
        <w:jc w:val="center"/>
        <w:rPr>
          <w:rFonts w:ascii="Calibri" w:eastAsia="Calibri" w:hAnsi="Calibri" w:cs="Calibri"/>
          <w:b/>
          <w:sz w:val="32"/>
          <w:szCs w:val="32"/>
        </w:rPr>
      </w:pPr>
      <w:r w:rsidRPr="009851CA">
        <w:rPr>
          <w:rFonts w:ascii="Calibri" w:eastAsia="Calibri" w:hAnsi="Calibri" w:cs="Calibri"/>
          <w:b/>
          <w:sz w:val="32"/>
          <w:szCs w:val="32"/>
        </w:rPr>
        <w:t>Colebrook</w:t>
      </w:r>
      <w:r>
        <w:rPr>
          <w:rFonts w:ascii="Calibri" w:eastAsia="Calibri" w:hAnsi="Calibri" w:cs="Calibri"/>
          <w:b/>
          <w:sz w:val="32"/>
          <w:szCs w:val="32"/>
        </w:rPr>
        <w:t xml:space="preserve"> Rec</w:t>
      </w:r>
      <w:r w:rsidR="00A0441A">
        <w:rPr>
          <w:rFonts w:ascii="Calibri" w:eastAsia="Calibri" w:hAnsi="Calibri" w:cs="Calibri"/>
          <w:b/>
          <w:sz w:val="32"/>
          <w:szCs w:val="32"/>
        </w:rPr>
        <w:t>onciliation Park</w:t>
      </w:r>
      <w:r w:rsidR="00B153B8">
        <w:rPr>
          <w:rFonts w:ascii="Calibri" w:eastAsia="Calibri" w:hAnsi="Calibri" w:cs="Calibri"/>
          <w:b/>
          <w:sz w:val="32"/>
          <w:szCs w:val="32"/>
        </w:rPr>
        <w:t xml:space="preserve"> Folio</w:t>
      </w:r>
    </w:p>
    <w:p w14:paraId="7DFFC48B" w14:textId="77777777" w:rsidR="00F47B9F" w:rsidRDefault="00447920">
      <w:pPr>
        <w:ind w:left="2880"/>
        <w:rPr>
          <w:rFonts w:ascii="Calibri" w:eastAsia="Calibri" w:hAnsi="Calibri" w:cs="Calibri"/>
          <w:sz w:val="10"/>
          <w:szCs w:val="10"/>
        </w:rPr>
      </w:pPr>
      <w:r>
        <w:rPr>
          <w:rFonts w:ascii="Calibri" w:eastAsia="Calibri" w:hAnsi="Calibri" w:cs="Calibri"/>
          <w:b/>
        </w:rPr>
        <w:t xml:space="preserve">      </w:t>
      </w:r>
      <w:r>
        <w:rPr>
          <w:rFonts w:ascii="Calibri" w:eastAsia="Calibri" w:hAnsi="Calibri" w:cs="Calibri"/>
          <w:sz w:val="10"/>
          <w:szCs w:val="10"/>
        </w:rPr>
        <w:t xml:space="preserve"> </w:t>
      </w:r>
      <w:r>
        <w:rPr>
          <w:noProof/>
        </w:rPr>
        <mc:AlternateContent>
          <mc:Choice Requires="wps">
            <w:drawing>
              <wp:anchor distT="114300" distB="114300" distL="114300" distR="114300" simplePos="0" relativeHeight="251658240" behindDoc="0" locked="0" layoutInCell="1" hidden="0" allowOverlap="1" wp14:anchorId="0341FA94" wp14:editId="1536C1EE">
                <wp:simplePos x="0" y="0"/>
                <wp:positionH relativeFrom="column">
                  <wp:posOffset>276225</wp:posOffset>
                </wp:positionH>
                <wp:positionV relativeFrom="paragraph">
                  <wp:posOffset>114300</wp:posOffset>
                </wp:positionV>
                <wp:extent cx="6019800" cy="19050"/>
                <wp:effectExtent l="0" t="0" r="0" b="0"/>
                <wp:wrapSquare wrapText="bothSides" distT="114300" distB="114300" distL="114300" distR="114300"/>
                <wp:docPr id="1" name="Straight Arrow Connector 1"/>
                <wp:cNvGraphicFramePr/>
                <a:graphic xmlns:a="http://schemas.openxmlformats.org/drawingml/2006/main">
                  <a:graphicData uri="http://schemas.microsoft.com/office/word/2010/wordprocessingShape">
                    <wps:wsp>
                      <wps:cNvCnPr/>
                      <wps:spPr>
                        <a:xfrm>
                          <a:off x="1266825" y="1638300"/>
                          <a:ext cx="6000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50933C3" id="_x0000_t32" coordsize="21600,21600" o:spt="32" o:oned="t" path="m,l21600,21600e" filled="f">
                <v:path arrowok="t" fillok="f" o:connecttype="none"/>
                <o:lock v:ext="edit" shapetype="t"/>
              </v:shapetype>
              <v:shape id="Straight Arrow Connector 1" o:spid="_x0000_s1026" type="#_x0000_t32" style="position:absolute;margin-left:21.75pt;margin-top:9pt;width:474pt;height:1.5pt;z-index:251658240;visibility:visible;mso-wrap-style:square;mso-wrap-distance-left:9pt;mso-wrap-distance-top:9pt;mso-wrap-distance-right:9pt;mso-wrap-distance-bottom:9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">
                <w10:wrap type="square"/>
              </v:shape>
            </w:pict>
          </mc:Fallback>
        </mc:AlternateContent>
      </w:r>
    </w:p>
    <w:p w14:paraId="5823F152" w14:textId="77777777" w:rsidR="00F47B9F" w:rsidRDefault="00F47B9F">
      <w:pPr>
        <w:jc w:val="both"/>
        <w:rPr>
          <w:rFonts w:ascii="Calibri" w:eastAsia="Calibri" w:hAnsi="Calibri" w:cs="Calibri"/>
          <w:b/>
          <w:sz w:val="20"/>
          <w:szCs w:val="20"/>
          <w:u w:val="single"/>
        </w:rPr>
      </w:pPr>
    </w:p>
    <w:p w14:paraId="74B28504" w14:textId="12CAA24D" w:rsidR="006207F9" w:rsidRPr="00307355" w:rsidRDefault="006207F9" w:rsidP="006207F9">
      <w:pPr>
        <w:pStyle w:val="NormalWeb"/>
        <w:spacing w:before="0" w:beforeAutospacing="0" w:after="0" w:afterAutospacing="0"/>
        <w:rPr>
          <w:rFonts w:ascii="Calibri" w:hAnsi="Calibri" w:cs="Calibri"/>
          <w:i/>
          <w:iCs/>
          <w:sz w:val="22"/>
          <w:szCs w:val="22"/>
        </w:rPr>
      </w:pPr>
      <w:r w:rsidRPr="00307355">
        <w:rPr>
          <w:rFonts w:ascii="Calibri" w:hAnsi="Calibri" w:cs="Calibri"/>
          <w:i/>
          <w:iCs/>
          <w:sz w:val="22"/>
          <w:szCs w:val="22"/>
        </w:rPr>
        <w:t xml:space="preserve">Colebrook Home began with the 'United Aborigines' Mission in 1924 in </w:t>
      </w:r>
      <w:proofErr w:type="spellStart"/>
      <w:r w:rsidRPr="00307355">
        <w:rPr>
          <w:rFonts w:ascii="Calibri" w:hAnsi="Calibri" w:cs="Calibri"/>
          <w:i/>
          <w:iCs/>
          <w:sz w:val="22"/>
          <w:szCs w:val="22"/>
        </w:rPr>
        <w:t>Dunjiba</w:t>
      </w:r>
      <w:proofErr w:type="spellEnd"/>
      <w:r w:rsidRPr="00307355">
        <w:rPr>
          <w:rFonts w:ascii="Calibri" w:hAnsi="Calibri" w:cs="Calibri"/>
          <w:i/>
          <w:iCs/>
          <w:sz w:val="22"/>
          <w:szCs w:val="22"/>
        </w:rPr>
        <w:t xml:space="preserve"> (Oodnadatta), South Australia. Then in 1926 it was transferred to Quorn in the Flinders Ranges, with 12 children in the care of Sisters Ruby Hyde and Delia Rutter. In 1942 they moved to Eden Hills and stayed until 1952.</w:t>
      </w:r>
    </w:p>
    <w:p w14:paraId="02C12384" w14:textId="77777777" w:rsidR="0068457F" w:rsidRPr="00307355" w:rsidRDefault="0068457F" w:rsidP="006207F9">
      <w:pPr>
        <w:pStyle w:val="NormalWeb"/>
        <w:spacing w:before="0" w:beforeAutospacing="0" w:after="0" w:afterAutospacing="0"/>
        <w:rPr>
          <w:rFonts w:ascii="Calibri" w:hAnsi="Calibri" w:cs="Calibri"/>
          <w:i/>
          <w:iCs/>
          <w:sz w:val="22"/>
          <w:szCs w:val="22"/>
        </w:rPr>
      </w:pPr>
    </w:p>
    <w:p w14:paraId="7FA5E675" w14:textId="77777777" w:rsidR="006207F9" w:rsidRPr="00307355" w:rsidRDefault="006207F9" w:rsidP="006207F9">
      <w:pPr>
        <w:pStyle w:val="NormalWeb"/>
        <w:spacing w:before="0" w:beforeAutospacing="0" w:after="0" w:afterAutospacing="0"/>
        <w:rPr>
          <w:rFonts w:ascii="Calibri" w:hAnsi="Calibri" w:cs="Calibri"/>
          <w:i/>
          <w:iCs/>
          <w:sz w:val="22"/>
          <w:szCs w:val="22"/>
        </w:rPr>
      </w:pPr>
      <w:r w:rsidRPr="00307355">
        <w:rPr>
          <w:rFonts w:ascii="Calibri" w:hAnsi="Calibri" w:cs="Calibri"/>
          <w:i/>
          <w:iCs/>
          <w:sz w:val="22"/>
          <w:szCs w:val="22"/>
        </w:rPr>
        <w:t>The succession of superintendents who followed at Colebrook enforced a strict discipline. Many children were to suffer from this harsh regime. Having been removed from their families and land ties, because of the government's policy on assimilation, some were never to see their parents again. In 1972 the Department of Community Welfare took on the responsibility of caring for the children until Colebrook Home was closed. In 1973 it was finally demolished.</w:t>
      </w:r>
    </w:p>
    <w:p w14:paraId="5E662786" w14:textId="77777777" w:rsidR="006207F9" w:rsidRPr="00307355" w:rsidRDefault="006207F9" w:rsidP="00E410F0">
      <w:pPr>
        <w:spacing w:line="240" w:lineRule="auto"/>
        <w:rPr>
          <w:rFonts w:ascii="Calibri" w:eastAsia="Times New Roman" w:hAnsi="Calibri" w:cs="Calibri"/>
          <w:i/>
          <w:iCs/>
          <w:lang w:val="en-AU"/>
        </w:rPr>
      </w:pPr>
    </w:p>
    <w:p w14:paraId="45C93076" w14:textId="3BA25A12" w:rsidR="00E410F0" w:rsidRPr="00E410F0" w:rsidRDefault="00E410F0" w:rsidP="00E410F0">
      <w:pPr>
        <w:spacing w:line="240" w:lineRule="auto"/>
        <w:rPr>
          <w:rFonts w:ascii="Calibri" w:eastAsia="Times New Roman" w:hAnsi="Calibri" w:cs="Calibri"/>
          <w:i/>
          <w:iCs/>
          <w:lang w:val="en-AU"/>
        </w:rPr>
      </w:pPr>
      <w:r w:rsidRPr="00E410F0">
        <w:rPr>
          <w:rFonts w:ascii="Calibri" w:eastAsia="Times New Roman" w:hAnsi="Calibri" w:cs="Calibri"/>
          <w:i/>
          <w:iCs/>
          <w:lang w:val="en-AU"/>
        </w:rPr>
        <w:t xml:space="preserve">Colebrook Reconciliation Park is now a memorial to these children and their families. Through the untiring efforts of the Colebrook </w:t>
      </w:r>
      <w:proofErr w:type="spellStart"/>
      <w:r w:rsidRPr="00E410F0">
        <w:rPr>
          <w:rFonts w:ascii="Calibri" w:eastAsia="Times New Roman" w:hAnsi="Calibri" w:cs="Calibri"/>
          <w:i/>
          <w:iCs/>
          <w:lang w:val="en-AU"/>
        </w:rPr>
        <w:t>Tjitji</w:t>
      </w:r>
      <w:proofErr w:type="spellEnd"/>
      <w:r w:rsidRPr="00E410F0">
        <w:rPr>
          <w:rFonts w:ascii="Calibri" w:eastAsia="Times New Roman" w:hAnsi="Calibri" w:cs="Calibri"/>
          <w:i/>
          <w:iCs/>
          <w:lang w:val="en-AU"/>
        </w:rPr>
        <w:t xml:space="preserve"> Tjuta, the Blackwood Reconciliation Group, the Aboriginal Lands Trust, and other groups and agencies, to remember the Aboriginal children of the Stolen Generation, the 'Fountain of Tears' and the 'Grieving Mother' statues, sculpted by Silvio </w:t>
      </w:r>
      <w:proofErr w:type="spellStart"/>
      <w:r w:rsidRPr="00E410F0">
        <w:rPr>
          <w:rFonts w:ascii="Calibri" w:eastAsia="Times New Roman" w:hAnsi="Calibri" w:cs="Calibri"/>
          <w:i/>
          <w:iCs/>
          <w:lang w:val="en-AU"/>
        </w:rPr>
        <w:t>Apponi</w:t>
      </w:r>
      <w:proofErr w:type="spellEnd"/>
      <w:r w:rsidRPr="00E410F0">
        <w:rPr>
          <w:rFonts w:ascii="Calibri" w:eastAsia="Times New Roman" w:hAnsi="Calibri" w:cs="Calibri"/>
          <w:i/>
          <w:iCs/>
          <w:lang w:val="en-AU"/>
        </w:rPr>
        <w:t>, have been created.</w:t>
      </w:r>
    </w:p>
    <w:p w14:paraId="1B10A5AF" w14:textId="7B506619" w:rsidR="00F47B9F" w:rsidRDefault="00F47B9F">
      <w:pPr>
        <w:ind w:left="360"/>
        <w:jc w:val="both"/>
        <w:rPr>
          <w:rFonts w:ascii="Calibri" w:eastAsia="Calibri" w:hAnsi="Calibri" w:cs="Calibri"/>
          <w:b/>
        </w:rPr>
      </w:pPr>
    </w:p>
    <w:p w14:paraId="5669D12E" w14:textId="26BB6B8D" w:rsidR="00E74742" w:rsidRDefault="00E74742" w:rsidP="00E74742">
      <w:pPr>
        <w:jc w:val="both"/>
        <w:rPr>
          <w:rFonts w:ascii="Calibri" w:eastAsia="Calibri" w:hAnsi="Calibri" w:cs="Calibri"/>
          <w:b/>
        </w:rPr>
      </w:pPr>
      <w:r>
        <w:rPr>
          <w:rFonts w:ascii="Calibri" w:eastAsia="Calibri" w:hAnsi="Calibri" w:cs="Calibri"/>
          <w:b/>
        </w:rPr>
        <w:t>Task:</w:t>
      </w:r>
    </w:p>
    <w:p w14:paraId="708611E1" w14:textId="5515C4F4" w:rsidR="00172030" w:rsidRDefault="009F4282">
      <w:pPr>
        <w:jc w:val="both"/>
        <w:rPr>
          <w:rFonts w:ascii="Calibri" w:eastAsia="Calibri" w:hAnsi="Calibri" w:cs="Calibri"/>
        </w:rPr>
        <w:sectPr w:rsidR="00172030">
          <w:footerReference w:type="default" r:id="rId11"/>
          <w:headerReference w:type="first" r:id="rId12"/>
          <w:footerReference w:type="first" r:id="rId13"/>
          <w:pgSz w:w="11906" w:h="16838"/>
          <w:pgMar w:top="720" w:right="720" w:bottom="720" w:left="720" w:header="0" w:footer="720" w:gutter="0"/>
          <w:pgNumType w:start="1"/>
          <w:cols w:space="720"/>
          <w:titlePg/>
        </w:sectPr>
      </w:pPr>
      <w:r>
        <w:rPr>
          <w:rFonts w:ascii="Calibri" w:eastAsia="Calibri" w:hAnsi="Calibri" w:cs="Calibri"/>
        </w:rPr>
        <w:t xml:space="preserve">After visiting Colebrook Reconciliation Park, create a </w:t>
      </w:r>
      <w:r w:rsidR="008C122F">
        <w:rPr>
          <w:rFonts w:ascii="Calibri" w:eastAsia="Calibri" w:hAnsi="Calibri" w:cs="Calibri"/>
        </w:rPr>
        <w:t xml:space="preserve">multimodal clip exploring key </w:t>
      </w:r>
      <w:r w:rsidR="00172030">
        <w:rPr>
          <w:rFonts w:ascii="Calibri" w:eastAsia="Calibri" w:hAnsi="Calibri" w:cs="Calibri"/>
        </w:rPr>
        <w:t>Indigenous</w:t>
      </w:r>
      <w:r w:rsidR="00E064A2">
        <w:rPr>
          <w:rFonts w:ascii="Calibri" w:eastAsia="Calibri" w:hAnsi="Calibri" w:cs="Calibri"/>
        </w:rPr>
        <w:t xml:space="preserve"> </w:t>
      </w:r>
      <w:r w:rsidR="008C122F">
        <w:rPr>
          <w:rFonts w:ascii="Calibri" w:eastAsia="Calibri" w:hAnsi="Calibri" w:cs="Calibri"/>
        </w:rPr>
        <w:t xml:space="preserve">issues </w:t>
      </w:r>
      <w:r w:rsidR="000C33E8">
        <w:rPr>
          <w:rFonts w:ascii="Calibri" w:eastAsia="Calibri" w:hAnsi="Calibri" w:cs="Calibri"/>
        </w:rPr>
        <w:t xml:space="preserve">that connected with you. Possible topics could include: </w:t>
      </w:r>
    </w:p>
    <w:p w14:paraId="78F5CEF4" w14:textId="38754EFF" w:rsidR="00172030" w:rsidRPr="002628A2" w:rsidRDefault="00B422EC" w:rsidP="002628A2">
      <w:pPr>
        <w:pStyle w:val="ListParagraph"/>
        <w:numPr>
          <w:ilvl w:val="0"/>
          <w:numId w:val="1"/>
        </w:numPr>
        <w:jc w:val="both"/>
        <w:rPr>
          <w:rFonts w:ascii="Calibri" w:eastAsia="Calibri" w:hAnsi="Calibri" w:cs="Calibri"/>
        </w:rPr>
      </w:pPr>
      <w:r w:rsidRPr="002628A2">
        <w:rPr>
          <w:rFonts w:ascii="Calibri" w:eastAsia="Calibri" w:hAnsi="Calibri" w:cs="Calibri"/>
        </w:rPr>
        <w:t>The Stolen Generation</w:t>
      </w:r>
    </w:p>
    <w:p w14:paraId="79C053F0" w14:textId="331DB816" w:rsidR="00172030" w:rsidRPr="002628A2" w:rsidRDefault="00B422EC" w:rsidP="002628A2">
      <w:pPr>
        <w:pStyle w:val="ListParagraph"/>
        <w:numPr>
          <w:ilvl w:val="0"/>
          <w:numId w:val="1"/>
        </w:numPr>
        <w:jc w:val="both"/>
        <w:rPr>
          <w:rFonts w:ascii="Calibri" w:eastAsia="Calibri" w:hAnsi="Calibri" w:cs="Calibri"/>
        </w:rPr>
      </w:pPr>
      <w:r w:rsidRPr="002628A2">
        <w:rPr>
          <w:rFonts w:ascii="Calibri" w:eastAsia="Calibri" w:hAnsi="Calibri" w:cs="Calibri"/>
        </w:rPr>
        <w:t>social justice and equity</w:t>
      </w:r>
    </w:p>
    <w:p w14:paraId="4416C5CB" w14:textId="2F6B14ED" w:rsidR="00172030" w:rsidRPr="002628A2" w:rsidRDefault="000F2623" w:rsidP="002628A2">
      <w:pPr>
        <w:pStyle w:val="ListParagraph"/>
        <w:numPr>
          <w:ilvl w:val="0"/>
          <w:numId w:val="1"/>
        </w:numPr>
        <w:jc w:val="both"/>
        <w:rPr>
          <w:rFonts w:ascii="Calibri" w:eastAsia="Calibri" w:hAnsi="Calibri" w:cs="Calibri"/>
        </w:rPr>
      </w:pPr>
      <w:r w:rsidRPr="002628A2">
        <w:rPr>
          <w:rFonts w:ascii="Calibri" w:eastAsia="Calibri" w:hAnsi="Calibri" w:cs="Calibri"/>
        </w:rPr>
        <w:t>government policies – then and now</w:t>
      </w:r>
    </w:p>
    <w:p w14:paraId="28E08DD8" w14:textId="5A9E9171" w:rsidR="00172030" w:rsidRPr="002628A2" w:rsidRDefault="00504E19" w:rsidP="002628A2">
      <w:pPr>
        <w:pStyle w:val="ListParagraph"/>
        <w:numPr>
          <w:ilvl w:val="0"/>
          <w:numId w:val="1"/>
        </w:numPr>
        <w:jc w:val="both"/>
        <w:rPr>
          <w:rFonts w:ascii="Calibri" w:eastAsia="Calibri" w:hAnsi="Calibri" w:cs="Calibri"/>
        </w:rPr>
      </w:pPr>
      <w:r w:rsidRPr="002628A2">
        <w:rPr>
          <w:rFonts w:ascii="Calibri" w:eastAsia="Calibri" w:hAnsi="Calibri" w:cs="Calibri"/>
        </w:rPr>
        <w:t xml:space="preserve">your </w:t>
      </w:r>
      <w:r w:rsidR="0088350D" w:rsidRPr="002628A2">
        <w:rPr>
          <w:rFonts w:ascii="Calibri" w:eastAsia="Calibri" w:hAnsi="Calibri" w:cs="Calibri"/>
        </w:rPr>
        <w:t>feelings</w:t>
      </w:r>
    </w:p>
    <w:p w14:paraId="71037F0A" w14:textId="485450F5" w:rsidR="00172030" w:rsidRPr="002628A2" w:rsidRDefault="00BA4054" w:rsidP="002628A2">
      <w:pPr>
        <w:pStyle w:val="ListParagraph"/>
        <w:numPr>
          <w:ilvl w:val="0"/>
          <w:numId w:val="1"/>
        </w:numPr>
        <w:jc w:val="both"/>
        <w:rPr>
          <w:rFonts w:ascii="Calibri" w:eastAsia="Calibri" w:hAnsi="Calibri" w:cs="Calibri"/>
        </w:rPr>
      </w:pPr>
      <w:r w:rsidRPr="002628A2">
        <w:rPr>
          <w:rFonts w:ascii="Calibri" w:eastAsia="Calibri" w:hAnsi="Calibri" w:cs="Calibri"/>
        </w:rPr>
        <w:t>use of language</w:t>
      </w:r>
      <w:r w:rsidR="00773FF5" w:rsidRPr="002628A2">
        <w:rPr>
          <w:rFonts w:ascii="Calibri" w:eastAsia="Calibri" w:hAnsi="Calibri" w:cs="Calibri"/>
        </w:rPr>
        <w:t xml:space="preserve"> and lost language</w:t>
      </w:r>
    </w:p>
    <w:p w14:paraId="23F5A9B8" w14:textId="0E560CBA" w:rsidR="00172030" w:rsidRPr="002628A2" w:rsidRDefault="00C01AA2" w:rsidP="002628A2">
      <w:pPr>
        <w:pStyle w:val="ListParagraph"/>
        <w:numPr>
          <w:ilvl w:val="0"/>
          <w:numId w:val="1"/>
        </w:numPr>
        <w:jc w:val="both"/>
        <w:rPr>
          <w:rFonts w:ascii="Calibri" w:eastAsia="Calibri" w:hAnsi="Calibri" w:cs="Calibri"/>
        </w:rPr>
      </w:pPr>
      <w:r w:rsidRPr="002628A2">
        <w:rPr>
          <w:rFonts w:ascii="Calibri" w:eastAsia="Calibri" w:hAnsi="Calibri" w:cs="Calibri"/>
        </w:rPr>
        <w:t xml:space="preserve">connection to </w:t>
      </w:r>
      <w:proofErr w:type="spellStart"/>
      <w:r w:rsidR="00B92BF7" w:rsidRPr="002628A2">
        <w:rPr>
          <w:rFonts w:ascii="Calibri" w:eastAsia="Calibri" w:hAnsi="Calibri" w:cs="Calibri"/>
        </w:rPr>
        <w:t>countr</w:t>
      </w:r>
      <w:proofErr w:type="spellEnd"/>
      <w:r w:rsidR="00B92BF7" w:rsidRPr="002628A2">
        <w:rPr>
          <w:rFonts w:ascii="Calibri" w:eastAsia="Calibri" w:hAnsi="Calibri" w:cs="Calibri"/>
        </w:rPr>
        <w:t xml:space="preserve"> </w:t>
      </w:r>
    </w:p>
    <w:p w14:paraId="28FDDE53" w14:textId="3979E302" w:rsidR="00172030" w:rsidRPr="002628A2" w:rsidRDefault="001F6552" w:rsidP="002628A2">
      <w:pPr>
        <w:pStyle w:val="ListParagraph"/>
        <w:numPr>
          <w:ilvl w:val="0"/>
          <w:numId w:val="1"/>
        </w:numPr>
        <w:jc w:val="both"/>
        <w:rPr>
          <w:rFonts w:ascii="Calibri" w:eastAsia="Calibri" w:hAnsi="Calibri" w:cs="Calibri"/>
        </w:rPr>
      </w:pPr>
      <w:r w:rsidRPr="002628A2">
        <w:rPr>
          <w:rFonts w:ascii="Calibri" w:eastAsia="Calibri" w:hAnsi="Calibri" w:cs="Calibri"/>
        </w:rPr>
        <w:t>connection to sacred sites and ceremonies</w:t>
      </w:r>
    </w:p>
    <w:p w14:paraId="72A8527C" w14:textId="5C61BAA6" w:rsidR="00172030" w:rsidRPr="002628A2" w:rsidRDefault="001F6552" w:rsidP="002628A2">
      <w:pPr>
        <w:pStyle w:val="ListParagraph"/>
        <w:numPr>
          <w:ilvl w:val="0"/>
          <w:numId w:val="1"/>
        </w:numPr>
        <w:jc w:val="both"/>
        <w:rPr>
          <w:rFonts w:ascii="Calibri" w:eastAsia="Calibri" w:hAnsi="Calibri" w:cs="Calibri"/>
        </w:rPr>
      </w:pPr>
      <w:r w:rsidRPr="002628A2">
        <w:rPr>
          <w:rFonts w:ascii="Calibri" w:eastAsia="Calibri" w:hAnsi="Calibri" w:cs="Calibri"/>
        </w:rPr>
        <w:t>disruption of cultural practices</w:t>
      </w:r>
    </w:p>
    <w:p w14:paraId="1E124F6B" w14:textId="2C425B35" w:rsidR="00172030" w:rsidRPr="002628A2" w:rsidRDefault="00146905" w:rsidP="002628A2">
      <w:pPr>
        <w:pStyle w:val="ListParagraph"/>
        <w:numPr>
          <w:ilvl w:val="0"/>
          <w:numId w:val="1"/>
        </w:numPr>
        <w:jc w:val="both"/>
        <w:rPr>
          <w:rFonts w:ascii="Calibri" w:eastAsia="Calibri" w:hAnsi="Calibri" w:cs="Calibri"/>
        </w:rPr>
      </w:pPr>
      <w:r w:rsidRPr="002628A2">
        <w:rPr>
          <w:rFonts w:ascii="Calibri" w:eastAsia="Calibri" w:hAnsi="Calibri" w:cs="Calibri"/>
        </w:rPr>
        <w:t xml:space="preserve">indigenous </w:t>
      </w:r>
      <w:r w:rsidR="00A955C7" w:rsidRPr="002628A2">
        <w:rPr>
          <w:rFonts w:ascii="Calibri" w:eastAsia="Calibri" w:hAnsi="Calibri" w:cs="Calibri"/>
        </w:rPr>
        <w:t xml:space="preserve">student school attendance rates </w:t>
      </w:r>
    </w:p>
    <w:p w14:paraId="7107814B" w14:textId="79365FBB" w:rsidR="00F47B9F" w:rsidRPr="002628A2" w:rsidRDefault="00207B19" w:rsidP="002628A2">
      <w:pPr>
        <w:pStyle w:val="ListParagraph"/>
        <w:numPr>
          <w:ilvl w:val="0"/>
          <w:numId w:val="1"/>
        </w:numPr>
        <w:jc w:val="both"/>
        <w:rPr>
          <w:rFonts w:ascii="Calibri" w:eastAsia="Calibri" w:hAnsi="Calibri" w:cs="Calibri"/>
        </w:rPr>
      </w:pPr>
      <w:r w:rsidRPr="002628A2">
        <w:rPr>
          <w:rFonts w:ascii="Calibri" w:eastAsia="Calibri" w:hAnsi="Calibri" w:cs="Calibri"/>
        </w:rPr>
        <w:t>health gap between i</w:t>
      </w:r>
      <w:r w:rsidR="00DC0BF5" w:rsidRPr="002628A2">
        <w:rPr>
          <w:rFonts w:ascii="Calibri" w:eastAsia="Calibri" w:hAnsi="Calibri" w:cs="Calibri"/>
        </w:rPr>
        <w:t>ndigenous and non-indigenous Australian</w:t>
      </w:r>
      <w:r w:rsidR="00172030" w:rsidRPr="002628A2">
        <w:rPr>
          <w:rFonts w:ascii="Calibri" w:eastAsia="Calibri" w:hAnsi="Calibri" w:cs="Calibri"/>
        </w:rPr>
        <w:t>s</w:t>
      </w:r>
    </w:p>
    <w:p w14:paraId="36036EE9" w14:textId="26631043" w:rsidR="00172030" w:rsidRPr="002628A2" w:rsidRDefault="00172030" w:rsidP="002628A2">
      <w:pPr>
        <w:pStyle w:val="ListParagraph"/>
        <w:numPr>
          <w:ilvl w:val="0"/>
          <w:numId w:val="1"/>
        </w:numPr>
        <w:jc w:val="both"/>
        <w:rPr>
          <w:rFonts w:ascii="Calibri" w:eastAsia="Calibri" w:hAnsi="Calibri" w:cs="Calibri"/>
        </w:rPr>
      </w:pPr>
      <w:r w:rsidRPr="002628A2">
        <w:rPr>
          <w:rFonts w:ascii="Calibri" w:eastAsia="Calibri" w:hAnsi="Calibri" w:cs="Calibri"/>
        </w:rPr>
        <w:t xml:space="preserve">or another </w:t>
      </w:r>
      <w:r w:rsidR="002628A2" w:rsidRPr="002628A2">
        <w:rPr>
          <w:rFonts w:ascii="Calibri" w:eastAsia="Calibri" w:hAnsi="Calibri" w:cs="Calibri"/>
        </w:rPr>
        <w:t>issue of your choice.</w:t>
      </w:r>
    </w:p>
    <w:p w14:paraId="240E2F16" w14:textId="77777777" w:rsidR="002628A2" w:rsidRDefault="002628A2">
      <w:pPr>
        <w:jc w:val="both"/>
        <w:rPr>
          <w:rFonts w:ascii="Calibri" w:eastAsia="Calibri" w:hAnsi="Calibri" w:cs="Calibri"/>
          <w:b/>
          <w:sz w:val="20"/>
          <w:szCs w:val="20"/>
          <w:u w:val="single"/>
        </w:rPr>
        <w:sectPr w:rsidR="002628A2" w:rsidSect="002A1074">
          <w:type w:val="continuous"/>
          <w:pgSz w:w="11906" w:h="16838"/>
          <w:pgMar w:top="720" w:right="720" w:bottom="720" w:left="720" w:header="0" w:footer="720" w:gutter="0"/>
          <w:pgNumType w:start="1"/>
          <w:cols w:num="2" w:space="720"/>
          <w:titlePg/>
        </w:sectPr>
      </w:pPr>
    </w:p>
    <w:p w14:paraId="647604C2" w14:textId="25115180" w:rsidR="00F47B9F" w:rsidRDefault="00F47B9F">
      <w:pPr>
        <w:jc w:val="both"/>
        <w:rPr>
          <w:rFonts w:ascii="Calibri" w:eastAsia="Calibri" w:hAnsi="Calibri" w:cs="Calibri"/>
          <w:b/>
          <w:sz w:val="20"/>
          <w:szCs w:val="20"/>
          <w:u w:val="single"/>
        </w:rPr>
      </w:pPr>
    </w:p>
    <w:p w14:paraId="247053A0" w14:textId="74567443" w:rsidR="00AB6537" w:rsidRPr="00235D0A" w:rsidRDefault="00AB6537">
      <w:pPr>
        <w:jc w:val="both"/>
        <w:rPr>
          <w:rFonts w:ascii="Calibri" w:eastAsia="Calibri" w:hAnsi="Calibri" w:cs="Calibri"/>
          <w:sz w:val="20"/>
          <w:szCs w:val="20"/>
        </w:rPr>
      </w:pPr>
      <w:r w:rsidRPr="00235D0A">
        <w:rPr>
          <w:rFonts w:ascii="Calibri" w:eastAsia="Calibri" w:hAnsi="Calibri" w:cs="Calibri"/>
          <w:b/>
          <w:sz w:val="20"/>
          <w:szCs w:val="20"/>
        </w:rPr>
        <w:t xml:space="preserve">Assessment </w:t>
      </w:r>
      <w:r w:rsidR="00235D0A" w:rsidRPr="00235D0A">
        <w:rPr>
          <w:rFonts w:ascii="Calibri" w:eastAsia="Calibri" w:hAnsi="Calibri" w:cs="Calibri"/>
          <w:b/>
          <w:sz w:val="20"/>
          <w:szCs w:val="20"/>
        </w:rPr>
        <w:t>condition</w:t>
      </w:r>
      <w:r w:rsidR="00235D0A" w:rsidRPr="00235D0A">
        <w:rPr>
          <w:rFonts w:ascii="Calibri" w:eastAsia="Calibri" w:hAnsi="Calibri" w:cs="Calibri"/>
          <w:sz w:val="20"/>
          <w:szCs w:val="20"/>
        </w:rPr>
        <w:t>:</w:t>
      </w:r>
      <w:r w:rsidRPr="00235D0A">
        <w:rPr>
          <w:rFonts w:ascii="Calibri" w:eastAsia="Calibri" w:hAnsi="Calibri" w:cs="Calibri"/>
          <w:sz w:val="20"/>
          <w:szCs w:val="20"/>
        </w:rPr>
        <w:t xml:space="preserve">  Maximum of </w:t>
      </w:r>
      <w:r w:rsidR="00235D0A" w:rsidRPr="00235D0A">
        <w:rPr>
          <w:rFonts w:ascii="Calibri" w:eastAsia="Calibri" w:hAnsi="Calibri" w:cs="Calibri"/>
          <w:sz w:val="20"/>
          <w:szCs w:val="20"/>
        </w:rPr>
        <w:t xml:space="preserve">6 minutes multi modal </w:t>
      </w:r>
    </w:p>
    <w:p w14:paraId="1EA16FFA" w14:textId="77777777" w:rsidR="00F47B9F" w:rsidRDefault="00F47B9F">
      <w:pPr>
        <w:rPr>
          <w:rFonts w:ascii="Calibri" w:eastAsia="Calibri" w:hAnsi="Calibri" w:cs="Calibri"/>
          <w:sz w:val="10"/>
          <w:szCs w:val="10"/>
        </w:rPr>
      </w:pPr>
      <w:bookmarkStart w:id="0" w:name="_GoBack"/>
      <w:bookmarkEnd w:id="0"/>
    </w:p>
    <w:tbl>
      <w:tblPr>
        <w:tblStyle w:val="a"/>
        <w:tblW w:w="10845" w:type="dxa"/>
        <w:tblInd w:w="-275" w:type="dxa"/>
        <w:tblBorders>
          <w:top w:val="nil"/>
          <w:left w:val="nil"/>
          <w:bottom w:val="nil"/>
          <w:right w:val="nil"/>
          <w:insideH w:val="nil"/>
          <w:insideV w:val="nil"/>
        </w:tblBorders>
        <w:tblLayout w:type="fixed"/>
        <w:tblLook w:val="0600" w:firstRow="0" w:lastRow="0" w:firstColumn="0" w:lastColumn="0" w:noHBand="1" w:noVBand="1"/>
      </w:tblPr>
      <w:tblGrid>
        <w:gridCol w:w="10845"/>
      </w:tblGrid>
      <w:tr w:rsidR="00F47B9F" w14:paraId="7F906C9E" w14:textId="77777777">
        <w:trPr>
          <w:trHeight w:val="500"/>
        </w:trPr>
        <w:tc>
          <w:tcPr>
            <w:tcW w:w="10845" w:type="dxa"/>
            <w:tcBorders>
              <w:top w:val="single" w:sz="8" w:space="0" w:color="000000"/>
              <w:left w:val="single" w:sz="8" w:space="0" w:color="000000"/>
              <w:bottom w:val="single" w:sz="8" w:space="0" w:color="000000"/>
              <w:right w:val="single" w:sz="8" w:space="0" w:color="000000"/>
            </w:tcBorders>
            <w:shd w:val="clear" w:color="auto" w:fill="434343"/>
            <w:tcMar>
              <w:top w:w="100" w:type="dxa"/>
              <w:left w:w="100" w:type="dxa"/>
              <w:bottom w:w="100" w:type="dxa"/>
              <w:right w:w="100" w:type="dxa"/>
            </w:tcMar>
          </w:tcPr>
          <w:p w14:paraId="32519A12" w14:textId="3B25453B" w:rsidR="00F47B9F" w:rsidRDefault="005802E5">
            <w:pPr>
              <w:ind w:left="140" w:right="140"/>
              <w:jc w:val="center"/>
              <w:rPr>
                <w:rFonts w:ascii="Calibri" w:eastAsia="Calibri" w:hAnsi="Calibri" w:cs="Calibri"/>
                <w:b/>
                <w:color w:val="FFFFFF"/>
                <w:sz w:val="20"/>
                <w:szCs w:val="20"/>
              </w:rPr>
            </w:pPr>
            <w:r>
              <w:rPr>
                <w:rFonts w:ascii="Calibri" w:eastAsia="Calibri" w:hAnsi="Calibri" w:cs="Calibri"/>
                <w:b/>
                <w:color w:val="FFFFFF"/>
                <w:sz w:val="20"/>
                <w:szCs w:val="20"/>
              </w:rPr>
              <w:t>TAS</w:t>
            </w:r>
            <w:r w:rsidR="00BB5D44">
              <w:rPr>
                <w:rFonts w:ascii="Calibri" w:eastAsia="Calibri" w:hAnsi="Calibri" w:cs="Calibri"/>
                <w:b/>
                <w:color w:val="FFFFFF"/>
                <w:sz w:val="20"/>
                <w:szCs w:val="20"/>
              </w:rPr>
              <w:t>K TITLE</w:t>
            </w:r>
            <w:r w:rsidR="00447920">
              <w:rPr>
                <w:rFonts w:ascii="Calibri" w:eastAsia="Calibri" w:hAnsi="Calibri" w:cs="Calibri"/>
                <w:b/>
                <w:color w:val="FFFFFF"/>
                <w:sz w:val="20"/>
                <w:szCs w:val="20"/>
              </w:rPr>
              <w:t xml:space="preserve"> </w:t>
            </w:r>
            <w:r w:rsidR="00BB5D44">
              <w:rPr>
                <w:rFonts w:ascii="Calibri" w:eastAsia="Calibri" w:hAnsi="Calibri" w:cs="Calibri"/>
                <w:b/>
                <w:color w:val="FFFFFF"/>
                <w:sz w:val="20"/>
                <w:szCs w:val="20"/>
              </w:rPr>
              <w:t>–</w:t>
            </w:r>
            <w:r w:rsidR="00447920">
              <w:rPr>
                <w:rFonts w:ascii="Calibri" w:eastAsia="Calibri" w:hAnsi="Calibri" w:cs="Calibri"/>
                <w:b/>
                <w:color w:val="FFFFFF"/>
                <w:sz w:val="20"/>
                <w:szCs w:val="20"/>
              </w:rPr>
              <w:t xml:space="preserve"> </w:t>
            </w:r>
            <w:r w:rsidR="00BB5D44">
              <w:rPr>
                <w:rFonts w:ascii="Calibri" w:eastAsia="Calibri" w:hAnsi="Calibri" w:cs="Calibri"/>
                <w:b/>
                <w:color w:val="FFFFFF"/>
                <w:sz w:val="20"/>
                <w:szCs w:val="20"/>
              </w:rPr>
              <w:t>Specific Features</w:t>
            </w:r>
          </w:p>
        </w:tc>
      </w:tr>
      <w:tr w:rsidR="00F47B9F" w14:paraId="6C2DA67E" w14:textId="77777777">
        <w:trPr>
          <w:trHeight w:val="900"/>
        </w:trPr>
        <w:tc>
          <w:tcPr>
            <w:tcW w:w="10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A3DF8F" w14:textId="59AD2339" w:rsidR="00F47B9F" w:rsidRPr="00BB0081" w:rsidRDefault="00BB5D44">
            <w:pPr>
              <w:ind w:left="140" w:right="140"/>
              <w:rPr>
                <w:rFonts w:ascii="Calibri" w:eastAsia="Calibri" w:hAnsi="Calibri" w:cs="Calibri"/>
                <w:b/>
                <w:color w:val="000000" w:themeColor="text1"/>
                <w:sz w:val="20"/>
                <w:szCs w:val="20"/>
              </w:rPr>
            </w:pPr>
            <w:r w:rsidRPr="00BB0081">
              <w:rPr>
                <w:rFonts w:ascii="Calibri" w:eastAsia="Calibri" w:hAnsi="Calibri" w:cs="Calibri"/>
                <w:b/>
                <w:color w:val="000000" w:themeColor="text1"/>
                <w:sz w:val="20"/>
                <w:szCs w:val="20"/>
              </w:rPr>
              <w:t>Critical Thinking</w:t>
            </w:r>
          </w:p>
          <w:p w14:paraId="43C45C06" w14:textId="77777777" w:rsidR="00F47B9F" w:rsidRPr="00BB0081" w:rsidRDefault="00447920">
            <w:pPr>
              <w:ind w:left="140" w:right="140"/>
              <w:rPr>
                <w:rFonts w:ascii="Calibri" w:eastAsia="Calibri" w:hAnsi="Calibri" w:cs="Calibri"/>
                <w:color w:val="000000" w:themeColor="text1"/>
                <w:sz w:val="20"/>
                <w:szCs w:val="20"/>
              </w:rPr>
            </w:pPr>
            <w:r w:rsidRPr="00BB0081">
              <w:rPr>
                <w:rFonts w:ascii="Calibri" w:eastAsia="Calibri" w:hAnsi="Calibri" w:cs="Calibri"/>
                <w:color w:val="000000" w:themeColor="text1"/>
                <w:sz w:val="20"/>
                <w:szCs w:val="20"/>
              </w:rPr>
              <w:t>The specific features are as follows:</w:t>
            </w:r>
          </w:p>
          <w:p w14:paraId="5F0B1B4F" w14:textId="537A46A6" w:rsidR="00F47B9F" w:rsidRPr="00263E58" w:rsidRDefault="00BB0081">
            <w:pPr>
              <w:ind w:left="140" w:right="140"/>
              <w:rPr>
                <w:rFonts w:ascii="Calibri" w:eastAsia="Calibri" w:hAnsi="Calibri" w:cs="Calibri"/>
                <w:color w:val="BFBFBF" w:themeColor="background1" w:themeShade="BF"/>
                <w:sz w:val="20"/>
                <w:szCs w:val="20"/>
              </w:rPr>
            </w:pPr>
            <w:r w:rsidRPr="00263E58">
              <w:rPr>
                <w:rFonts w:ascii="Calibri" w:eastAsia="Calibri" w:hAnsi="Calibri" w:cs="Calibri"/>
                <w:color w:val="BFBFBF" w:themeColor="background1" w:themeShade="BF"/>
                <w:sz w:val="20"/>
                <w:szCs w:val="20"/>
              </w:rPr>
              <w:t>CT</w:t>
            </w:r>
            <w:r w:rsidR="00447920" w:rsidRPr="00263E58">
              <w:rPr>
                <w:rFonts w:ascii="Calibri" w:eastAsia="Calibri" w:hAnsi="Calibri" w:cs="Calibri"/>
                <w:color w:val="BFBFBF" w:themeColor="background1" w:themeShade="BF"/>
                <w:sz w:val="20"/>
                <w:szCs w:val="20"/>
              </w:rPr>
              <w:t xml:space="preserve">1          </w:t>
            </w:r>
            <w:r w:rsidR="00705B25" w:rsidRPr="00263E58">
              <w:rPr>
                <w:rFonts w:ascii="Calibri" w:eastAsia="Calibri" w:hAnsi="Calibri" w:cs="Calibri"/>
                <w:color w:val="BFBFBF" w:themeColor="background1" w:themeShade="BF"/>
                <w:sz w:val="20"/>
                <w:szCs w:val="20"/>
              </w:rPr>
              <w:t>Understanding and analysis</w:t>
            </w:r>
            <w:r w:rsidR="00C4028A" w:rsidRPr="00263E58">
              <w:rPr>
                <w:rFonts w:ascii="Calibri" w:eastAsia="Calibri" w:hAnsi="Calibri" w:cs="Calibri"/>
                <w:color w:val="BFBFBF" w:themeColor="background1" w:themeShade="BF"/>
                <w:sz w:val="20"/>
                <w:szCs w:val="20"/>
              </w:rPr>
              <w:t xml:space="preserve"> of health and wellbeing trends and issues</w:t>
            </w:r>
            <w:r w:rsidR="00447920" w:rsidRPr="00263E58">
              <w:rPr>
                <w:rFonts w:ascii="Calibri" w:eastAsia="Calibri" w:hAnsi="Calibri" w:cs="Calibri"/>
                <w:color w:val="BFBFBF" w:themeColor="background1" w:themeShade="BF"/>
                <w:sz w:val="20"/>
                <w:szCs w:val="20"/>
              </w:rPr>
              <w:t>.</w:t>
            </w:r>
          </w:p>
          <w:p w14:paraId="6D9ADCE2" w14:textId="0C6B4B82" w:rsidR="00F47B9F" w:rsidRDefault="00BB0081" w:rsidP="00742EBF">
            <w:pPr>
              <w:ind w:left="140" w:right="140"/>
              <w:rPr>
                <w:rFonts w:ascii="Calibri" w:eastAsia="Calibri" w:hAnsi="Calibri" w:cs="Calibri"/>
                <w:color w:val="000000" w:themeColor="text1"/>
                <w:sz w:val="20"/>
                <w:szCs w:val="20"/>
              </w:rPr>
            </w:pPr>
            <w:r>
              <w:rPr>
                <w:rFonts w:ascii="Calibri" w:eastAsia="Calibri" w:hAnsi="Calibri" w:cs="Calibri"/>
                <w:color w:val="000000" w:themeColor="text1"/>
                <w:sz w:val="20"/>
                <w:szCs w:val="20"/>
              </w:rPr>
              <w:t>CT</w:t>
            </w:r>
            <w:r w:rsidR="00447920" w:rsidRPr="00BB0081">
              <w:rPr>
                <w:rFonts w:ascii="Calibri" w:eastAsia="Calibri" w:hAnsi="Calibri" w:cs="Calibri"/>
                <w:color w:val="000000" w:themeColor="text1"/>
                <w:sz w:val="20"/>
                <w:szCs w:val="20"/>
              </w:rPr>
              <w:t xml:space="preserve">2          </w:t>
            </w:r>
            <w:r w:rsidR="00C4028A">
              <w:rPr>
                <w:rFonts w:ascii="Calibri" w:eastAsia="Calibri" w:hAnsi="Calibri" w:cs="Calibri"/>
                <w:color w:val="000000" w:themeColor="text1"/>
                <w:sz w:val="20"/>
                <w:szCs w:val="20"/>
              </w:rPr>
              <w:t xml:space="preserve">Develop and </w:t>
            </w:r>
            <w:r w:rsidR="00742EBF">
              <w:rPr>
                <w:rFonts w:ascii="Calibri" w:eastAsia="Calibri" w:hAnsi="Calibri" w:cs="Calibri"/>
                <w:color w:val="000000" w:themeColor="text1"/>
                <w:sz w:val="20"/>
                <w:szCs w:val="20"/>
              </w:rPr>
              <w:t>empathetic</w:t>
            </w:r>
            <w:r w:rsidR="00C4028A">
              <w:rPr>
                <w:rFonts w:ascii="Calibri" w:eastAsia="Calibri" w:hAnsi="Calibri" w:cs="Calibri"/>
                <w:color w:val="000000" w:themeColor="text1"/>
                <w:sz w:val="20"/>
                <w:szCs w:val="20"/>
              </w:rPr>
              <w:t xml:space="preserve"> and ethical </w:t>
            </w:r>
            <w:r w:rsidR="00742EBF">
              <w:rPr>
                <w:rFonts w:ascii="Calibri" w:eastAsia="Calibri" w:hAnsi="Calibri" w:cs="Calibri"/>
                <w:color w:val="000000" w:themeColor="text1"/>
                <w:sz w:val="20"/>
                <w:szCs w:val="20"/>
              </w:rPr>
              <w:t>understanding</w:t>
            </w:r>
            <w:r w:rsidR="00C4028A">
              <w:rPr>
                <w:rFonts w:ascii="Calibri" w:eastAsia="Calibri" w:hAnsi="Calibri" w:cs="Calibri"/>
                <w:color w:val="000000" w:themeColor="text1"/>
                <w:sz w:val="20"/>
                <w:szCs w:val="20"/>
              </w:rPr>
              <w:t xml:space="preserve"> of health and wellbeing issues</w:t>
            </w:r>
            <w:r w:rsidR="00447920" w:rsidRPr="00BB0081">
              <w:rPr>
                <w:rFonts w:ascii="Calibri" w:eastAsia="Calibri" w:hAnsi="Calibri" w:cs="Calibri"/>
                <w:color w:val="000000" w:themeColor="text1"/>
                <w:sz w:val="20"/>
                <w:szCs w:val="20"/>
              </w:rPr>
              <w:t>.</w:t>
            </w:r>
          </w:p>
          <w:p w14:paraId="106E227C" w14:textId="2AA7F727" w:rsidR="00742EBF" w:rsidRPr="00BB0081" w:rsidRDefault="00742EBF" w:rsidP="00742EBF">
            <w:pPr>
              <w:ind w:left="140" w:right="140"/>
              <w:rPr>
                <w:rFonts w:ascii="Calibri" w:eastAsia="Calibri" w:hAnsi="Calibri" w:cs="Calibri"/>
                <w:color w:val="000000" w:themeColor="text1"/>
                <w:sz w:val="20"/>
                <w:szCs w:val="20"/>
              </w:rPr>
            </w:pPr>
            <w:r>
              <w:rPr>
                <w:rFonts w:ascii="Calibri" w:eastAsia="Calibri" w:hAnsi="Calibri" w:cs="Calibri"/>
                <w:color w:val="000000" w:themeColor="text1"/>
                <w:sz w:val="20"/>
                <w:szCs w:val="20"/>
              </w:rPr>
              <w:t>CT3          Analysis of health and wellbeing concepts to make recommendations or solve problems.</w:t>
            </w:r>
          </w:p>
        </w:tc>
      </w:tr>
      <w:tr w:rsidR="00F47B9F" w14:paraId="0481FD4F" w14:textId="77777777">
        <w:trPr>
          <w:trHeight w:val="1220"/>
        </w:trPr>
        <w:tc>
          <w:tcPr>
            <w:tcW w:w="10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591980" w14:textId="5557DA95" w:rsidR="00F47B9F" w:rsidRPr="00BB0081" w:rsidRDefault="00742EBF">
            <w:pPr>
              <w:ind w:left="140" w:right="140"/>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Application</w:t>
            </w:r>
          </w:p>
          <w:p w14:paraId="2B34025E" w14:textId="77777777" w:rsidR="00F47B9F" w:rsidRPr="00BB0081" w:rsidRDefault="00447920">
            <w:pPr>
              <w:ind w:left="140" w:right="140"/>
              <w:rPr>
                <w:rFonts w:ascii="Calibri" w:eastAsia="Calibri" w:hAnsi="Calibri" w:cs="Calibri"/>
                <w:color w:val="000000" w:themeColor="text1"/>
                <w:sz w:val="20"/>
                <w:szCs w:val="20"/>
              </w:rPr>
            </w:pPr>
            <w:r w:rsidRPr="00BB0081">
              <w:rPr>
                <w:rFonts w:ascii="Calibri" w:eastAsia="Calibri" w:hAnsi="Calibri" w:cs="Calibri"/>
                <w:color w:val="000000" w:themeColor="text1"/>
                <w:sz w:val="20"/>
                <w:szCs w:val="20"/>
              </w:rPr>
              <w:t>The specific features are as follows:</w:t>
            </w:r>
          </w:p>
          <w:p w14:paraId="054B92D7" w14:textId="0FE97850" w:rsidR="00F47B9F" w:rsidRPr="00263E58" w:rsidRDefault="00742EBF">
            <w:pPr>
              <w:ind w:left="140" w:right="140"/>
              <w:rPr>
                <w:rFonts w:ascii="Calibri" w:eastAsia="Calibri" w:hAnsi="Calibri" w:cs="Calibri"/>
                <w:color w:val="BFBFBF" w:themeColor="background1" w:themeShade="BF"/>
                <w:sz w:val="20"/>
                <w:szCs w:val="20"/>
              </w:rPr>
            </w:pPr>
            <w:r w:rsidRPr="00263E58">
              <w:rPr>
                <w:rFonts w:ascii="Calibri" w:eastAsia="Calibri" w:hAnsi="Calibri" w:cs="Calibri"/>
                <w:color w:val="BFBFBF" w:themeColor="background1" w:themeShade="BF"/>
                <w:sz w:val="20"/>
                <w:szCs w:val="20"/>
              </w:rPr>
              <w:t>AP1</w:t>
            </w:r>
            <w:r w:rsidR="00447920" w:rsidRPr="00263E58">
              <w:rPr>
                <w:rFonts w:ascii="Calibri" w:eastAsia="Calibri" w:hAnsi="Calibri" w:cs="Calibri"/>
                <w:color w:val="BFBFBF" w:themeColor="background1" w:themeShade="BF"/>
                <w:sz w:val="20"/>
                <w:szCs w:val="20"/>
              </w:rPr>
              <w:t xml:space="preserve">        </w:t>
            </w:r>
            <w:r w:rsidRPr="00263E58">
              <w:rPr>
                <w:rFonts w:ascii="Calibri" w:eastAsia="Calibri" w:hAnsi="Calibri" w:cs="Calibri"/>
                <w:color w:val="BFBFBF" w:themeColor="background1" w:themeShade="BF"/>
                <w:sz w:val="20"/>
                <w:szCs w:val="20"/>
              </w:rPr>
              <w:t>Application of health and wellbeing concepts to contemporary issues.</w:t>
            </w:r>
          </w:p>
          <w:p w14:paraId="3F4CE88B" w14:textId="0144EDB2" w:rsidR="00F47B9F" w:rsidRPr="00BB0081" w:rsidRDefault="00742EBF">
            <w:pPr>
              <w:ind w:left="140" w:right="140"/>
              <w:rPr>
                <w:rFonts w:ascii="Calibri" w:eastAsia="Calibri" w:hAnsi="Calibri" w:cs="Calibri"/>
                <w:color w:val="000000" w:themeColor="text1"/>
                <w:sz w:val="20"/>
                <w:szCs w:val="20"/>
              </w:rPr>
            </w:pPr>
            <w:r w:rsidRPr="00263E58">
              <w:rPr>
                <w:rFonts w:ascii="Calibri" w:eastAsia="Calibri" w:hAnsi="Calibri" w:cs="Calibri"/>
                <w:color w:val="BFBFBF" w:themeColor="background1" w:themeShade="BF"/>
                <w:sz w:val="20"/>
                <w:szCs w:val="20"/>
              </w:rPr>
              <w:t>AP</w:t>
            </w:r>
            <w:r w:rsidR="00447920" w:rsidRPr="00263E58">
              <w:rPr>
                <w:rFonts w:ascii="Calibri" w:eastAsia="Calibri" w:hAnsi="Calibri" w:cs="Calibri"/>
                <w:color w:val="BFBFBF" w:themeColor="background1" w:themeShade="BF"/>
                <w:sz w:val="20"/>
                <w:szCs w:val="20"/>
              </w:rPr>
              <w:t xml:space="preserve">2        </w:t>
            </w:r>
            <w:r w:rsidRPr="00263E58">
              <w:rPr>
                <w:rFonts w:ascii="Calibri" w:eastAsia="Calibri" w:hAnsi="Calibri" w:cs="Calibri"/>
                <w:color w:val="BFBFBF" w:themeColor="background1" w:themeShade="BF"/>
                <w:sz w:val="20"/>
                <w:szCs w:val="20"/>
              </w:rPr>
              <w:t xml:space="preserve">Plan, create and implement action </w:t>
            </w:r>
            <w:r w:rsidR="00031DA9" w:rsidRPr="00263E58">
              <w:rPr>
                <w:rFonts w:ascii="Calibri" w:eastAsia="Calibri" w:hAnsi="Calibri" w:cs="Calibri"/>
                <w:color w:val="BFBFBF" w:themeColor="background1" w:themeShade="BF"/>
                <w:sz w:val="20"/>
                <w:szCs w:val="20"/>
              </w:rPr>
              <w:t>to</w:t>
            </w:r>
            <w:r w:rsidRPr="00263E58">
              <w:rPr>
                <w:rFonts w:ascii="Calibri" w:eastAsia="Calibri" w:hAnsi="Calibri" w:cs="Calibri"/>
                <w:color w:val="BFBFBF" w:themeColor="background1" w:themeShade="BF"/>
                <w:sz w:val="20"/>
                <w:szCs w:val="20"/>
              </w:rPr>
              <w:t xml:space="preserve"> </w:t>
            </w:r>
            <w:r w:rsidR="00031DA9" w:rsidRPr="00263E58">
              <w:rPr>
                <w:rFonts w:ascii="Calibri" w:eastAsia="Calibri" w:hAnsi="Calibri" w:cs="Calibri"/>
                <w:color w:val="BFBFBF" w:themeColor="background1" w:themeShade="BF"/>
                <w:sz w:val="20"/>
                <w:szCs w:val="20"/>
              </w:rPr>
              <w:t>improve</w:t>
            </w:r>
            <w:r w:rsidRPr="00263E58">
              <w:rPr>
                <w:rFonts w:ascii="Calibri" w:eastAsia="Calibri" w:hAnsi="Calibri" w:cs="Calibri"/>
                <w:color w:val="BFBFBF" w:themeColor="background1" w:themeShade="BF"/>
                <w:sz w:val="20"/>
                <w:szCs w:val="20"/>
              </w:rPr>
              <w:t xml:space="preserve"> health and wellbeing </w:t>
            </w:r>
            <w:r w:rsidR="00031DA9" w:rsidRPr="00263E58">
              <w:rPr>
                <w:rFonts w:ascii="Calibri" w:eastAsia="Calibri" w:hAnsi="Calibri" w:cs="Calibri"/>
                <w:color w:val="BFBFBF" w:themeColor="background1" w:themeShade="BF"/>
                <w:sz w:val="20"/>
                <w:szCs w:val="20"/>
              </w:rPr>
              <w:t>outcomes, individually or collaboratively</w:t>
            </w:r>
            <w:r w:rsidR="00447920" w:rsidRPr="00263E58">
              <w:rPr>
                <w:rFonts w:ascii="Calibri" w:eastAsia="Calibri" w:hAnsi="Calibri" w:cs="Calibri"/>
                <w:color w:val="BFBFBF" w:themeColor="background1" w:themeShade="BF"/>
                <w:sz w:val="20"/>
                <w:szCs w:val="20"/>
              </w:rPr>
              <w:t>.</w:t>
            </w:r>
          </w:p>
        </w:tc>
      </w:tr>
      <w:tr w:rsidR="00F47B9F" w14:paraId="6DE1C502" w14:textId="77777777">
        <w:trPr>
          <w:trHeight w:val="920"/>
        </w:trPr>
        <w:tc>
          <w:tcPr>
            <w:tcW w:w="10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DF66E4" w14:textId="266E0B86" w:rsidR="00F47B9F" w:rsidRPr="00BB0081" w:rsidRDefault="00031DA9">
            <w:pPr>
              <w:ind w:left="140" w:right="140"/>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Reflective Practice</w:t>
            </w:r>
          </w:p>
          <w:p w14:paraId="5A7AEC3A" w14:textId="77777777" w:rsidR="00F47B9F" w:rsidRPr="00BB0081" w:rsidRDefault="00447920">
            <w:pPr>
              <w:ind w:left="140" w:right="140"/>
              <w:rPr>
                <w:rFonts w:ascii="Calibri" w:eastAsia="Calibri" w:hAnsi="Calibri" w:cs="Calibri"/>
                <w:color w:val="000000" w:themeColor="text1"/>
                <w:sz w:val="20"/>
                <w:szCs w:val="20"/>
              </w:rPr>
            </w:pPr>
            <w:r w:rsidRPr="00BB0081">
              <w:rPr>
                <w:rFonts w:ascii="Calibri" w:eastAsia="Calibri" w:hAnsi="Calibri" w:cs="Calibri"/>
                <w:color w:val="000000" w:themeColor="text1"/>
                <w:sz w:val="20"/>
                <w:szCs w:val="20"/>
              </w:rPr>
              <w:t>The specific features are as follows:</w:t>
            </w:r>
          </w:p>
          <w:p w14:paraId="38C55E23" w14:textId="79B796BD" w:rsidR="00F47B9F" w:rsidRPr="00BB0081" w:rsidRDefault="005B380C">
            <w:pPr>
              <w:ind w:left="140" w:right="140"/>
              <w:rPr>
                <w:rFonts w:ascii="Calibri" w:eastAsia="Calibri" w:hAnsi="Calibri" w:cs="Calibri"/>
                <w:color w:val="000000" w:themeColor="text1"/>
                <w:sz w:val="20"/>
                <w:szCs w:val="20"/>
              </w:rPr>
            </w:pPr>
            <w:r>
              <w:rPr>
                <w:rFonts w:ascii="Calibri" w:eastAsia="Calibri" w:hAnsi="Calibri" w:cs="Calibri"/>
                <w:color w:val="000000" w:themeColor="text1"/>
                <w:sz w:val="20"/>
                <w:szCs w:val="20"/>
              </w:rPr>
              <w:t>RP</w:t>
            </w:r>
            <w:r w:rsidR="00447920" w:rsidRPr="00BB0081">
              <w:rPr>
                <w:rFonts w:ascii="Calibri" w:eastAsia="Calibri" w:hAnsi="Calibri" w:cs="Calibri"/>
                <w:color w:val="000000" w:themeColor="text1"/>
                <w:sz w:val="20"/>
                <w:szCs w:val="20"/>
              </w:rPr>
              <w:t xml:space="preserve">1         </w:t>
            </w:r>
            <w:r w:rsidR="000F7488">
              <w:rPr>
                <w:rFonts w:ascii="Calibri" w:eastAsia="Calibri" w:hAnsi="Calibri" w:cs="Calibri"/>
                <w:color w:val="000000" w:themeColor="text1"/>
                <w:sz w:val="20"/>
                <w:szCs w:val="20"/>
              </w:rPr>
              <w:t>Personal</w:t>
            </w:r>
            <w:r>
              <w:rPr>
                <w:rFonts w:ascii="Calibri" w:eastAsia="Calibri" w:hAnsi="Calibri" w:cs="Calibri"/>
                <w:color w:val="000000" w:themeColor="text1"/>
                <w:sz w:val="20"/>
                <w:szCs w:val="20"/>
              </w:rPr>
              <w:t xml:space="preserve"> reflection on health and wellbeing </w:t>
            </w:r>
            <w:r w:rsidR="00172DF9">
              <w:rPr>
                <w:rFonts w:ascii="Calibri" w:eastAsia="Calibri" w:hAnsi="Calibri" w:cs="Calibri"/>
                <w:color w:val="000000" w:themeColor="text1"/>
                <w:sz w:val="20"/>
                <w:szCs w:val="20"/>
              </w:rPr>
              <w:t>trends and issues in individual, local or global contexts</w:t>
            </w:r>
            <w:r w:rsidR="00447920" w:rsidRPr="00BB0081">
              <w:rPr>
                <w:rFonts w:ascii="Calibri" w:eastAsia="Calibri" w:hAnsi="Calibri" w:cs="Calibri"/>
                <w:color w:val="000000" w:themeColor="text1"/>
                <w:sz w:val="20"/>
                <w:szCs w:val="20"/>
              </w:rPr>
              <w:t>.</w:t>
            </w:r>
          </w:p>
          <w:p w14:paraId="0C2E78ED" w14:textId="30CA19B3" w:rsidR="00F47B9F" w:rsidRPr="00BB0081" w:rsidRDefault="000F7488" w:rsidP="000F7488">
            <w:pPr>
              <w:ind w:left="140" w:right="140"/>
              <w:rPr>
                <w:rFonts w:ascii="Calibri" w:eastAsia="Calibri" w:hAnsi="Calibri" w:cs="Calibri"/>
                <w:color w:val="000000" w:themeColor="text1"/>
                <w:sz w:val="20"/>
                <w:szCs w:val="20"/>
              </w:rPr>
            </w:pPr>
            <w:r w:rsidRPr="00263E58">
              <w:rPr>
                <w:rFonts w:ascii="Calibri" w:eastAsia="Calibri" w:hAnsi="Calibri" w:cs="Calibri"/>
                <w:color w:val="BFBFBF" w:themeColor="background1" w:themeShade="BF"/>
                <w:sz w:val="20"/>
                <w:szCs w:val="20"/>
              </w:rPr>
              <w:t>RP</w:t>
            </w:r>
            <w:r w:rsidR="00447920" w:rsidRPr="00263E58">
              <w:rPr>
                <w:rFonts w:ascii="Calibri" w:eastAsia="Calibri" w:hAnsi="Calibri" w:cs="Calibri"/>
                <w:color w:val="BFBFBF" w:themeColor="background1" w:themeShade="BF"/>
                <w:sz w:val="20"/>
                <w:szCs w:val="20"/>
              </w:rPr>
              <w:t xml:space="preserve">2         </w:t>
            </w:r>
            <w:r w:rsidRPr="00263E58">
              <w:rPr>
                <w:rFonts w:ascii="Calibri" w:eastAsia="Calibri" w:hAnsi="Calibri" w:cs="Calibri"/>
                <w:color w:val="BFBFBF" w:themeColor="background1" w:themeShade="BF"/>
                <w:sz w:val="20"/>
                <w:szCs w:val="20"/>
              </w:rPr>
              <w:t>Evaluation of personal and/or social action through reflective practice.</w:t>
            </w:r>
          </w:p>
        </w:tc>
      </w:tr>
    </w:tbl>
    <w:p w14:paraId="6FFACAC6" w14:textId="487270CB" w:rsidR="00F47B9F" w:rsidRDefault="009851CA" w:rsidP="009851CA">
      <w:pPr>
        <w:tabs>
          <w:tab w:val="left" w:pos="4695"/>
        </w:tabs>
        <w:rPr>
          <w:i/>
        </w:rPr>
      </w:pPr>
      <w:r>
        <w:rPr>
          <w:i/>
        </w:rPr>
        <w:tab/>
      </w:r>
    </w:p>
    <w:sectPr w:rsidR="00F47B9F" w:rsidSect="00172030">
      <w:type w:val="continuous"/>
      <w:pgSz w:w="11906" w:h="16838"/>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57FD8" w14:textId="77777777" w:rsidR="004F1BC6" w:rsidRDefault="004F1BC6">
      <w:pPr>
        <w:spacing w:line="240" w:lineRule="auto"/>
      </w:pPr>
      <w:r>
        <w:separator/>
      </w:r>
    </w:p>
  </w:endnote>
  <w:endnote w:type="continuationSeparator" w:id="0">
    <w:p w14:paraId="31875E48" w14:textId="77777777" w:rsidR="004F1BC6" w:rsidRDefault="004F1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445E9" w14:textId="77777777" w:rsidR="009851CA" w:rsidRDefault="009851CA" w:rsidP="009851CA">
    <w:pPr>
      <w:pStyle w:val="Footer"/>
      <w:rPr>
        <w:sz w:val="16"/>
        <w:szCs w:val="16"/>
      </w:rPr>
    </w:pPr>
    <w:r>
      <w:rPr>
        <w:sz w:val="16"/>
        <w:szCs w:val="16"/>
      </w:rPr>
      <w:t>Stage 2 Health and Wellbeing (2021)</w:t>
    </w:r>
    <w:r>
      <w:rPr>
        <w:sz w:val="16"/>
        <w:szCs w:val="16"/>
      </w:rPr>
      <w:tab/>
    </w:r>
    <w:r>
      <w:rPr>
        <w:sz w:val="16"/>
        <w:szCs w:val="16"/>
      </w:rPr>
      <w:tab/>
    </w:r>
    <w:sdt>
      <w:sdtPr>
        <w:rPr>
          <w:sz w:val="16"/>
          <w:szCs w:val="16"/>
        </w:rPr>
        <w:id w:val="1649481375"/>
        <w:docPartObj>
          <w:docPartGallery w:val="Page Numbers (Bottom of Page)"/>
          <w:docPartUnique/>
        </w:docPartObj>
      </w:sdtPr>
      <w:sdtContent>
        <w:sdt>
          <w:sdtPr>
            <w:rPr>
              <w:sz w:val="16"/>
              <w:szCs w:val="16"/>
            </w:rPr>
            <w:id w:val="575711174"/>
            <w:docPartObj>
              <w:docPartGallery w:val="Page Numbers (Top of Page)"/>
              <w:docPartUnique/>
            </w:docPartObj>
          </w:sdtPr>
          <w:sdtContent>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1</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sdtContent>
        </w:sdt>
      </w:sdtContent>
    </w:sdt>
  </w:p>
  <w:p w14:paraId="417ADF60" w14:textId="77777777" w:rsidR="009851CA" w:rsidRDefault="009851CA" w:rsidP="009851CA">
    <w:pPr>
      <w:pStyle w:val="Footer"/>
      <w:rPr>
        <w:sz w:val="16"/>
        <w:szCs w:val="16"/>
      </w:rPr>
    </w:pPr>
    <w:r>
      <w:rPr>
        <w:sz w:val="16"/>
        <w:szCs w:val="16"/>
      </w:rPr>
      <w:t>Assessment Type 2: Folio – Colebrook Home task</w:t>
    </w:r>
  </w:p>
  <w:p w14:paraId="21D836A6" w14:textId="77777777" w:rsidR="009851CA" w:rsidRDefault="009851CA" w:rsidP="009851CA">
    <w:pPr>
      <w:pStyle w:val="Footer"/>
      <w:rPr>
        <w:sz w:val="16"/>
        <w:szCs w:val="16"/>
      </w:rPr>
    </w:pPr>
    <w:r>
      <w:rPr>
        <w:sz w:val="16"/>
        <w:szCs w:val="16"/>
      </w:rPr>
      <w:t>Ref: A940665</w:t>
    </w:r>
  </w:p>
  <w:p w14:paraId="7EB550CC" w14:textId="77777777" w:rsidR="009851CA" w:rsidRDefault="009851CA" w:rsidP="009851CA">
    <w:pPr>
      <w:pStyle w:val="Footer"/>
      <w:rPr>
        <w:sz w:val="16"/>
        <w:szCs w:val="16"/>
      </w:rPr>
    </w:pPr>
    <w:r>
      <w:rPr>
        <w:sz w:val="16"/>
        <w:szCs w:val="16"/>
      </w:rPr>
      <w:t>© SACE Board of South Australia 2020</w:t>
    </w:r>
  </w:p>
  <w:p w14:paraId="23D1FBD6" w14:textId="089AAE9A" w:rsidR="00F47B9F" w:rsidRPr="009851CA" w:rsidRDefault="00F47B9F" w:rsidP="00985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B731E" w14:textId="2C1258EA" w:rsidR="009851CA" w:rsidRDefault="009851CA" w:rsidP="009851CA">
    <w:pPr>
      <w:pStyle w:val="Footer"/>
      <w:rPr>
        <w:sz w:val="16"/>
        <w:szCs w:val="16"/>
      </w:rPr>
    </w:pPr>
    <w:r>
      <w:rPr>
        <w:sz w:val="16"/>
        <w:szCs w:val="16"/>
      </w:rPr>
      <w:t xml:space="preserve">Stage </w:t>
    </w:r>
    <w:r>
      <w:rPr>
        <w:sz w:val="16"/>
        <w:szCs w:val="16"/>
      </w:rPr>
      <w:t>2</w:t>
    </w:r>
    <w:r>
      <w:rPr>
        <w:sz w:val="16"/>
        <w:szCs w:val="16"/>
      </w:rPr>
      <w:t xml:space="preserve"> Health and Wellbeing (2021)</w:t>
    </w:r>
    <w:r>
      <w:rPr>
        <w:sz w:val="16"/>
        <w:szCs w:val="16"/>
      </w:rPr>
      <w:tab/>
    </w:r>
    <w:r>
      <w:rPr>
        <w:sz w:val="16"/>
        <w:szCs w:val="16"/>
      </w:rPr>
      <w:tab/>
    </w:r>
    <w:sdt>
      <w:sdtPr>
        <w:rPr>
          <w:sz w:val="16"/>
          <w:szCs w:val="16"/>
        </w:rPr>
        <w:id w:val="-85764397"/>
        <w:docPartObj>
          <w:docPartGallery w:val="Page Numbers (Bottom of Page)"/>
          <w:docPartUnique/>
        </w:docPartObj>
      </w:sdtPr>
      <w:sdtContent>
        <w:sdt>
          <w:sdtPr>
            <w:rPr>
              <w:sz w:val="16"/>
              <w:szCs w:val="16"/>
            </w:rPr>
            <w:id w:val="-1769616900"/>
            <w:docPartObj>
              <w:docPartGallery w:val="Page Numbers (Top of Page)"/>
              <w:docPartUnique/>
            </w:docPartObj>
          </w:sdtPr>
          <w:sdtContent>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3</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3</w:t>
            </w:r>
            <w:r>
              <w:rPr>
                <w:b/>
                <w:bCs/>
                <w:sz w:val="16"/>
                <w:szCs w:val="16"/>
              </w:rPr>
              <w:fldChar w:fldCharType="end"/>
            </w:r>
          </w:sdtContent>
        </w:sdt>
      </w:sdtContent>
    </w:sdt>
  </w:p>
  <w:p w14:paraId="6B7C0882" w14:textId="0BD7B331" w:rsidR="009851CA" w:rsidRDefault="009851CA" w:rsidP="009851CA">
    <w:pPr>
      <w:pStyle w:val="Footer"/>
      <w:rPr>
        <w:sz w:val="16"/>
        <w:szCs w:val="16"/>
      </w:rPr>
    </w:pPr>
    <w:r>
      <w:rPr>
        <w:sz w:val="16"/>
        <w:szCs w:val="16"/>
      </w:rPr>
      <w:t>Assessment Type 2: Folio – Colebrook Home task</w:t>
    </w:r>
  </w:p>
  <w:p w14:paraId="105F4F6D" w14:textId="6990164B" w:rsidR="009851CA" w:rsidRDefault="009851CA" w:rsidP="009851CA">
    <w:pPr>
      <w:pStyle w:val="Footer"/>
      <w:rPr>
        <w:sz w:val="16"/>
        <w:szCs w:val="16"/>
      </w:rPr>
    </w:pPr>
    <w:r>
      <w:rPr>
        <w:sz w:val="16"/>
        <w:szCs w:val="16"/>
      </w:rPr>
      <w:t>Ref: A94066</w:t>
    </w:r>
    <w:r>
      <w:rPr>
        <w:sz w:val="16"/>
        <w:szCs w:val="16"/>
      </w:rPr>
      <w:t>5</w:t>
    </w:r>
  </w:p>
  <w:p w14:paraId="3376C72A" w14:textId="77777777" w:rsidR="009851CA" w:rsidRDefault="009851CA" w:rsidP="009851CA">
    <w:pPr>
      <w:pStyle w:val="Footer"/>
      <w:rPr>
        <w:sz w:val="16"/>
        <w:szCs w:val="16"/>
      </w:rPr>
    </w:pPr>
    <w:r>
      <w:rPr>
        <w:sz w:val="16"/>
        <w:szCs w:val="16"/>
      </w:rPr>
      <w:t>© SACE Board of South Australia 2020</w:t>
    </w:r>
  </w:p>
  <w:p w14:paraId="69737EC0" w14:textId="6B521113" w:rsidR="00F47B9F" w:rsidRPr="009851CA" w:rsidRDefault="00F47B9F" w:rsidP="00985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28439" w14:textId="77777777" w:rsidR="004F1BC6" w:rsidRDefault="004F1BC6">
      <w:pPr>
        <w:spacing w:line="240" w:lineRule="auto"/>
      </w:pPr>
      <w:r>
        <w:separator/>
      </w:r>
    </w:p>
  </w:footnote>
  <w:footnote w:type="continuationSeparator" w:id="0">
    <w:p w14:paraId="55775168" w14:textId="77777777" w:rsidR="004F1BC6" w:rsidRDefault="004F1B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041B5" w14:textId="0DC959E5" w:rsidR="00F47B9F" w:rsidRDefault="00F47B9F">
    <w:pPr>
      <w:ind w:firstLine="1000"/>
      <w:rPr>
        <w:rFonts w:ascii="Calibri" w:eastAsia="Calibri" w:hAnsi="Calibri" w:cs="Calibri"/>
        <w:b/>
      </w:rPr>
    </w:pPr>
  </w:p>
  <w:p w14:paraId="1245684A" w14:textId="4BAC4FA9" w:rsidR="00F47B9F" w:rsidRDefault="00BD304A" w:rsidP="00B153B8">
    <w:pPr>
      <w:tabs>
        <w:tab w:val="left" w:pos="5387"/>
      </w:tabs>
      <w:ind w:firstLine="720"/>
      <w:rPr>
        <w:rFonts w:ascii="Calibri" w:eastAsia="Calibri" w:hAnsi="Calibri" w:cs="Calibri"/>
        <w:i/>
      </w:rPr>
    </w:pPr>
    <w:r>
      <w:rPr>
        <w:rFonts w:ascii="Calibri" w:eastAsia="Calibri" w:hAnsi="Calibri" w:cs="Calibri"/>
        <w:b/>
      </w:rPr>
      <w:tab/>
      <w:t xml:space="preserve">Assessment Type </w:t>
    </w:r>
    <w:r w:rsidR="00A0441A">
      <w:rPr>
        <w:rFonts w:ascii="Calibri" w:eastAsia="Calibri" w:hAnsi="Calibri" w:cs="Calibri"/>
        <w:b/>
      </w:rPr>
      <w:t>2</w:t>
    </w:r>
    <w:r>
      <w:rPr>
        <w:rFonts w:ascii="Calibri" w:eastAsia="Calibri" w:hAnsi="Calibri" w:cs="Calibri"/>
        <w:b/>
      </w:rPr>
      <w:t xml:space="preserve">: </w:t>
    </w:r>
    <w:r w:rsidR="007A6FAB">
      <w:rPr>
        <w:rFonts w:ascii="Calibri" w:eastAsia="Calibri" w:hAnsi="Calibri" w:cs="Calibri"/>
        <w:b/>
      </w:rPr>
      <w:t>Colebrook Reconciliation Park</w:t>
    </w:r>
    <w:r w:rsidR="00B153B8">
      <w:rPr>
        <w:rFonts w:ascii="Calibri" w:eastAsia="Calibri" w:hAnsi="Calibri" w:cs="Calibri"/>
        <w:b/>
      </w:rPr>
      <w:t xml:space="preserve"> Folio</w:t>
    </w:r>
  </w:p>
  <w:p w14:paraId="0BBEA6D1" w14:textId="03512FFC" w:rsidR="00F47B9F" w:rsidRPr="000D0A3D" w:rsidRDefault="00447920" w:rsidP="00B153B8">
    <w:pPr>
      <w:tabs>
        <w:tab w:val="left" w:pos="5387"/>
      </w:tabs>
      <w:ind w:firstLine="720"/>
      <w:rPr>
        <w:bCs/>
      </w:rPr>
    </w:pPr>
    <w:r>
      <w:rPr>
        <w:rFonts w:ascii="Calibri" w:eastAsia="Calibri" w:hAnsi="Calibri" w:cs="Calibri"/>
        <w:b/>
      </w:rPr>
      <w:t xml:space="preserve">Stage 2 Health </w:t>
    </w:r>
    <w:r w:rsidR="00B569FF">
      <w:rPr>
        <w:rFonts w:ascii="Calibri" w:eastAsia="Calibri" w:hAnsi="Calibri" w:cs="Calibri"/>
        <w:b/>
      </w:rPr>
      <w:t xml:space="preserve">&amp; Wellbeing </w:t>
    </w:r>
    <w:r>
      <w:rPr>
        <w:rFonts w:ascii="Calibri" w:eastAsia="Calibri" w:hAnsi="Calibri" w:cs="Calibri"/>
        <w:b/>
      </w:rPr>
      <w:t>– 202</w:t>
    </w:r>
    <w:r w:rsidR="00B569FF">
      <w:rPr>
        <w:rFonts w:ascii="Calibri" w:eastAsia="Calibri" w:hAnsi="Calibri" w:cs="Calibri"/>
        <w:b/>
      </w:rPr>
      <w:t>1</w:t>
    </w:r>
    <w:r w:rsidR="00B569FF">
      <w:rPr>
        <w:rFonts w:ascii="Calibri" w:eastAsia="Calibri" w:hAnsi="Calibri" w:cs="Calibri"/>
        <w:b/>
      </w:rPr>
      <w:tab/>
    </w:r>
    <w:r w:rsidR="00A0441A">
      <w:rPr>
        <w:rFonts w:ascii="Calibri" w:eastAsia="Calibri" w:hAnsi="Calibri" w:cs="Calibri"/>
        <w:bCs/>
      </w:rPr>
      <w:t>6 min Multimodal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F7AD6"/>
    <w:multiLevelType w:val="hybridMultilevel"/>
    <w:tmpl w:val="55A0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9F"/>
    <w:rsid w:val="00031DA9"/>
    <w:rsid w:val="000C33E8"/>
    <w:rsid w:val="000D0A3D"/>
    <w:rsid w:val="000F2623"/>
    <w:rsid w:val="000F7488"/>
    <w:rsid w:val="00107FCB"/>
    <w:rsid w:val="00146905"/>
    <w:rsid w:val="00172030"/>
    <w:rsid w:val="00172DF9"/>
    <w:rsid w:val="001B67DC"/>
    <w:rsid w:val="001F6552"/>
    <w:rsid w:val="00207B19"/>
    <w:rsid w:val="00235D0A"/>
    <w:rsid w:val="002628A2"/>
    <w:rsid w:val="00263E58"/>
    <w:rsid w:val="002A1074"/>
    <w:rsid w:val="00307355"/>
    <w:rsid w:val="003E0166"/>
    <w:rsid w:val="00447920"/>
    <w:rsid w:val="004F1BC6"/>
    <w:rsid w:val="00504E19"/>
    <w:rsid w:val="0051112C"/>
    <w:rsid w:val="00561CB3"/>
    <w:rsid w:val="005802E5"/>
    <w:rsid w:val="005B380C"/>
    <w:rsid w:val="006207F9"/>
    <w:rsid w:val="006417AC"/>
    <w:rsid w:val="00656DD7"/>
    <w:rsid w:val="0068457F"/>
    <w:rsid w:val="00705B25"/>
    <w:rsid w:val="0070766B"/>
    <w:rsid w:val="00742EBF"/>
    <w:rsid w:val="00773FF5"/>
    <w:rsid w:val="007A6FAB"/>
    <w:rsid w:val="007C2B4D"/>
    <w:rsid w:val="008235A1"/>
    <w:rsid w:val="0088350D"/>
    <w:rsid w:val="008C122F"/>
    <w:rsid w:val="00930F46"/>
    <w:rsid w:val="009851CA"/>
    <w:rsid w:val="009A067A"/>
    <w:rsid w:val="009F4282"/>
    <w:rsid w:val="00A0441A"/>
    <w:rsid w:val="00A955C7"/>
    <w:rsid w:val="00AB6537"/>
    <w:rsid w:val="00B153B8"/>
    <w:rsid w:val="00B422EC"/>
    <w:rsid w:val="00B569FF"/>
    <w:rsid w:val="00B92BF7"/>
    <w:rsid w:val="00BA4054"/>
    <w:rsid w:val="00BB0081"/>
    <w:rsid w:val="00BB5D44"/>
    <w:rsid w:val="00BD304A"/>
    <w:rsid w:val="00C01AA2"/>
    <w:rsid w:val="00C4028A"/>
    <w:rsid w:val="00DC0BF5"/>
    <w:rsid w:val="00E01A54"/>
    <w:rsid w:val="00E064A2"/>
    <w:rsid w:val="00E410F0"/>
    <w:rsid w:val="00E50F79"/>
    <w:rsid w:val="00E62CAE"/>
    <w:rsid w:val="00E74742"/>
    <w:rsid w:val="00E80180"/>
    <w:rsid w:val="00EE64A5"/>
    <w:rsid w:val="00EF024C"/>
    <w:rsid w:val="00F3687D"/>
    <w:rsid w:val="00F47B9F"/>
    <w:rsid w:val="00FE63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7962"/>
  <w15:docId w15:val="{2DDD56E0-E007-4D4A-B4D9-D10FBA6A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0F79"/>
    <w:pPr>
      <w:tabs>
        <w:tab w:val="center" w:pos="4513"/>
        <w:tab w:val="right" w:pos="9026"/>
      </w:tabs>
      <w:spacing w:line="240" w:lineRule="auto"/>
    </w:pPr>
  </w:style>
  <w:style w:type="character" w:customStyle="1" w:styleId="HeaderChar">
    <w:name w:val="Header Char"/>
    <w:basedOn w:val="DefaultParagraphFont"/>
    <w:link w:val="Header"/>
    <w:uiPriority w:val="99"/>
    <w:rsid w:val="00E50F79"/>
  </w:style>
  <w:style w:type="paragraph" w:styleId="Footer">
    <w:name w:val="footer"/>
    <w:basedOn w:val="Normal"/>
    <w:link w:val="FooterChar"/>
    <w:uiPriority w:val="99"/>
    <w:unhideWhenUsed/>
    <w:rsid w:val="00E50F79"/>
    <w:pPr>
      <w:tabs>
        <w:tab w:val="center" w:pos="4513"/>
        <w:tab w:val="right" w:pos="9026"/>
      </w:tabs>
      <w:spacing w:line="240" w:lineRule="auto"/>
    </w:pPr>
  </w:style>
  <w:style w:type="character" w:customStyle="1" w:styleId="FooterChar">
    <w:name w:val="Footer Char"/>
    <w:basedOn w:val="DefaultParagraphFont"/>
    <w:link w:val="Footer"/>
    <w:uiPriority w:val="99"/>
    <w:rsid w:val="00E50F79"/>
  </w:style>
  <w:style w:type="paragraph" w:styleId="NormalWeb">
    <w:name w:val="Normal (Web)"/>
    <w:basedOn w:val="Normal"/>
    <w:uiPriority w:val="99"/>
    <w:semiHidden/>
    <w:unhideWhenUsed/>
    <w:rsid w:val="006207F9"/>
    <w:pPr>
      <w:spacing w:before="100" w:beforeAutospacing="1" w:after="100" w:afterAutospacing="1" w:line="240" w:lineRule="auto"/>
    </w:pPr>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262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62854">
      <w:bodyDiv w:val="1"/>
      <w:marLeft w:val="0"/>
      <w:marRight w:val="0"/>
      <w:marTop w:val="0"/>
      <w:marBottom w:val="0"/>
      <w:divBdr>
        <w:top w:val="none" w:sz="0" w:space="0" w:color="auto"/>
        <w:left w:val="none" w:sz="0" w:space="0" w:color="auto"/>
        <w:bottom w:val="none" w:sz="0" w:space="0" w:color="auto"/>
        <w:right w:val="none" w:sz="0" w:space="0" w:color="auto"/>
      </w:divBdr>
    </w:div>
    <w:div w:id="423573826">
      <w:bodyDiv w:val="1"/>
      <w:marLeft w:val="0"/>
      <w:marRight w:val="0"/>
      <w:marTop w:val="0"/>
      <w:marBottom w:val="0"/>
      <w:divBdr>
        <w:top w:val="none" w:sz="0" w:space="0" w:color="auto"/>
        <w:left w:val="none" w:sz="0" w:space="0" w:color="auto"/>
        <w:bottom w:val="none" w:sz="0" w:space="0" w:color="auto"/>
        <w:right w:val="none" w:sz="0" w:space="0" w:color="auto"/>
      </w:divBdr>
    </w:div>
    <w:div w:id="1698697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CB029ECD6D85427BAD5E1D35DE4A29A4" version="1.0.0">
  <systemFields>
    <field name="Objective-Id">
      <value order="0">A940665</value>
    </field>
    <field name="Objective-Title">
      <value order="0">Stage 2 AT2 Folio-Colebrook Home</value>
    </field>
    <field name="Objective-Description">
      <value order="0"/>
    </field>
    <field name="Objective-CreationStamp">
      <value order="0">2020-10-18T21:52:39Z</value>
    </field>
    <field name="Objective-IsApproved">
      <value order="0">false</value>
    </field>
    <field name="Objective-IsPublished">
      <value order="0">false</value>
    </field>
    <field name="Objective-DatePublished">
      <value order="0"/>
    </field>
    <field name="Objective-ModificationStamp">
      <value order="0">2020-10-18T21:55:50Z</value>
    </field>
    <field name="Objective-Owner">
      <value order="0">Karen Collins</value>
    </field>
    <field name="Objective-Path">
      <value order="0">Objective Global Folder:SACE Support Materials:SACE Support Materials Stage 2:Health and Physical Education:Health and Wellbeing (from 2021):Tasks and student work</value>
    </field>
    <field name="Objective-Parent">
      <value order="0">Tasks and student work</value>
    </field>
    <field name="Objective-State">
      <value order="0">Being Edited</value>
    </field>
    <field name="Objective-VersionId">
      <value order="0">vA1596641</value>
    </field>
    <field name="Objective-Version">
      <value order="0">0.2</value>
    </field>
    <field name="Objective-VersionNumber">
      <value order="0">2</value>
    </field>
    <field name="Objective-VersionComment">
      <value order="0">footers</value>
    </field>
    <field name="Objective-FileNumber">
      <value order="0">qA17449</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DCA05CE000034297E82A0C645B2457" ma:contentTypeVersion="13" ma:contentTypeDescription="Create a new document." ma:contentTypeScope="" ma:versionID="dfc05253577e07f71caaad9e57fd2f1e">
  <xsd:schema xmlns:xsd="http://www.w3.org/2001/XMLSchema" xmlns:xs="http://www.w3.org/2001/XMLSchema" xmlns:p="http://schemas.microsoft.com/office/2006/metadata/properties" xmlns:ns3="19605545-deb4-43b7-a059-5486438ef32e" xmlns:ns4="79717ce7-acb8-49b7-bd91-d4b8c727e117" targetNamespace="http://schemas.microsoft.com/office/2006/metadata/properties" ma:root="true" ma:fieldsID="9a23438f265a904d86ad77a93b497245" ns3:_="" ns4:_="">
    <xsd:import namespace="19605545-deb4-43b7-a059-5486438ef32e"/>
    <xsd:import namespace="79717ce7-acb8-49b7-bd91-d4b8c727e1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05545-deb4-43b7-a059-5486438ef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717ce7-acb8-49b7-bd91-d4b8c727e1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4D45415A-E24A-4259-98EE-BA06C99FF3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BF943-F502-4413-952A-D336E0907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05545-deb4-43b7-a059-5486438ef32e"/>
    <ds:schemaRef ds:uri="79717ce7-acb8-49b7-bd91-d4b8c727e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16F68-AC9F-4B87-B5B4-EC75821CE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Dodgson</dc:creator>
  <cp:lastModifiedBy>Collins, Karen (SACE)</cp:lastModifiedBy>
  <cp:revision>2</cp:revision>
  <cp:lastPrinted>2020-09-23T23:49:00Z</cp:lastPrinted>
  <dcterms:created xsi:type="dcterms:W3CDTF">2020-10-18T21:57:00Z</dcterms:created>
  <dcterms:modified xsi:type="dcterms:W3CDTF">2020-10-18T21:57:00Z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0x010100A9DCA05CE000034297E82A0C645B2457</vt:lpwstr>
  </property>
  <property fmtid="{D5CDD505-2E9C-101B-9397-08002B2CF9AE}" pid="3" name="Objective-Id">
    <vt:lpwstr>A940665</vt:lpwstr>
  </property>
  <property fmtid="{D5CDD505-2E9C-101B-9397-08002B2CF9AE}" pid="4" name="Objective-Title">
    <vt:lpwstr>Stage 2 AT2 Folio-Colebrook Home</vt:lpwstr>
  </property>
  <property fmtid="{D5CDD505-2E9C-101B-9397-08002B2CF9AE}" pid="5" name="Objective-Description">
    <vt:lpwstr/>
  </property>
  <property fmtid="{D5CDD505-2E9C-101B-9397-08002B2CF9AE}" pid="6" name="Objective-CreationStamp">
    <vt:filetime>2020-10-18T21:52:39Z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2020-10-18T21:55:50Z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2:Health and Physical Education:Health and Wellbeing (from 2021):Tasks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Id">
    <vt:lpwstr>vA1596641</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footers</vt:lpwstr>
  </property>
  <property fmtid="{D5CDD505-2E9C-101B-9397-08002B2CF9AE}" pid="19" name="Objective-FileNumber">
    <vt:lpwstr>qA17449</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ies>
</file>