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B8" w:rsidRPr="00206AB8" w:rsidRDefault="00206AB8" w:rsidP="00206AB8">
      <w:pPr>
        <w:spacing w:after="0" w:line="240" w:lineRule="auto"/>
        <w:rPr>
          <w:b/>
          <w:sz w:val="28"/>
          <w:szCs w:val="24"/>
        </w:rPr>
      </w:pPr>
      <w:r w:rsidRPr="00206AB8">
        <w:rPr>
          <w:b/>
          <w:sz w:val="28"/>
          <w:szCs w:val="24"/>
        </w:rPr>
        <w:t>Stage 2 Ancient Studies</w:t>
      </w:r>
    </w:p>
    <w:p w:rsidR="00206AB8" w:rsidRDefault="00206AB8" w:rsidP="00206AB8">
      <w:pPr>
        <w:spacing w:after="0" w:line="240" w:lineRule="auto"/>
        <w:rPr>
          <w:sz w:val="24"/>
          <w:szCs w:val="24"/>
        </w:rPr>
      </w:pPr>
    </w:p>
    <w:p w:rsidR="00206AB8" w:rsidRPr="00206AB8" w:rsidRDefault="00206AB8" w:rsidP="00206AB8">
      <w:pPr>
        <w:spacing w:after="0" w:line="240" w:lineRule="auto"/>
        <w:rPr>
          <w:b/>
          <w:sz w:val="24"/>
          <w:szCs w:val="24"/>
        </w:rPr>
      </w:pPr>
      <w:r w:rsidRPr="00206AB8">
        <w:rPr>
          <w:b/>
          <w:sz w:val="24"/>
          <w:szCs w:val="24"/>
        </w:rPr>
        <w:t>Assessment Type 1: Skills and Applications</w:t>
      </w:r>
    </w:p>
    <w:p w:rsidR="006979BB" w:rsidRPr="00206AB8" w:rsidRDefault="00206AB8" w:rsidP="00206AB8">
      <w:pPr>
        <w:spacing w:after="0" w:line="240" w:lineRule="auto"/>
        <w:rPr>
          <w:b/>
          <w:sz w:val="24"/>
          <w:szCs w:val="24"/>
        </w:rPr>
      </w:pPr>
      <w:r w:rsidRPr="00206AB8">
        <w:rPr>
          <w:b/>
          <w:sz w:val="24"/>
          <w:szCs w:val="24"/>
        </w:rPr>
        <w:t xml:space="preserve">Topic 6: </w:t>
      </w:r>
      <w:r w:rsidR="003F5E10" w:rsidRPr="00206AB8">
        <w:rPr>
          <w:b/>
          <w:sz w:val="24"/>
          <w:szCs w:val="24"/>
        </w:rPr>
        <w:t>Literature</w:t>
      </w:r>
    </w:p>
    <w:p w:rsidR="00206AB8" w:rsidRDefault="00206AB8" w:rsidP="00206AB8">
      <w:pPr>
        <w:spacing w:after="0" w:line="240" w:lineRule="auto"/>
      </w:pPr>
    </w:p>
    <w:p w:rsidR="00E1232D" w:rsidRDefault="00E1232D" w:rsidP="00206AB8">
      <w:pPr>
        <w:spacing w:after="0" w:line="240" w:lineRule="auto"/>
      </w:pPr>
      <w:r w:rsidRPr="00206AB8">
        <w:rPr>
          <w:b/>
        </w:rPr>
        <w:t>Purpose:</w:t>
      </w:r>
      <w:r>
        <w:t xml:space="preserve"> </w:t>
      </w:r>
      <w:r w:rsidR="00206AB8">
        <w:t xml:space="preserve"> </w:t>
      </w:r>
      <w:r>
        <w:t>For you to understand and discuss the:</w:t>
      </w:r>
    </w:p>
    <w:p w:rsidR="00E1232D" w:rsidRDefault="0050254F" w:rsidP="00206AB8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Aristotelian model of tragedy</w:t>
      </w:r>
    </w:p>
    <w:p w:rsidR="00E1232D" w:rsidRDefault="00E1232D" w:rsidP="00206AB8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How </w:t>
      </w:r>
      <w:r w:rsidR="0050254F">
        <w:t>The Antigone fulfils the model</w:t>
      </w:r>
      <w:r>
        <w:t xml:space="preserve"> </w:t>
      </w:r>
    </w:p>
    <w:p w:rsidR="00206AB8" w:rsidRPr="00206AB8" w:rsidRDefault="00206AB8" w:rsidP="00206AB8">
      <w:pPr>
        <w:spacing w:after="0" w:line="240" w:lineRule="auto"/>
        <w:rPr>
          <w:sz w:val="14"/>
        </w:rPr>
      </w:pPr>
    </w:p>
    <w:p w:rsidR="00A92031" w:rsidRDefault="00E1232D" w:rsidP="00206AB8">
      <w:pPr>
        <w:spacing w:after="0" w:line="240" w:lineRule="auto"/>
      </w:pPr>
      <w:r w:rsidRPr="00206AB8">
        <w:rPr>
          <w:b/>
        </w:rPr>
        <w:t>Task:</w:t>
      </w:r>
      <w:r>
        <w:t xml:space="preserve"> </w:t>
      </w:r>
      <w:r w:rsidRPr="00206AB8">
        <w:t>Choose one</w:t>
      </w:r>
    </w:p>
    <w:p w:rsidR="00206AB8" w:rsidRPr="00206AB8" w:rsidRDefault="00206AB8" w:rsidP="00206AB8">
      <w:pPr>
        <w:spacing w:after="0" w:line="240" w:lineRule="auto"/>
        <w:rPr>
          <w:sz w:val="12"/>
        </w:rPr>
      </w:pPr>
    </w:p>
    <w:p w:rsidR="00E1232D" w:rsidRDefault="00E1232D" w:rsidP="00206AB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Take the voice of Aristotle.  You are giving a workshop to a group of young Athenian playwrights hoping to </w:t>
      </w:r>
      <w:r w:rsidR="007307D9">
        <w:t>win a place in the Great Dionys</w:t>
      </w:r>
      <w:r>
        <w:t>ia.  Explain to them</w:t>
      </w:r>
      <w:r w:rsidR="001A4C54">
        <w:t xml:space="preserve"> your theory of tragedy, using </w:t>
      </w:r>
      <w:r w:rsidR="001A4C54" w:rsidRPr="00206AB8">
        <w:rPr>
          <w:i/>
        </w:rPr>
        <w:t>The</w:t>
      </w:r>
      <w:r w:rsidR="001A4C54" w:rsidRPr="0056634D">
        <w:rPr>
          <w:u w:val="single"/>
        </w:rPr>
        <w:t xml:space="preserve"> </w:t>
      </w:r>
      <w:r w:rsidR="001A4C54" w:rsidRPr="00206AB8">
        <w:rPr>
          <w:i/>
        </w:rPr>
        <w:t>Antigone</w:t>
      </w:r>
      <w:r w:rsidR="001A4C54">
        <w:t xml:space="preserve"> as your model</w:t>
      </w:r>
      <w:r>
        <w:t>:</w:t>
      </w:r>
    </w:p>
    <w:p w:rsidR="001A4C54" w:rsidRDefault="001A4C54" w:rsidP="00206AB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The definition of tragedy</w:t>
      </w:r>
    </w:p>
    <w:p w:rsidR="001A4C54" w:rsidRDefault="00E1232D" w:rsidP="00206AB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What a Greek tragedy is</w:t>
      </w:r>
      <w:r w:rsidR="001A4C54">
        <w:t xml:space="preserve"> in </w:t>
      </w:r>
      <w:r w:rsidR="001A4C54" w:rsidRPr="001A4C54">
        <w:rPr>
          <w:b/>
        </w:rPr>
        <w:t>plot</w:t>
      </w:r>
      <w:r w:rsidR="001A4C54">
        <w:t>:</w:t>
      </w:r>
    </w:p>
    <w:p w:rsidR="001A4C54" w:rsidRDefault="001A4C54" w:rsidP="00206AB8">
      <w:pPr>
        <w:pStyle w:val="ListParagraph"/>
        <w:numPr>
          <w:ilvl w:val="2"/>
          <w:numId w:val="2"/>
        </w:numPr>
        <w:spacing w:after="0" w:line="240" w:lineRule="auto"/>
        <w:ind w:left="1560" w:hanging="284"/>
        <w:contextualSpacing w:val="0"/>
      </w:pPr>
      <w:r>
        <w:t>Catastrophe</w:t>
      </w:r>
    </w:p>
    <w:p w:rsidR="001A4C54" w:rsidRDefault="001A4C54" w:rsidP="00206AB8">
      <w:pPr>
        <w:pStyle w:val="ListParagraph"/>
        <w:numPr>
          <w:ilvl w:val="2"/>
          <w:numId w:val="2"/>
        </w:numPr>
        <w:spacing w:after="0" w:line="240" w:lineRule="auto"/>
        <w:ind w:left="1560" w:hanging="284"/>
        <w:contextualSpacing w:val="0"/>
      </w:pPr>
      <w:r>
        <w:t>Perip</w:t>
      </w:r>
      <w:r w:rsidR="00C56B1F">
        <w:t>e</w:t>
      </w:r>
      <w:r>
        <w:t>teia</w:t>
      </w:r>
    </w:p>
    <w:p w:rsidR="001A4C54" w:rsidRDefault="00FB6126" w:rsidP="00206AB8">
      <w:pPr>
        <w:pStyle w:val="ListParagraph"/>
        <w:numPr>
          <w:ilvl w:val="2"/>
          <w:numId w:val="2"/>
        </w:numPr>
        <w:spacing w:after="0" w:line="240" w:lineRule="auto"/>
        <w:ind w:left="1560" w:hanging="284"/>
        <w:contextualSpacing w:val="0"/>
      </w:pPr>
      <w:proofErr w:type="spellStart"/>
      <w:r w:rsidRPr="00FB6126">
        <w:t>anagnorisis</w:t>
      </w:r>
      <w:proofErr w:type="spellEnd"/>
    </w:p>
    <w:p w:rsidR="001A4C54" w:rsidRDefault="001A4C54" w:rsidP="00206AB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The significance of </w:t>
      </w:r>
      <w:r w:rsidRPr="00F12A83">
        <w:rPr>
          <w:b/>
        </w:rPr>
        <w:t>catharsis</w:t>
      </w:r>
    </w:p>
    <w:p w:rsidR="001A4C54" w:rsidRDefault="001A4C54" w:rsidP="00206AB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 The element of </w:t>
      </w:r>
      <w:r w:rsidRPr="001A4C54">
        <w:rPr>
          <w:b/>
        </w:rPr>
        <w:t>character</w:t>
      </w:r>
    </w:p>
    <w:p w:rsidR="00E1232D" w:rsidRPr="0056634D" w:rsidRDefault="001A4C54" w:rsidP="00206AB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 The significance of </w:t>
      </w:r>
      <w:r w:rsidRPr="001A4C54">
        <w:rPr>
          <w:b/>
        </w:rPr>
        <w:t>thought</w:t>
      </w:r>
    </w:p>
    <w:p w:rsidR="0056634D" w:rsidRDefault="0056634D" w:rsidP="00206AB8">
      <w:pPr>
        <w:pStyle w:val="ListParagraph"/>
        <w:spacing w:after="0" w:line="240" w:lineRule="auto"/>
        <w:ind w:left="1440"/>
        <w:contextualSpacing w:val="0"/>
      </w:pPr>
    </w:p>
    <w:p w:rsidR="001A4C54" w:rsidRDefault="001A4C54" w:rsidP="00206AB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Prepare a revision guide (written, web or multimodal) for year 12 students studying </w:t>
      </w:r>
      <w:r w:rsidRPr="00206AB8">
        <w:rPr>
          <w:i/>
        </w:rPr>
        <w:t>The Antigone</w:t>
      </w:r>
      <w:r>
        <w:t>.  In it cover the following:</w:t>
      </w:r>
    </w:p>
    <w:p w:rsidR="001A4C54" w:rsidRDefault="001A4C54" w:rsidP="00206AB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The definition of tragedy according to Aristotle</w:t>
      </w:r>
    </w:p>
    <w:p w:rsidR="001A4C54" w:rsidRDefault="001A4C54" w:rsidP="00206AB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The central Aristotelian </w:t>
      </w:r>
      <w:r w:rsidR="00FB6126">
        <w:t xml:space="preserve">elements of tragedy as seen in </w:t>
      </w:r>
      <w:r w:rsidR="00FB6126" w:rsidRPr="00FB6126">
        <w:rPr>
          <w:u w:val="single"/>
        </w:rPr>
        <w:t>T</w:t>
      </w:r>
      <w:r w:rsidRPr="00FB6126">
        <w:rPr>
          <w:u w:val="single"/>
        </w:rPr>
        <w:t>he Antigone</w:t>
      </w:r>
      <w:r>
        <w:t>:</w:t>
      </w:r>
    </w:p>
    <w:p w:rsidR="001A4C54" w:rsidRDefault="001A4C54" w:rsidP="00206AB8">
      <w:pPr>
        <w:pStyle w:val="ListParagraph"/>
        <w:numPr>
          <w:ilvl w:val="2"/>
          <w:numId w:val="2"/>
        </w:numPr>
        <w:spacing w:after="0" w:line="240" w:lineRule="auto"/>
        <w:ind w:left="1560" w:hanging="284"/>
        <w:contextualSpacing w:val="0"/>
      </w:pPr>
      <w:r>
        <w:t>Plot</w:t>
      </w:r>
    </w:p>
    <w:p w:rsidR="001A4C54" w:rsidRDefault="001A4C54" w:rsidP="00206AB8">
      <w:pPr>
        <w:pStyle w:val="ListParagraph"/>
        <w:numPr>
          <w:ilvl w:val="2"/>
          <w:numId w:val="2"/>
        </w:numPr>
        <w:spacing w:after="0" w:line="240" w:lineRule="auto"/>
        <w:ind w:left="1560" w:hanging="284"/>
        <w:contextualSpacing w:val="0"/>
      </w:pPr>
      <w:r>
        <w:t>Character</w:t>
      </w:r>
    </w:p>
    <w:p w:rsidR="001A4C54" w:rsidRDefault="001A4C54" w:rsidP="00206AB8">
      <w:pPr>
        <w:pStyle w:val="ListParagraph"/>
        <w:numPr>
          <w:ilvl w:val="2"/>
          <w:numId w:val="2"/>
        </w:numPr>
        <w:spacing w:after="0" w:line="240" w:lineRule="auto"/>
        <w:ind w:left="1560" w:hanging="284"/>
        <w:contextualSpacing w:val="0"/>
      </w:pPr>
      <w:r>
        <w:t>Thoughts/themes</w:t>
      </w:r>
    </w:p>
    <w:p w:rsidR="0056634D" w:rsidRDefault="001A4C54" w:rsidP="00206AB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The relevance of the themes to an Athenian audience.</w:t>
      </w:r>
    </w:p>
    <w:p w:rsidR="0056634D" w:rsidRPr="00206AB8" w:rsidRDefault="0056634D" w:rsidP="00206AB8">
      <w:pPr>
        <w:pStyle w:val="ListParagraph"/>
        <w:spacing w:after="0" w:line="240" w:lineRule="auto"/>
        <w:contextualSpacing w:val="0"/>
        <w:rPr>
          <w:sz w:val="10"/>
        </w:rPr>
      </w:pPr>
    </w:p>
    <w:p w:rsidR="00F12A83" w:rsidRDefault="0033135E" w:rsidP="00206AB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Aristotle believed that a Greek</w:t>
      </w:r>
      <w:r w:rsidR="00F12A83">
        <w:t xml:space="preserve"> tragedy had </w:t>
      </w:r>
      <w:r>
        <w:t>to involve ‘peripeteia’ ‘anagnorisis’ a</w:t>
      </w:r>
      <w:r w:rsidR="0056634D">
        <w:t xml:space="preserve">nd ‘catastrophe’.  </w:t>
      </w:r>
      <w:r w:rsidR="003F5E10">
        <w:t xml:space="preserve">Discuss whether it is </w:t>
      </w:r>
      <w:r w:rsidR="0056634D">
        <w:t>Antigone or Creon who best</w:t>
      </w:r>
      <w:r>
        <w:t xml:space="preserve"> fulfil these </w:t>
      </w:r>
      <w:r w:rsidR="003F5E10">
        <w:t>three Aristotelian requirements.</w:t>
      </w:r>
    </w:p>
    <w:p w:rsidR="006979BB" w:rsidRPr="00206AB8" w:rsidRDefault="006979BB" w:rsidP="00206AB8">
      <w:pPr>
        <w:pStyle w:val="ListParagraph"/>
        <w:spacing w:after="0" w:line="240" w:lineRule="auto"/>
        <w:contextualSpacing w:val="0"/>
        <w:rPr>
          <w:sz w:val="12"/>
        </w:rPr>
      </w:pPr>
    </w:p>
    <w:p w:rsidR="0056634D" w:rsidRDefault="006979BB" w:rsidP="00206AB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Aristotle believed that tragedy had to present ‘thoughts’ (themes) of a ‘serious magnitude’. </w:t>
      </w:r>
      <w:r w:rsidR="003F5E10">
        <w:t>Discuss h</w:t>
      </w:r>
      <w:r>
        <w:t>ow does Antigone present themes that would resonate with an Athenian audience?</w:t>
      </w:r>
    </w:p>
    <w:p w:rsidR="003F5E10" w:rsidRDefault="003F5E10" w:rsidP="00206AB8">
      <w:pPr>
        <w:spacing w:after="0" w:line="240" w:lineRule="auto"/>
      </w:pPr>
    </w:p>
    <w:p w:rsidR="006979BB" w:rsidRDefault="003F5E10" w:rsidP="00206AB8">
      <w:pPr>
        <w:spacing w:after="0" w:line="240" w:lineRule="auto"/>
      </w:pPr>
      <w:r>
        <w:t>Present your work as either a 1000 word piece of developed prose, a 5 minute oral or in a negotiated multi modal format.</w:t>
      </w:r>
    </w:p>
    <w:p w:rsidR="00F12A83" w:rsidRDefault="00F12A83" w:rsidP="00206AB8">
      <w:pPr>
        <w:pStyle w:val="ListParagraph"/>
        <w:spacing w:after="0" w:line="240" w:lineRule="auto"/>
        <w:contextualSpacing w:val="0"/>
      </w:pPr>
    </w:p>
    <w:p w:rsidR="00F12A83" w:rsidRPr="00206AB8" w:rsidRDefault="0056634D" w:rsidP="00206AB8">
      <w:pPr>
        <w:pStyle w:val="ListParagraph"/>
        <w:spacing w:after="0" w:line="240" w:lineRule="auto"/>
        <w:ind w:left="0"/>
        <w:contextualSpacing w:val="0"/>
        <w:rPr>
          <w:b/>
          <w:sz w:val="24"/>
        </w:rPr>
      </w:pPr>
      <w:r w:rsidRPr="00206AB8">
        <w:rPr>
          <w:b/>
          <w:sz w:val="24"/>
        </w:rPr>
        <w:t>A</w:t>
      </w:r>
      <w:r w:rsidR="00C56B1F" w:rsidRPr="00206AB8">
        <w:rPr>
          <w:b/>
          <w:sz w:val="24"/>
        </w:rPr>
        <w:t xml:space="preserve">ssessment </w:t>
      </w:r>
      <w:r w:rsidR="00206AB8">
        <w:rPr>
          <w:b/>
          <w:sz w:val="24"/>
        </w:rPr>
        <w:t>design criteria</w:t>
      </w:r>
    </w:p>
    <w:p w:rsidR="00985CEE" w:rsidRPr="006979BB" w:rsidRDefault="006979BB" w:rsidP="00206AB8">
      <w:pPr>
        <w:pStyle w:val="SOFinalBulletsCoded2-3Letters"/>
        <w:spacing w:before="120" w:after="120"/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ja-JP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ja-JP"/>
        </w:rPr>
        <w:t>KU1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ja-JP"/>
        </w:rPr>
        <w:tab/>
      </w:r>
      <w:r w:rsidR="00985CEE" w:rsidRPr="006979BB"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ja-JP"/>
        </w:rPr>
        <w:t>Knowledg</w:t>
      </w:r>
      <w:r w:rsidRPr="006979BB"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ja-JP"/>
        </w:rPr>
        <w:t xml:space="preserve">e and understanding of </w:t>
      </w:r>
      <w:r w:rsidR="00985CEE" w:rsidRPr="006979BB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AU" w:eastAsia="ja-JP"/>
        </w:rPr>
        <w:t>texts</w:t>
      </w:r>
      <w:r w:rsidR="00985CEE" w:rsidRPr="006979BB"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ja-JP"/>
        </w:rPr>
        <w:t>,</w:t>
      </w:r>
      <w:r w:rsidRPr="006979BB"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ja-JP"/>
        </w:rPr>
        <w:t xml:space="preserve"> artefac</w:t>
      </w:r>
      <w:r w:rsidR="003F5E10"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ja-JP"/>
        </w:rPr>
        <w:t>ts,</w:t>
      </w:r>
      <w:r w:rsidR="00985CEE" w:rsidRPr="006979BB"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ja-JP"/>
        </w:rPr>
        <w:t xml:space="preserve"> </w:t>
      </w:r>
      <w:r w:rsidR="00985CEE" w:rsidRPr="006979BB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AU" w:eastAsia="ja-JP"/>
        </w:rPr>
        <w:t>ideas</w:t>
      </w:r>
      <w:r w:rsidR="00985CEE" w:rsidRPr="006979BB"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ja-JP"/>
        </w:rPr>
        <w:t>,</w:t>
      </w:r>
      <w:r w:rsidRPr="006979BB"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ja-JP"/>
        </w:rPr>
        <w:t xml:space="preserve"> events and/or people.</w:t>
      </w:r>
      <w:r w:rsidR="00985CEE" w:rsidRPr="006979BB"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ja-JP"/>
        </w:rPr>
        <w:t xml:space="preserve"> </w:t>
      </w:r>
    </w:p>
    <w:p w:rsidR="00F12A83" w:rsidRPr="006979BB" w:rsidRDefault="00F12A83" w:rsidP="00206AB8">
      <w:pPr>
        <w:pStyle w:val="ListParagraph"/>
        <w:spacing w:before="120" w:after="120" w:line="240" w:lineRule="auto"/>
        <w:ind w:left="567" w:hanging="567"/>
        <w:contextualSpacing w:val="0"/>
      </w:pPr>
      <w:r w:rsidRPr="006979BB">
        <w:t xml:space="preserve">KU3 </w:t>
      </w:r>
      <w:r w:rsidR="0056634D" w:rsidRPr="006979BB">
        <w:tab/>
      </w:r>
      <w:r w:rsidR="006979BB" w:rsidRPr="006979BB">
        <w:t>Knowledge and understanding of historical and/or literary concepts</w:t>
      </w:r>
      <w:r w:rsidR="003F5E10">
        <w:t xml:space="preserve"> – in this case the historical and/or archaeological concept you will be dealing with is the ancient world concept of the literary form of tragedy</w:t>
      </w:r>
    </w:p>
    <w:p w:rsidR="006979BB" w:rsidRDefault="006979BB" w:rsidP="00206AB8">
      <w:pPr>
        <w:pStyle w:val="ListParagraph"/>
        <w:spacing w:before="120" w:after="120" w:line="240" w:lineRule="auto"/>
        <w:ind w:left="567" w:hanging="567"/>
        <w:contextualSpacing w:val="0"/>
      </w:pPr>
      <w:r>
        <w:t>RA1</w:t>
      </w:r>
      <w:r>
        <w:tab/>
      </w:r>
      <w:r w:rsidRPr="006979BB">
        <w:t>Research into and analysis of primary and secondary sources</w:t>
      </w:r>
    </w:p>
    <w:p w:rsidR="006979BB" w:rsidRDefault="006979BB" w:rsidP="00206AB8">
      <w:pPr>
        <w:pStyle w:val="ListParagraph"/>
        <w:spacing w:before="120" w:after="120" w:line="240" w:lineRule="auto"/>
        <w:ind w:left="567" w:hanging="567"/>
        <w:contextualSpacing w:val="0"/>
      </w:pPr>
      <w:r>
        <w:t xml:space="preserve">A1 </w:t>
      </w:r>
      <w:r w:rsidR="003F5E10">
        <w:t xml:space="preserve">     </w:t>
      </w:r>
      <w:r w:rsidRPr="006979BB">
        <w:t>Synthesis of evidence and appropriate acknowledgement of sources</w:t>
      </w:r>
      <w:bookmarkStart w:id="0" w:name="_GoBack"/>
      <w:bookmarkEnd w:id="0"/>
    </w:p>
    <w:p w:rsidR="00631C47" w:rsidRDefault="006979BB" w:rsidP="00206AB8">
      <w:pPr>
        <w:pStyle w:val="ListParagraph"/>
        <w:spacing w:before="120" w:after="120" w:line="240" w:lineRule="auto"/>
        <w:ind w:left="567" w:hanging="567"/>
        <w:contextualSpacing w:val="0"/>
      </w:pPr>
      <w:r w:rsidRPr="006979BB">
        <w:t>A2</w:t>
      </w:r>
      <w:r>
        <w:tab/>
        <w:t>Communication of ideas and arguments, using subject specific language</w:t>
      </w:r>
    </w:p>
    <w:sectPr w:rsidR="00631C4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FB" w:rsidRDefault="002A3EFB" w:rsidP="00206AB8">
      <w:pPr>
        <w:spacing w:after="0" w:line="240" w:lineRule="auto"/>
      </w:pPr>
      <w:r>
        <w:separator/>
      </w:r>
    </w:p>
  </w:endnote>
  <w:endnote w:type="continuationSeparator" w:id="0">
    <w:p w:rsidR="002A3EFB" w:rsidRDefault="002A3EFB" w:rsidP="0020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B8" w:rsidRDefault="00206AB8" w:rsidP="00206AB8">
    <w:pPr>
      <w:pStyle w:val="LAPFooter"/>
      <w:tabs>
        <w:tab w:val="clear" w:pos="9639"/>
        <w:tab w:val="right" w:pos="8931"/>
        <w:tab w:val="right" w:pos="10206"/>
      </w:tabs>
    </w:pPr>
    <w:r>
      <w:t>Stage 2 Ancient Studies – AT1: Skills and Applications – Topic 6 Literature – Greek Tragedy</w:t>
    </w:r>
    <w:r w:rsidRPr="005A0229">
      <w:t xml:space="preserve"> 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  <w:p w:rsidR="00206AB8" w:rsidRDefault="00206AB8" w:rsidP="00206AB8">
    <w:pPr>
      <w:pStyle w:val="LAPFooter"/>
      <w:tabs>
        <w:tab w:val="clear" w:pos="9639"/>
        <w:tab w:val="right" w:pos="10206"/>
      </w:tabs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A744831</w:t>
    </w:r>
    <w:r>
      <w:fldChar w:fldCharType="end"/>
    </w:r>
    <w:r>
      <w:t xml:space="preserve"> (July 2018)</w:t>
    </w:r>
  </w:p>
  <w:p w:rsidR="00206AB8" w:rsidRDefault="00206AB8" w:rsidP="00206AB8">
    <w:pPr>
      <w:pStyle w:val="LAPFooter"/>
      <w:tabs>
        <w:tab w:val="clear" w:pos="9639"/>
        <w:tab w:val="right" w:pos="10206"/>
      </w:tabs>
    </w:pPr>
    <w:r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FB" w:rsidRDefault="002A3EFB" w:rsidP="00206AB8">
      <w:pPr>
        <w:spacing w:after="0" w:line="240" w:lineRule="auto"/>
      </w:pPr>
      <w:r>
        <w:separator/>
      </w:r>
    </w:p>
  </w:footnote>
  <w:footnote w:type="continuationSeparator" w:id="0">
    <w:p w:rsidR="002A3EFB" w:rsidRDefault="002A3EFB" w:rsidP="0020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163"/>
    <w:multiLevelType w:val="hybridMultilevel"/>
    <w:tmpl w:val="B442F2D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42090"/>
    <w:multiLevelType w:val="hybridMultilevel"/>
    <w:tmpl w:val="E2682A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F0F38"/>
    <w:multiLevelType w:val="hybridMultilevel"/>
    <w:tmpl w:val="139239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0122C"/>
    <w:multiLevelType w:val="hybridMultilevel"/>
    <w:tmpl w:val="9ACADC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0797F"/>
    <w:multiLevelType w:val="hybridMultilevel"/>
    <w:tmpl w:val="BBAE82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7C33"/>
    <w:multiLevelType w:val="hybridMultilevel"/>
    <w:tmpl w:val="19702D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C0485"/>
    <w:multiLevelType w:val="hybridMultilevel"/>
    <w:tmpl w:val="AE52E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6BFD"/>
    <w:multiLevelType w:val="hybridMultilevel"/>
    <w:tmpl w:val="37F28E5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C0D5E71"/>
    <w:multiLevelType w:val="hybridMultilevel"/>
    <w:tmpl w:val="D06A11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D173F"/>
    <w:multiLevelType w:val="hybridMultilevel"/>
    <w:tmpl w:val="04BCE5D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8178E1"/>
    <w:multiLevelType w:val="hybridMultilevel"/>
    <w:tmpl w:val="479A6E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DA5A0F"/>
    <w:multiLevelType w:val="hybridMultilevel"/>
    <w:tmpl w:val="793EB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2CA"/>
    <w:multiLevelType w:val="hybridMultilevel"/>
    <w:tmpl w:val="C390FF26"/>
    <w:lvl w:ilvl="0" w:tplc="5D1A24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A6D27"/>
    <w:multiLevelType w:val="hybridMultilevel"/>
    <w:tmpl w:val="A56C98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E12263"/>
    <w:multiLevelType w:val="hybridMultilevel"/>
    <w:tmpl w:val="DB06FB6E"/>
    <w:lvl w:ilvl="0" w:tplc="5D1A24B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12"/>
  </w:num>
  <w:num w:numId="12">
    <w:abstractNumId w:val="13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2D"/>
    <w:rsid w:val="00104A67"/>
    <w:rsid w:val="001A4C54"/>
    <w:rsid w:val="00206AB8"/>
    <w:rsid w:val="002A3EFB"/>
    <w:rsid w:val="002A5B2C"/>
    <w:rsid w:val="0033135E"/>
    <w:rsid w:val="003F5E10"/>
    <w:rsid w:val="00411C3B"/>
    <w:rsid w:val="00467E05"/>
    <w:rsid w:val="0050254F"/>
    <w:rsid w:val="0053488A"/>
    <w:rsid w:val="0056634D"/>
    <w:rsid w:val="00631C47"/>
    <w:rsid w:val="006979BB"/>
    <w:rsid w:val="007307D9"/>
    <w:rsid w:val="007D63AB"/>
    <w:rsid w:val="00972B32"/>
    <w:rsid w:val="00985CEE"/>
    <w:rsid w:val="009C3AC7"/>
    <w:rsid w:val="00A92031"/>
    <w:rsid w:val="00B60B66"/>
    <w:rsid w:val="00C56B1F"/>
    <w:rsid w:val="00CE2DD2"/>
    <w:rsid w:val="00E1232D"/>
    <w:rsid w:val="00E35BB3"/>
    <w:rsid w:val="00F12A83"/>
    <w:rsid w:val="00F23972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B287"/>
  <w15:docId w15:val="{B41F75EC-0060-4CE2-ADB9-B8CA688D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232D"/>
    <w:pPr>
      <w:ind w:left="720"/>
      <w:contextualSpacing/>
    </w:pPr>
  </w:style>
  <w:style w:type="paragraph" w:customStyle="1" w:styleId="SOFinalBulletsCoded2-3Letters">
    <w:name w:val="SO Final Bullets Coded (2-3 Letters)"/>
    <w:rsid w:val="00985CEE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0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8"/>
  </w:style>
  <w:style w:type="paragraph" w:styleId="Footer">
    <w:name w:val="footer"/>
    <w:basedOn w:val="Normal"/>
    <w:link w:val="FooterChar"/>
    <w:uiPriority w:val="99"/>
    <w:unhideWhenUsed/>
    <w:rsid w:val="0020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8"/>
  </w:style>
  <w:style w:type="paragraph" w:customStyle="1" w:styleId="LAPFooter">
    <w:name w:val="LAP Footer"/>
    <w:next w:val="Normal"/>
    <w:qFormat/>
    <w:rsid w:val="00206AB8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a7615fea33c948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A744831</value>
    </field>
    <field name="Objective-Title">
      <value order="0">AT1 - Topic 6 - Literature - Greek tragedy task</value>
    </field>
    <field name="Objective-Description">
      <value order="0"/>
    </field>
    <field name="Objective-CreationStamp">
      <value order="0">2018-07-12T00:31:02Z</value>
    </field>
    <field name="Objective-IsApproved">
      <value order="0">false</value>
    </field>
    <field name="Objective-IsPublished">
      <value order="0">true</value>
    </field>
    <field name="Objective-DatePublished">
      <value order="0">2018-07-20T01:38:15Z</value>
    </field>
    <field name="Objective-ModificationStamp">
      <value order="0">2018-07-20T01:38:15Z</value>
    </field>
    <field name="Objective-Owner">
      <value order="0">Janet Fletcher</value>
    </field>
    <field name="Objective-Path">
      <value order="0">Objective Global Folder:SACE Support Materials:SACE Support Materials Stage 2:Humanities and Social Sciences:Ancient Studies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vA1307139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qA14517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Tyndale Christian School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Collins, Karen (SACE)</cp:lastModifiedBy>
  <cp:revision>3</cp:revision>
  <cp:lastPrinted>2017-06-14T02:56:00Z</cp:lastPrinted>
  <dcterms:created xsi:type="dcterms:W3CDTF">2018-07-12T00:31:00Z</dcterms:created>
  <dcterms:modified xsi:type="dcterms:W3CDTF">2018-07-20T01:38:00Z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A744831</vt:lpwstr>
  </property>
  <property fmtid="{D5CDD505-2E9C-101B-9397-08002B2CF9AE}" pid="4" name="Objective-Title">
    <vt:lpwstr>AT1 - Topic 6 - Literature - Greek tragedy task</vt:lpwstr>
  </property>
  <property fmtid="{D5CDD505-2E9C-101B-9397-08002B2CF9AE}" pid="5" name="Objective-Description">
    <vt:lpwstr/>
  </property>
  <property fmtid="{D5CDD505-2E9C-101B-9397-08002B2CF9AE}" pid="6" name="Objective-CreationStamp">
    <vt:filetime>2018-07-12T00:31:02Z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2018-07-20T01:38:15Z</vt:filetime>
  </property>
  <property fmtid="{D5CDD505-2E9C-101B-9397-08002B2CF9AE}" pid="10" name="Objective-ModificationStamp">
    <vt:filetime>2018-07-20T01:38:15Z</vt:filetime>
  </property>
  <property fmtid="{D5CDD505-2E9C-101B-9397-08002B2CF9AE}" pid="11" name="Objective-Owner">
    <vt:lpwstr>Janet Fletcher</vt:lpwstr>
  </property>
  <property fmtid="{D5CDD505-2E9C-101B-9397-08002B2CF9AE}" pid="12" name="Objective-Path">
    <vt:lpwstr>Objective Global Folder:SACE Support Materials:SACE Support Materials Stage 2:Humanities and Social Sciences:Ancient Studies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vA1307139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qA14517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