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7FF48" w14:textId="032283BD" w:rsidR="00C61445" w:rsidRPr="00C61445" w:rsidRDefault="00C61445" w:rsidP="00C61445">
      <w:pPr>
        <w:pStyle w:val="SAASubjectMainHeading"/>
      </w:pPr>
      <w:r w:rsidRPr="00C61445">
        <w:t>202</w:t>
      </w:r>
      <w:r w:rsidR="00703C91">
        <w:t>1</w:t>
      </w:r>
      <w:r w:rsidRPr="00C61445">
        <w:t xml:space="preserve"> </w:t>
      </w:r>
      <w:r w:rsidR="006F2C9E">
        <w:t xml:space="preserve">Australian Languages — </w:t>
      </w:r>
      <w:r w:rsidR="00BD139F">
        <w:t>Revival</w:t>
      </w:r>
      <w:r w:rsidR="006F2C9E">
        <w:t xml:space="preserve"> Language</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DCDE975" w14:textId="3F27BD4F" w:rsidR="00C61445" w:rsidRPr="00C61445" w:rsidRDefault="00C61445" w:rsidP="00C61445">
      <w:pPr>
        <w:pStyle w:val="SAAHeading2afterH1"/>
      </w:pPr>
      <w:r w:rsidRPr="00C61445">
        <w:t xml:space="preserve">Assessment Type 1: </w:t>
      </w:r>
      <w:r w:rsidR="004876DD" w:rsidRPr="004876DD">
        <w:t>Language Folio (40%)</w:t>
      </w:r>
    </w:p>
    <w:p w14:paraId="423DF353" w14:textId="020DBF7E" w:rsidR="004876DD" w:rsidRDefault="004876DD" w:rsidP="004876DD">
      <w:pPr>
        <w:pStyle w:val="SAAbodytext"/>
      </w:pPr>
      <w:r>
        <w:t>Within this assessment type, students create four tasks:</w:t>
      </w:r>
    </w:p>
    <w:p w14:paraId="5DAC8E38" w14:textId="67BB1519" w:rsidR="004876DD" w:rsidRDefault="004876DD" w:rsidP="004876DD">
      <w:pPr>
        <w:pStyle w:val="SAAbullets"/>
      </w:pPr>
      <w:r>
        <w:t>at least one resource performance and commentary</w:t>
      </w:r>
    </w:p>
    <w:p w14:paraId="3FD8D6BB" w14:textId="2428AD84" w:rsidR="004876DD" w:rsidRDefault="004876DD" w:rsidP="004876DD">
      <w:pPr>
        <w:pStyle w:val="SAAbullets"/>
      </w:pPr>
      <w:r>
        <w:t>at least one language analysis</w:t>
      </w:r>
    </w:p>
    <w:p w14:paraId="7CB29C58" w14:textId="4C6F3119" w:rsidR="004876DD" w:rsidRDefault="004876DD" w:rsidP="004876DD">
      <w:pPr>
        <w:pStyle w:val="SAAbullets"/>
      </w:pPr>
      <w:r>
        <w:t>at least one reclamation skills task.</w:t>
      </w:r>
    </w:p>
    <w:p w14:paraId="4B0F8ED1" w14:textId="6B24E90E" w:rsidR="00A73DC4" w:rsidRDefault="004876DD" w:rsidP="004876DD">
      <w:pPr>
        <w:pStyle w:val="SAAbodytext"/>
      </w:pPr>
      <w:r>
        <w:t>The combined work for four assessments in this assessment type should total a maximum of 24 minutes if oral, 4000 words if written, or the equivalent in multimodal form (where 6 minutes is equivalent to 1000 words).</w:t>
      </w:r>
    </w:p>
    <w:p w14:paraId="04578833" w14:textId="1E9812A2" w:rsidR="00C61445" w:rsidRPr="00C61445" w:rsidRDefault="00C61445" w:rsidP="00C61445">
      <w:pPr>
        <w:pStyle w:val="SAAbodytextThemorelesssuccessful"/>
      </w:pPr>
      <w:r w:rsidRPr="00C61445">
        <w:t>The more successful responses commonly:</w:t>
      </w:r>
    </w:p>
    <w:p w14:paraId="6E3E835D" w14:textId="7F4FC5C5" w:rsidR="004876DD" w:rsidRDefault="004876DD" w:rsidP="004876DD">
      <w:pPr>
        <w:pStyle w:val="SAAbullets"/>
      </w:pPr>
      <w:r>
        <w:t>made comparisons between the context, cultural and language features of the Revival Language and other languages within their repertoire</w:t>
      </w:r>
    </w:p>
    <w:p w14:paraId="6F428749" w14:textId="77777777" w:rsidR="004876DD" w:rsidRDefault="004876DD" w:rsidP="004876DD">
      <w:pPr>
        <w:pStyle w:val="SAAbullets"/>
      </w:pPr>
      <w:r>
        <w:t>explicitly identified examples of language variation and change, and the reasons or circumstances of these changes</w:t>
      </w:r>
    </w:p>
    <w:p w14:paraId="664CE923" w14:textId="77777777" w:rsidR="004876DD" w:rsidRDefault="004876DD" w:rsidP="004876DD">
      <w:pPr>
        <w:pStyle w:val="SAAbullets"/>
      </w:pPr>
      <w:r>
        <w:t>created tasks for specific and varied purposes and allowed students to demonstrate specific example of their contribution to the performance and other collaborative tasks</w:t>
      </w:r>
    </w:p>
    <w:p w14:paraId="2F98DA07" w14:textId="3263218F" w:rsidR="004876DD" w:rsidRDefault="004876DD" w:rsidP="004876DD">
      <w:pPr>
        <w:pStyle w:val="SAAbullets"/>
      </w:pPr>
      <w:r>
        <w:t>included a combination of written and oral examples of the Revival Language</w:t>
      </w:r>
    </w:p>
    <w:p w14:paraId="15F1111E" w14:textId="77777777" w:rsidR="004876DD" w:rsidRDefault="004876DD" w:rsidP="004876DD">
      <w:pPr>
        <w:pStyle w:val="SAAbullets"/>
      </w:pPr>
      <w:r>
        <w:t>demonstrated the ability to use language for purpose and in context</w:t>
      </w:r>
    </w:p>
    <w:p w14:paraId="08FEA128" w14:textId="200B42B1" w:rsidR="00AC77AA" w:rsidRDefault="004876DD" w:rsidP="004876DD">
      <w:pPr>
        <w:pStyle w:val="SAAbullets"/>
      </w:pPr>
      <w:r>
        <w:t>showed students not just translating language, but included them reflecting on their significance to the process of cultural renewal and reconciliation (IE3).</w:t>
      </w:r>
    </w:p>
    <w:p w14:paraId="7D8AB3C3" w14:textId="77777777" w:rsidR="00AC77AA" w:rsidRPr="00A73DC4" w:rsidRDefault="00AC77AA" w:rsidP="00AC77AA">
      <w:pPr>
        <w:pStyle w:val="SAAbodytext"/>
      </w:pPr>
    </w:p>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1BE6495" w14:textId="77777777" w:rsidR="00A73DC4" w:rsidRPr="00C61445" w:rsidRDefault="00A73DC4" w:rsidP="00A73DC4">
      <w:pPr>
        <w:pStyle w:val="SAAbodytextThemorelesssuccessful"/>
      </w:pPr>
      <w:r w:rsidRPr="00C61445">
        <w:lastRenderedPageBreak/>
        <w:t>The less successful responses commonly:</w:t>
      </w:r>
    </w:p>
    <w:p w14:paraId="49B86134" w14:textId="77777777" w:rsidR="004876DD" w:rsidRDefault="004876DD" w:rsidP="004876DD">
      <w:pPr>
        <w:pStyle w:val="SAAbullets"/>
      </w:pPr>
      <w:r>
        <w:t>focussed on the analysis and development of technical, written language, which did not allow students to demonstrate UA1 or C1 to high levels</w:t>
      </w:r>
    </w:p>
    <w:p w14:paraId="4175D717" w14:textId="77777777" w:rsidR="004876DD" w:rsidRDefault="004876DD" w:rsidP="004876DD">
      <w:pPr>
        <w:pStyle w:val="SAAbullets"/>
      </w:pPr>
      <w:r>
        <w:t>used a limited range of resources</w:t>
      </w:r>
    </w:p>
    <w:p w14:paraId="4FFD1190" w14:textId="47127BAA" w:rsidR="00AC77AA" w:rsidRDefault="004876DD" w:rsidP="004876DD">
      <w:pPr>
        <w:pStyle w:val="SAAbullets"/>
      </w:pPr>
      <w:r>
        <w:t>did not clearly evidence the individual student’s use of language or contribution to a task.</w:t>
      </w:r>
    </w:p>
    <w:p w14:paraId="3AABD7A6" w14:textId="6EE19B80" w:rsidR="00A73DC4" w:rsidRPr="00C61445" w:rsidRDefault="00A73DC4" w:rsidP="00A73DC4">
      <w:pPr>
        <w:pStyle w:val="SAAHeading2"/>
      </w:pPr>
      <w:r w:rsidRPr="00C61445">
        <w:t xml:space="preserve">Assessment Type </w:t>
      </w:r>
      <w:r>
        <w:t>2</w:t>
      </w:r>
      <w:r w:rsidRPr="00C61445">
        <w:t xml:space="preserve">: </w:t>
      </w:r>
      <w:r w:rsidR="004876DD" w:rsidRPr="004876DD">
        <w:t>Collaborative project (30%)</w:t>
      </w:r>
    </w:p>
    <w:p w14:paraId="79FB9EF5" w14:textId="77777777" w:rsidR="004876DD" w:rsidRDefault="004876DD" w:rsidP="004876DD">
      <w:pPr>
        <w:pStyle w:val="SAAbodytext"/>
      </w:pPr>
      <w:r>
        <w:t>A collaborative project has two parts. The first, the project itself, allows students to work collaboratively in planning and implementation of a project, activity, or performance that raises public awareness about [Revival Language] cultural renewal and reconciliation]. This project may involve collaboration in the school, or with the broader community. The second part is an individual reflection.</w:t>
      </w:r>
    </w:p>
    <w:p w14:paraId="7ECE75EC" w14:textId="450E1EC8" w:rsidR="00A73DC4" w:rsidRDefault="004876DD" w:rsidP="004876DD">
      <w:pPr>
        <w:pStyle w:val="SAAbodytext"/>
      </w:pPr>
      <w:r>
        <w:t xml:space="preserve">The reflection may be presented in their chosen language, </w:t>
      </w:r>
      <w:proofErr w:type="gramStart"/>
      <w:r>
        <w:t>English</w:t>
      </w:r>
      <w:proofErr w:type="gramEnd"/>
      <w:r>
        <w:t xml:space="preserve"> or a combination both. It has a maximum time of 8 minutes if oral, 800 words if written, or the equivalent in multimodal form.</w:t>
      </w:r>
    </w:p>
    <w:p w14:paraId="518ED8A4" w14:textId="77777777" w:rsidR="00A73DC4" w:rsidRDefault="00A73DC4" w:rsidP="00A73DC4">
      <w:pPr>
        <w:pStyle w:val="SAAbodytextThemorelesssuccessful"/>
      </w:pPr>
      <w:r>
        <w:t>The more successful responses commonly:</w:t>
      </w:r>
    </w:p>
    <w:p w14:paraId="0F421F7F" w14:textId="77777777" w:rsidR="004876DD" w:rsidRDefault="004876DD" w:rsidP="004876DD">
      <w:pPr>
        <w:pStyle w:val="SAAbullets"/>
      </w:pPr>
      <w:r>
        <w:t>showed explicit and clear evidence of collaboration with specific examples of individual contribution to the task/ activity/ group outcome (C3)</w:t>
      </w:r>
    </w:p>
    <w:p w14:paraId="76BF0F8B" w14:textId="77777777" w:rsidR="004876DD" w:rsidRDefault="004876DD" w:rsidP="004876DD">
      <w:pPr>
        <w:pStyle w:val="SAAbullets"/>
      </w:pPr>
      <w:r>
        <w:t>developed authentic opportunities for collaboration and community connections to achieve a collaborative outcome, rather than merely contacting others and using them as sources of information</w:t>
      </w:r>
    </w:p>
    <w:p w14:paraId="1AC4417B" w14:textId="77777777" w:rsidR="004876DD" w:rsidRDefault="004876DD" w:rsidP="004876DD">
      <w:pPr>
        <w:pStyle w:val="SAAbullets"/>
      </w:pPr>
      <w:r>
        <w:t>acknowledged language and cultural knowledge holders in their work and identified the links between country, language, and people</w:t>
      </w:r>
    </w:p>
    <w:p w14:paraId="7610DA6E" w14:textId="77777777" w:rsidR="004876DD" w:rsidRDefault="004876DD" w:rsidP="004876DD">
      <w:pPr>
        <w:pStyle w:val="SAAbullets"/>
      </w:pPr>
      <w:r>
        <w:t>within the reflection, described the different collaborative relationships and what forms and contexts of respect (socially and culturally) were demonstrated</w:t>
      </w:r>
    </w:p>
    <w:p w14:paraId="63185033" w14:textId="7F98AA7D" w:rsidR="00A73DC4" w:rsidRDefault="004876DD" w:rsidP="004876DD">
      <w:pPr>
        <w:pStyle w:val="SAAbullets"/>
      </w:pPr>
      <w:r>
        <w:t>clearly articulated issues relating to sustaining, strengthening, and advocating for the First Language, and how they were addressed by the activity</w:t>
      </w:r>
      <w:r w:rsidR="00A73DC4">
        <w:t>.</w:t>
      </w:r>
    </w:p>
    <w:p w14:paraId="36C9A406" w14:textId="77777777" w:rsidR="00A73DC4" w:rsidRDefault="00A73DC4" w:rsidP="00A73DC4">
      <w:pPr>
        <w:pStyle w:val="SAAbodytextThemorelesssuccessful"/>
      </w:pPr>
      <w:r>
        <w:t>The less successful responses commonly:</w:t>
      </w:r>
    </w:p>
    <w:p w14:paraId="60E71473" w14:textId="77777777" w:rsidR="004876DD" w:rsidRDefault="004876DD" w:rsidP="004876DD">
      <w:pPr>
        <w:pStyle w:val="SAAbullets"/>
      </w:pPr>
      <w:r>
        <w:t>provided a recount of the activity rather than focusing on evidence required to meet assessment design criteria</w:t>
      </w:r>
    </w:p>
    <w:p w14:paraId="733D8134" w14:textId="1C086E13" w:rsidR="00A73DC4" w:rsidRPr="00A73DC4" w:rsidRDefault="004876DD" w:rsidP="004876DD">
      <w:pPr>
        <w:pStyle w:val="SAAbullets"/>
      </w:pPr>
      <w:r>
        <w:t>provided limited evidence for part 1 of the project</w:t>
      </w:r>
      <w:r w:rsidR="00A73DC4">
        <w:t>.</w:t>
      </w:r>
    </w:p>
    <w:p w14:paraId="7DCAEEA5" w14:textId="4ECD6A54" w:rsidR="00C61445" w:rsidRPr="00C61445" w:rsidRDefault="00C61445" w:rsidP="00C61445">
      <w:pPr>
        <w:pStyle w:val="SAAHeading1"/>
      </w:pPr>
      <w:r w:rsidRPr="00C61445">
        <w:t>External Assessment</w:t>
      </w:r>
    </w:p>
    <w:p w14:paraId="6D3234A3" w14:textId="2E2E8319" w:rsidR="00C61445" w:rsidRPr="00C61445" w:rsidRDefault="00C61445" w:rsidP="00C61445">
      <w:pPr>
        <w:pStyle w:val="SAAHeading2afterH1"/>
      </w:pPr>
      <w:r w:rsidRPr="00C61445">
        <w:t xml:space="preserve">Assessment Type 3: </w:t>
      </w:r>
      <w:r w:rsidR="004876DD" w:rsidRPr="004876DD">
        <w:t>Language Exploration (30%)</w:t>
      </w:r>
    </w:p>
    <w:p w14:paraId="577A6643" w14:textId="6615042B" w:rsidR="004876DD" w:rsidRDefault="004876DD" w:rsidP="004876DD">
      <w:pPr>
        <w:pStyle w:val="SAAbodytext"/>
      </w:pPr>
      <w:r>
        <w:t>For this assessment type, students work collaboratively with others (</w:t>
      </w:r>
      <w:proofErr w:type="gramStart"/>
      <w:r>
        <w:t>e.g.</w:t>
      </w:r>
      <w:proofErr w:type="gramEnd"/>
      <w:r>
        <w:t xml:space="preserve"> peers, members of the community, linguists) to explore their understanding of language-building processes used in the revival of [Revival Language], and how this contributes to the ongoing processes of cultural renewal and reconciliation.</w:t>
      </w:r>
    </w:p>
    <w:p w14:paraId="0DB1F33B" w14:textId="77777777" w:rsidR="004876DD" w:rsidRDefault="004876DD" w:rsidP="004876DD">
      <w:pPr>
        <w:pStyle w:val="SAAbodytext"/>
      </w:pPr>
      <w:r>
        <w:t>Students provide evidence of their learning in a study that comprises:</w:t>
      </w:r>
    </w:p>
    <w:p w14:paraId="7ECCDE92" w14:textId="79C46957" w:rsidR="004876DD" w:rsidRDefault="004876DD" w:rsidP="004876DD">
      <w:pPr>
        <w:pStyle w:val="SAAbullets"/>
      </w:pPr>
      <w:r>
        <w:t>evidence of language exploration and application of language-building processes</w:t>
      </w:r>
    </w:p>
    <w:p w14:paraId="14837377" w14:textId="42AD243A" w:rsidR="004876DD" w:rsidRDefault="004876DD" w:rsidP="004876DD">
      <w:pPr>
        <w:pStyle w:val="SAAbullets"/>
      </w:pPr>
      <w:r>
        <w:t>reflection on the relationship between language, culture, and community</w:t>
      </w:r>
    </w:p>
    <w:p w14:paraId="11F1496A" w14:textId="2B2FC2E8" w:rsidR="004876DD" w:rsidRDefault="004876DD" w:rsidP="004876DD">
      <w:pPr>
        <w:pStyle w:val="SAAbullets"/>
      </w:pPr>
      <w:r>
        <w:t>reflection on the ongoing process of reconciliation.</w:t>
      </w:r>
    </w:p>
    <w:p w14:paraId="1483B551" w14:textId="75E16B0D" w:rsidR="00A73DC4" w:rsidRDefault="004876DD" w:rsidP="004876DD">
      <w:pPr>
        <w:pStyle w:val="SAAbodytext"/>
      </w:pPr>
      <w:r>
        <w:t>The language exploration may be presented in oral, written, or multimodal form. It should be a maximum of 9 minutes if oral, 1500 words if written, or the equivalent in multimodal form.</w:t>
      </w:r>
    </w:p>
    <w:p w14:paraId="1BCFA8B0" w14:textId="77777777" w:rsidR="00A73DC4" w:rsidRDefault="00A73DC4" w:rsidP="00A73DC4">
      <w:pPr>
        <w:pStyle w:val="SAAbodytextThemorelesssuccessful"/>
      </w:pPr>
      <w:r>
        <w:t>The more successful responses commonly:</w:t>
      </w:r>
    </w:p>
    <w:p w14:paraId="0DFA5E13" w14:textId="22B15E02" w:rsidR="004876DD" w:rsidRDefault="004876DD" w:rsidP="004876DD">
      <w:pPr>
        <w:pStyle w:val="SAAbullets"/>
      </w:pPr>
      <w:r>
        <w:t>had a clear focus for the language exploration</w:t>
      </w:r>
    </w:p>
    <w:p w14:paraId="58F7B500" w14:textId="77777777" w:rsidR="004876DD" w:rsidRDefault="004876DD" w:rsidP="004876DD">
      <w:pPr>
        <w:pStyle w:val="SAAbullets"/>
      </w:pPr>
      <w:r>
        <w:t>utilised the multimodality of the assessment to allow students to show their learning in a way that was meaningful to them</w:t>
      </w:r>
    </w:p>
    <w:p w14:paraId="31E7A063" w14:textId="77777777" w:rsidR="004876DD" w:rsidRDefault="004876DD" w:rsidP="004876DD">
      <w:pPr>
        <w:pStyle w:val="SAAbullets"/>
      </w:pPr>
      <w:r>
        <w:lastRenderedPageBreak/>
        <w:t>were able to reflect on their personal experiences and learnings through the course</w:t>
      </w:r>
    </w:p>
    <w:p w14:paraId="1E00B236" w14:textId="77777777" w:rsidR="004876DD" w:rsidRDefault="004876DD" w:rsidP="004876DD">
      <w:pPr>
        <w:pStyle w:val="SAAbullets"/>
      </w:pPr>
      <w:r>
        <w:t>explicitly demonstrated understanding between the relationship between written and oral systems in the revival language (UA1)</w:t>
      </w:r>
    </w:p>
    <w:p w14:paraId="1BC17698" w14:textId="77777777" w:rsidR="004876DD" w:rsidRDefault="004876DD" w:rsidP="004876DD">
      <w:pPr>
        <w:pStyle w:val="SAAbullets"/>
      </w:pPr>
      <w:r>
        <w:t xml:space="preserve">provided sufficient time to reflecting on the relationship between language, </w:t>
      </w:r>
      <w:proofErr w:type="gramStart"/>
      <w:r>
        <w:t>culture</w:t>
      </w:r>
      <w:proofErr w:type="gramEnd"/>
      <w:r>
        <w:t xml:space="preserve"> and community</w:t>
      </w:r>
    </w:p>
    <w:p w14:paraId="4F95C4FA" w14:textId="069524CC" w:rsidR="00A73DC4" w:rsidRDefault="004876DD" w:rsidP="004876DD">
      <w:pPr>
        <w:pStyle w:val="SAAbullets"/>
      </w:pPr>
      <w:r>
        <w:t xml:space="preserve">addressed the specific context of the revival language, as well as the relationship between language revival, </w:t>
      </w:r>
      <w:proofErr w:type="gramStart"/>
      <w:r>
        <w:t>reconciliation</w:t>
      </w:r>
      <w:proofErr w:type="gramEnd"/>
      <w:r>
        <w:t xml:space="preserve"> and cultural renewal (IE2 and 3).</w:t>
      </w:r>
    </w:p>
    <w:sectPr w:rsidR="00A73DC4"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B147F4" w14:textId="77777777" w:rsidR="00280E0E" w:rsidRDefault="00280E0E" w:rsidP="00C61445">
      <w:r>
        <w:separator/>
      </w:r>
    </w:p>
  </w:endnote>
  <w:endnote w:type="continuationSeparator" w:id="0">
    <w:p w14:paraId="6533B84D" w14:textId="77777777" w:rsidR="00280E0E" w:rsidRDefault="00280E0E"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5B486EF1-E70E-4302-BF1D-03FDCB11D566}"/>
    <w:embedBold r:id="rId2" w:fontKey="{3A4A8B94-852D-431A-8502-A16767B8A10E}"/>
    <w:embedItalic r:id="rId3" w:fontKey="{348493DB-0531-4A6C-BB98-FC16C6564B1F}"/>
  </w:font>
  <w:font w:name="Calibri">
    <w:panose1 w:val="020F0502020204030204"/>
    <w:charset w:val="00"/>
    <w:family w:val="swiss"/>
    <w:pitch w:val="variable"/>
    <w:sig w:usb0="E4002EFF" w:usb1="C000247B" w:usb2="00000009" w:usb3="00000000" w:csb0="000001FF" w:csb1="00000000"/>
    <w:embedBold r:id="rId4" w:subsetted="1" w:fontKey="{9E6725C4-32D1-4940-A963-3497CAF3EB40}"/>
  </w:font>
  <w:font w:name="Roboto Medium">
    <w:panose1 w:val="00000000000000000000"/>
    <w:charset w:val="00"/>
    <w:family w:val="auto"/>
    <w:pitch w:val="variable"/>
    <w:sig w:usb0="E00002FF" w:usb1="5000205B" w:usb2="00000020" w:usb3="00000000" w:csb0="0000019F" w:csb1="00000000"/>
    <w:embedRegular r:id="rId5" w:fontKey="{65666908-83E7-46F5-9DFC-F793D5E66C8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AB716" w14:textId="5470A923"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5721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4876DD">
      <w:rPr>
        <w:rFonts w:ascii="Roboto Light" w:hAnsi="Roboto Light"/>
        <w:sz w:val="14"/>
        <w:szCs w:val="14"/>
      </w:rPr>
      <w:t>Australian Languages — Revival</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73F6E05C"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4876DD">
      <w:rPr>
        <w:rFonts w:ascii="Roboto Light" w:hAnsi="Roboto Light"/>
        <w:sz w:val="14"/>
        <w:szCs w:val="14"/>
      </w:rPr>
      <w:t>1058662</w:t>
    </w:r>
    <w:r>
      <w:rPr>
        <w:rFonts w:ascii="Roboto Light" w:hAnsi="Roboto Light"/>
        <w:sz w:val="14"/>
        <w:szCs w:val="14"/>
      </w:rPr>
      <w:t xml:space="preserve"> </w:t>
    </w:r>
    <w:r w:rsidRPr="00C61445">
      <w:rPr>
        <w:rFonts w:ascii="Roboto Light" w:hAnsi="Roboto Light"/>
        <w:sz w:val="14"/>
        <w:szCs w:val="14"/>
      </w:rPr>
      <w:t>© SACE Board of South Australia 20</w:t>
    </w:r>
    <w:r w:rsidR="004876DD">
      <w:rPr>
        <w:rFonts w:ascii="Roboto Light" w:hAnsi="Roboto Light"/>
        <w:sz w:val="14"/>
        <w:szCs w:val="14"/>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E9BD1" w14:textId="2FA6A5C4" w:rsidR="00C576F4" w:rsidRPr="00C61445" w:rsidRDefault="004876DD"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Stage 2</w:t>
    </w:r>
    <w:r>
      <w:rPr>
        <w:rFonts w:ascii="Roboto Light" w:hAnsi="Roboto Light"/>
        <w:sz w:val="14"/>
        <w:szCs w:val="14"/>
      </w:rPr>
      <w:t xml:space="preserve"> Australian Languages — Revival</w:t>
    </w:r>
    <w:r w:rsidR="00291D82" w:rsidRPr="00C61445">
      <w:rPr>
        <w:rFonts w:ascii="Roboto Light" w:hAnsi="Roboto Light"/>
        <w:sz w:val="14"/>
        <w:szCs w:val="14"/>
      </w:rPr>
      <w:t xml:space="preserve"> – 20</w:t>
    </w:r>
    <w:r w:rsidR="00291D82">
      <w:rPr>
        <w:rFonts w:ascii="Roboto Light" w:hAnsi="Roboto Light"/>
        <w:sz w:val="14"/>
        <w:szCs w:val="14"/>
      </w:rPr>
      <w:t>21</w:t>
    </w:r>
    <w:r w:rsidR="00291D82"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42717996" w:rsidR="00C576F4" w:rsidRPr="00C61445" w:rsidRDefault="004876DD"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A1058662 </w:t>
    </w:r>
    <w:r w:rsidRPr="00C61445">
      <w:rPr>
        <w:rFonts w:ascii="Roboto Light" w:hAnsi="Roboto Light"/>
        <w:sz w:val="14"/>
        <w:szCs w:val="14"/>
      </w:rPr>
      <w:t>© SACE Board of South Australia 20</w:t>
    </w:r>
    <w:r>
      <w:rPr>
        <w:rFonts w:ascii="Roboto Light" w:hAnsi="Roboto Light"/>
        <w:sz w:val="14"/>
        <w:szCs w:val="14"/>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D6D60" w14:textId="77777777" w:rsidR="00280E0E" w:rsidRDefault="00280E0E" w:rsidP="00C61445">
      <w:r>
        <w:separator/>
      </w:r>
    </w:p>
  </w:footnote>
  <w:footnote w:type="continuationSeparator" w:id="0">
    <w:p w14:paraId="5752315F" w14:textId="77777777" w:rsidR="00280E0E" w:rsidRDefault="00280E0E"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5408"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nxxgyrgIAAE0FAAAOAAAAAAAA&#10;AAAAAAAAAC4CAABkcnMvZTJvRG9jLnhtbFBLAQItABQABgAIAAAAIQCgivhk3AAAAAcBAAAPAAAA&#10;AAAAAAAAAAAAAAgFAABkcnMvZG93bnJldi54bWxQSwUGAAAAAAQABADzAAAAEQY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8380B"/>
    <w:rsid w:val="001A4172"/>
    <w:rsid w:val="001B7113"/>
    <w:rsid w:val="001C6931"/>
    <w:rsid w:val="001D07D5"/>
    <w:rsid w:val="00226EFE"/>
    <w:rsid w:val="00280E0E"/>
    <w:rsid w:val="002910E8"/>
    <w:rsid w:val="00291D82"/>
    <w:rsid w:val="00295911"/>
    <w:rsid w:val="002A6313"/>
    <w:rsid w:val="002C0E37"/>
    <w:rsid w:val="002C174F"/>
    <w:rsid w:val="00353B63"/>
    <w:rsid w:val="003D44D3"/>
    <w:rsid w:val="003E5D47"/>
    <w:rsid w:val="003F557E"/>
    <w:rsid w:val="004043E4"/>
    <w:rsid w:val="00467ACC"/>
    <w:rsid w:val="00473729"/>
    <w:rsid w:val="00482541"/>
    <w:rsid w:val="00482EA5"/>
    <w:rsid w:val="004876DD"/>
    <w:rsid w:val="004A5FAC"/>
    <w:rsid w:val="004D28A7"/>
    <w:rsid w:val="004E09D2"/>
    <w:rsid w:val="004F4710"/>
    <w:rsid w:val="00523328"/>
    <w:rsid w:val="005318A7"/>
    <w:rsid w:val="00540C20"/>
    <w:rsid w:val="0055503C"/>
    <w:rsid w:val="00557CD8"/>
    <w:rsid w:val="005871A1"/>
    <w:rsid w:val="00594301"/>
    <w:rsid w:val="00595DA6"/>
    <w:rsid w:val="005A41C3"/>
    <w:rsid w:val="005B7240"/>
    <w:rsid w:val="005C04AE"/>
    <w:rsid w:val="006A0E1C"/>
    <w:rsid w:val="006A1AA9"/>
    <w:rsid w:val="006C0B74"/>
    <w:rsid w:val="006C7818"/>
    <w:rsid w:val="006F2C9E"/>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34063"/>
    <w:rsid w:val="00872D97"/>
    <w:rsid w:val="0089229B"/>
    <w:rsid w:val="008B63A0"/>
    <w:rsid w:val="008B773B"/>
    <w:rsid w:val="0091584F"/>
    <w:rsid w:val="009350C1"/>
    <w:rsid w:val="00940FD8"/>
    <w:rsid w:val="00970D19"/>
    <w:rsid w:val="00972398"/>
    <w:rsid w:val="00992E96"/>
    <w:rsid w:val="009936E6"/>
    <w:rsid w:val="009971AF"/>
    <w:rsid w:val="009C6135"/>
    <w:rsid w:val="00A01B14"/>
    <w:rsid w:val="00A21BF9"/>
    <w:rsid w:val="00A25103"/>
    <w:rsid w:val="00A4592B"/>
    <w:rsid w:val="00A47FF9"/>
    <w:rsid w:val="00A73DC4"/>
    <w:rsid w:val="00A77397"/>
    <w:rsid w:val="00A86536"/>
    <w:rsid w:val="00A90A4B"/>
    <w:rsid w:val="00AA2EE6"/>
    <w:rsid w:val="00AA418B"/>
    <w:rsid w:val="00AC77AA"/>
    <w:rsid w:val="00AF6F1E"/>
    <w:rsid w:val="00B04232"/>
    <w:rsid w:val="00B0558F"/>
    <w:rsid w:val="00B44B81"/>
    <w:rsid w:val="00B51410"/>
    <w:rsid w:val="00B67523"/>
    <w:rsid w:val="00BC043A"/>
    <w:rsid w:val="00BD139F"/>
    <w:rsid w:val="00BE00B9"/>
    <w:rsid w:val="00C0297D"/>
    <w:rsid w:val="00C06350"/>
    <w:rsid w:val="00C576F4"/>
    <w:rsid w:val="00C61445"/>
    <w:rsid w:val="00C7054A"/>
    <w:rsid w:val="00CB30CB"/>
    <w:rsid w:val="00CC7A82"/>
    <w:rsid w:val="00D14A74"/>
    <w:rsid w:val="00D16BDA"/>
    <w:rsid w:val="00D32887"/>
    <w:rsid w:val="00D65A40"/>
    <w:rsid w:val="00D86B35"/>
    <w:rsid w:val="00DB76EF"/>
    <w:rsid w:val="00DE2BAA"/>
    <w:rsid w:val="00DE2FF8"/>
    <w:rsid w:val="00E17011"/>
    <w:rsid w:val="00E55AFC"/>
    <w:rsid w:val="00E61464"/>
    <w:rsid w:val="00E96152"/>
    <w:rsid w:val="00EA7E4E"/>
    <w:rsid w:val="00EE7DFF"/>
    <w:rsid w:val="00F16622"/>
    <w:rsid w:val="00F27909"/>
    <w:rsid w:val="00F33707"/>
    <w:rsid w:val="00F820FE"/>
    <w:rsid w:val="00F85CEE"/>
    <w:rsid w:val="00F92E55"/>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etadata xmlns="http://www.objective.com/ecm/document/metadata/CB029ECD6D85427BAD5E1D35DE4A29A4" version="1.0.0">
  <systemFields>
    <field name="Objective-Id">
      <value order="0">A1058662</value>
    </field>
    <field name="Objective-Title">
      <value order="0">2021 Australian Languages -- Revival Language Subject Assessment Advice</value>
    </field>
    <field name="Objective-Description">
      <value order="0"/>
    </field>
    <field name="Objective-CreationStamp">
      <value order="0">2021-12-22T04:05:25Z</value>
    </field>
    <field name="Objective-IsApproved">
      <value order="0">false</value>
    </field>
    <field name="Objective-IsPublished">
      <value order="0">false</value>
    </field>
    <field name="Objective-DatePublished">
      <value order="0"/>
    </field>
    <field name="Objective-ModificationStamp">
      <value order="0">2022-01-11T02:12:15Z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value>
    </field>
    <field name="Objective-Parent">
      <value order="0">2021 Subject Assessment Advice - EDIT and PUBLISH (Final) - RUTH ONLY</value>
    </field>
    <field name="Objective-State">
      <value order="0">Being Edited</value>
    </field>
    <field name="Objective-VersionId">
      <value order="0">vA1742289</value>
    </field>
    <field name="Objective-Version">
      <value order="0">0.3</value>
    </field>
    <field name="Objective-VersionNumber">
      <value order="0">3</value>
    </field>
    <field name="Objective-VersionComment">
      <value order="0">Approved for uploading</value>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812</Words>
  <Characters>4632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Collins, Karen (SACE)</cp:lastModifiedBy>
  <cp:revision>2</cp:revision>
  <dcterms:created xsi:type="dcterms:W3CDTF">2022-01-11T02:13:00Z</dcterms:created>
  <dcterms:modified xsi:type="dcterms:W3CDTF">2022-01-11T02:13:00Z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A1058662</vt:lpwstr>
  </property>
  <property fmtid="{D5CDD505-2E9C-101B-9397-08002B2CF9AE}" pid="4" name="Objective-Title">
    <vt:lpwstr>2021 Australian Languages -- Revival Language Subject Assessment Advice</vt:lpwstr>
  </property>
  <property fmtid="{D5CDD505-2E9C-101B-9397-08002B2CF9AE}" pid="5" name="Objective-Description">
    <vt:lpwstr/>
  </property>
  <property fmtid="{D5CDD505-2E9C-101B-9397-08002B2CF9AE}" pid="6" name="Objective-CreationStamp">
    <vt:filetime>2021-12-22T04:05:25Z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2022-01-11T02:12:15Z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vt:lpwstr>
  </property>
  <property fmtid="{D5CDD505-2E9C-101B-9397-08002B2CF9AE}" pid="13" name="Objective-Parent">
    <vt:lpwstr>2021 Subject Assessment Advice - EDIT and PUBLISH (Final) - RUTH ONLY</vt:lpwstr>
  </property>
  <property fmtid="{D5CDD505-2E9C-101B-9397-08002B2CF9AE}" pid="14" name="Objective-State">
    <vt:lpwstr>Being Edited</vt:lpwstr>
  </property>
  <property fmtid="{D5CDD505-2E9C-101B-9397-08002B2CF9AE}" pid="15" name="Objective-VersionId">
    <vt:lpwstr>vA1742289</vt:lpwstr>
  </property>
  <property fmtid="{D5CDD505-2E9C-101B-9397-08002B2CF9AE}" pid="16" name="Objective-Version">
    <vt:lpwstr>0.3</vt:lpwstr>
  </property>
  <property fmtid="{D5CDD505-2E9C-101B-9397-08002B2CF9AE}" pid="17" name="Objective-VersionNumber">
    <vt:r8>3</vt:r8>
  </property>
  <property fmtid="{D5CDD505-2E9C-101B-9397-08002B2CF9AE}" pid="18" name="Objective-VersionComment">
    <vt:lpwstr>Approved for uploading</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2021-12-22T04:54:05Z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7a8ad39f-e8c7-48ff-a1f9-b3cb81d822c6</vt:lpwstr>
  </property>
  <property fmtid="{D5CDD505-2E9C-101B-9397-08002B2CF9AE}" pid="29" name="MSIP_Label_77274858-3b1d-4431-8679-d878f40e28fd_ContentBits">
    <vt:lpwstr>1</vt:lpwstr>
  </property>
</Properties>
</file>