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A4" w:rsidRDefault="004138A4" w:rsidP="0040611E">
      <w:pPr>
        <w:jc w:val="center"/>
        <w:rPr>
          <w:b/>
          <w:bCs/>
          <w:sz w:val="28"/>
          <w:szCs w:val="28"/>
        </w:rPr>
      </w:pPr>
      <w:bookmarkStart w:id="0" w:name="_GoBack"/>
      <w:bookmarkEnd w:id="0"/>
      <w:r>
        <w:rPr>
          <w:b/>
          <w:bCs/>
          <w:sz w:val="28"/>
          <w:szCs w:val="28"/>
        </w:rPr>
        <w:t>STAGE 2 GERMAN CONTINUERS</w:t>
      </w:r>
    </w:p>
    <w:p w:rsidR="004138A4" w:rsidRDefault="004138A4" w:rsidP="00631F47">
      <w:pPr>
        <w:jc w:val="center"/>
        <w:rPr>
          <w:b/>
          <w:bCs/>
          <w:sz w:val="28"/>
          <w:szCs w:val="28"/>
        </w:rPr>
      </w:pPr>
      <w:r>
        <w:rPr>
          <w:b/>
          <w:bCs/>
          <w:sz w:val="28"/>
          <w:szCs w:val="28"/>
        </w:rPr>
        <w:t>ASSESSMENT TYPE 1: FOLIO</w:t>
      </w:r>
    </w:p>
    <w:p w:rsidR="004138A4" w:rsidRPr="000E2F58" w:rsidRDefault="004C0B07" w:rsidP="00C47164">
      <w:pPr>
        <w:rPr>
          <w:b/>
          <w:bCs/>
          <w:sz w:val="28"/>
          <w:szCs w:val="28"/>
        </w:rPr>
      </w:pPr>
      <w:r>
        <w:rPr>
          <w:noProof/>
          <w:sz w:val="28"/>
          <w:szCs w:val="28"/>
          <w:lang w:eastAsia="en-AU"/>
        </w:rPr>
        <mc:AlternateContent>
          <mc:Choice Requires="wps">
            <w:drawing>
              <wp:anchor distT="0" distB="0" distL="114300" distR="114300" simplePos="0" relativeHeight="251656704" behindDoc="0" locked="0" layoutInCell="1" allowOverlap="1">
                <wp:simplePos x="0" y="0"/>
                <wp:positionH relativeFrom="column">
                  <wp:posOffset>5566410</wp:posOffset>
                </wp:positionH>
                <wp:positionV relativeFrom="paragraph">
                  <wp:posOffset>114300</wp:posOffset>
                </wp:positionV>
                <wp:extent cx="1085850" cy="619125"/>
                <wp:effectExtent l="3810" t="0" r="0" b="0"/>
                <wp:wrapTight wrapText="bothSides">
                  <wp:wrapPolygon edited="0">
                    <wp:start x="0" y="0"/>
                    <wp:lineTo x="21600" y="0"/>
                    <wp:lineTo x="21600" y="21600"/>
                    <wp:lineTo x="0" y="21600"/>
                    <wp:lineTo x="0" y="0"/>
                  </wp:wrapPolygon>
                </wp:wrapTigh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191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38A4" w:rsidRPr="00170671" w:rsidRDefault="004138A4" w:rsidP="004138A4">
                            <w:pPr>
                              <w:rPr>
                                <w:sz w:val="18"/>
                              </w:rPr>
                            </w:pPr>
                            <w:r w:rsidRPr="00170671">
                              <w:rPr>
                                <w:sz w:val="18"/>
                              </w:rPr>
                              <w:t>L</w:t>
                            </w:r>
                            <w:r>
                              <w:rPr>
                                <w:sz w:val="18"/>
                              </w:rPr>
                              <w:t>earning Requirements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38.3pt;margin-top:9pt;width:85.5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" fillcolor="#9cf" stroked="f">
                <v:textbox inset=",7.2pt,,7.2pt">
                  <w:txbxContent>
                    <w:p w:rsidR="004138A4" w:rsidRPr="00170671" w:rsidRDefault="004138A4" w:rsidP="004138A4">
                      <w:pPr>
                        <w:rPr>
                          <w:sz w:val="18"/>
                        </w:rPr>
                      </w:pPr>
                      <w:r w:rsidRPr="00170671">
                        <w:rPr>
                          <w:sz w:val="18"/>
                        </w:rPr>
                        <w:t>L</w:t>
                      </w:r>
                      <w:r>
                        <w:rPr>
                          <w:sz w:val="18"/>
                        </w:rPr>
                        <w:t>earning Requirements Highlighted.</w:t>
                      </w:r>
                    </w:p>
                  </w:txbxContent>
                </v:textbox>
                <w10:wrap type="tight"/>
              </v:shape>
            </w:pict>
          </mc:Fallback>
        </mc:AlternateContent>
      </w:r>
      <w:r w:rsidR="004138A4" w:rsidRPr="000E2F58">
        <w:rPr>
          <w:b/>
          <w:bCs/>
          <w:sz w:val="28"/>
          <w:szCs w:val="28"/>
        </w:rPr>
        <w:t xml:space="preserve"> </w:t>
      </w:r>
      <w:r w:rsidR="004138A4">
        <w:rPr>
          <w:b/>
          <w:bCs/>
          <w:sz w:val="28"/>
          <w:szCs w:val="28"/>
        </w:rPr>
        <w:t xml:space="preserve">           </w:t>
      </w:r>
      <w:r w:rsidR="00631F47">
        <w:rPr>
          <w:b/>
          <w:bCs/>
          <w:sz w:val="28"/>
          <w:szCs w:val="28"/>
        </w:rPr>
        <w:t xml:space="preserve">                     </w:t>
      </w:r>
      <w:r w:rsidR="004138A4">
        <w:rPr>
          <w:b/>
          <w:bCs/>
          <w:sz w:val="28"/>
          <w:szCs w:val="28"/>
        </w:rPr>
        <w:t>TEXT PRODUCTION</w:t>
      </w:r>
    </w:p>
    <w:p w:rsidR="004138A4" w:rsidRDefault="004138A4" w:rsidP="004E6300">
      <w:pPr>
        <w:ind w:right="-17"/>
        <w:rPr>
          <w:b/>
          <w:sz w:val="24"/>
        </w:rPr>
      </w:pPr>
    </w:p>
    <w:p w:rsidR="00607644" w:rsidRPr="00A6500E" w:rsidRDefault="00C45713" w:rsidP="004E6300">
      <w:pPr>
        <w:ind w:right="-17"/>
        <w:rPr>
          <w:b/>
          <w:szCs w:val="22"/>
        </w:rPr>
      </w:pPr>
      <w:r w:rsidRPr="00A6500E">
        <w:rPr>
          <w:b/>
          <w:szCs w:val="22"/>
        </w:rPr>
        <w:t>P</w:t>
      </w:r>
      <w:r w:rsidR="00CB2A20" w:rsidRPr="00A6500E">
        <w:rPr>
          <w:b/>
          <w:szCs w:val="22"/>
        </w:rPr>
        <w:t>urpose</w:t>
      </w:r>
      <w:r w:rsidR="00C83AFC" w:rsidRPr="00A6500E">
        <w:rPr>
          <w:b/>
          <w:szCs w:val="22"/>
        </w:rPr>
        <w:t xml:space="preserve"> </w:t>
      </w:r>
    </w:p>
    <w:p w:rsidR="005A1D0A" w:rsidRPr="00A6500E" w:rsidRDefault="00B156B7" w:rsidP="0010747D">
      <w:pPr>
        <w:rPr>
          <w:szCs w:val="22"/>
        </w:rPr>
      </w:pPr>
      <w:r w:rsidRPr="00A6500E">
        <w:rPr>
          <w:rFonts w:cs="Arial"/>
          <w:szCs w:val="22"/>
        </w:rPr>
        <w:t xml:space="preserve">To </w:t>
      </w:r>
      <w:r w:rsidR="00B1357C" w:rsidRPr="00A6500E">
        <w:rPr>
          <w:szCs w:val="22"/>
        </w:rPr>
        <w:t xml:space="preserve">create an </w:t>
      </w:r>
      <w:r w:rsidR="007E5676" w:rsidRPr="00A6500E">
        <w:rPr>
          <w:szCs w:val="22"/>
        </w:rPr>
        <w:t xml:space="preserve">informative </w:t>
      </w:r>
      <w:r w:rsidR="00B1357C" w:rsidRPr="00A6500E">
        <w:rPr>
          <w:szCs w:val="22"/>
        </w:rPr>
        <w:t xml:space="preserve">text in </w:t>
      </w:r>
      <w:r w:rsidR="004E6300">
        <w:rPr>
          <w:szCs w:val="22"/>
        </w:rPr>
        <w:t>German</w:t>
      </w:r>
      <w:r w:rsidR="004D1631" w:rsidRPr="00A6500E">
        <w:rPr>
          <w:szCs w:val="22"/>
        </w:rPr>
        <w:t xml:space="preserve"> </w:t>
      </w:r>
      <w:r w:rsidR="007D1CA5" w:rsidRPr="00A6500E">
        <w:rPr>
          <w:szCs w:val="22"/>
        </w:rPr>
        <w:t>through</w:t>
      </w:r>
      <w:r w:rsidR="006B7AE3" w:rsidRPr="00A6500E">
        <w:rPr>
          <w:szCs w:val="22"/>
        </w:rPr>
        <w:t>:</w:t>
      </w:r>
    </w:p>
    <w:p w:rsidR="0052755F" w:rsidRPr="00A6500E" w:rsidRDefault="004A6989" w:rsidP="0010747D">
      <w:pPr>
        <w:numPr>
          <w:ilvl w:val="0"/>
          <w:numId w:val="13"/>
        </w:numPr>
        <w:tabs>
          <w:tab w:val="clear" w:pos="1440"/>
        </w:tabs>
        <w:ind w:left="360"/>
        <w:rPr>
          <w:szCs w:val="22"/>
        </w:rPr>
      </w:pPr>
      <w:r w:rsidRPr="00A6500E">
        <w:rPr>
          <w:szCs w:val="22"/>
        </w:rPr>
        <w:t xml:space="preserve">conveying relevant information, </w:t>
      </w:r>
      <w:r w:rsidR="0052755F" w:rsidRPr="00A6500E">
        <w:rPr>
          <w:szCs w:val="22"/>
        </w:rPr>
        <w:t xml:space="preserve">ideas, </w:t>
      </w:r>
      <w:r w:rsidRPr="00A6500E">
        <w:rPr>
          <w:szCs w:val="22"/>
        </w:rPr>
        <w:t>and opinions</w:t>
      </w:r>
      <w:r w:rsidR="007D1CA5" w:rsidRPr="00A6500E">
        <w:rPr>
          <w:szCs w:val="22"/>
        </w:rPr>
        <w:t xml:space="preserve"> </w:t>
      </w:r>
    </w:p>
    <w:p w:rsidR="0052755F" w:rsidRPr="00A6500E" w:rsidRDefault="004C0B07" w:rsidP="0010747D">
      <w:pPr>
        <w:numPr>
          <w:ilvl w:val="0"/>
          <w:numId w:val="13"/>
        </w:numPr>
        <w:tabs>
          <w:tab w:val="clear" w:pos="1440"/>
        </w:tabs>
        <w:ind w:left="360"/>
        <w:rPr>
          <w:szCs w:val="22"/>
        </w:rPr>
      </w:pPr>
      <w:r>
        <w:rPr>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5566410</wp:posOffset>
                </wp:positionH>
                <wp:positionV relativeFrom="paragraph">
                  <wp:posOffset>90805</wp:posOffset>
                </wp:positionV>
                <wp:extent cx="1085850" cy="899795"/>
                <wp:effectExtent l="3810" t="0" r="0" b="0"/>
                <wp:wrapTight wrapText="bothSides">
                  <wp:wrapPolygon edited="0">
                    <wp:start x="0" y="0"/>
                    <wp:lineTo x="21600" y="0"/>
                    <wp:lineTo x="21600" y="21600"/>
                    <wp:lineTo x="0" y="21600"/>
                    <wp:lineTo x="0" y="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89979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38A4" w:rsidRPr="000E2F58" w:rsidRDefault="004138A4" w:rsidP="004138A4">
                            <w:pPr>
                              <w:rPr>
                                <w:sz w:val="18"/>
                                <w:lang w:val="en-US"/>
                              </w:rPr>
                            </w:pPr>
                            <w:r>
                              <w:rPr>
                                <w:sz w:val="18"/>
                                <w:lang w:val="en-US"/>
                              </w:rPr>
                              <w:t>Explicit guidelines which support students to achieve at the highest level.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38.3pt;margin-top:7.15pt;width:85.5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" fillcolor="#9cf" stroked="f">
                <v:textbox inset=",7.2pt,,7.2pt">
                  <w:txbxContent>
                    <w:p w:rsidR="004138A4" w:rsidRPr="000E2F58" w:rsidRDefault="004138A4" w:rsidP="004138A4">
                      <w:pPr>
                        <w:rPr>
                          <w:sz w:val="18"/>
                          <w:lang w:val="en-US"/>
                        </w:rPr>
                      </w:pPr>
                      <w:r>
                        <w:rPr>
                          <w:sz w:val="18"/>
                          <w:lang w:val="en-US"/>
                        </w:rPr>
                        <w:t>Explicit guidelines which support students to achieve at the highest level.</w:t>
                      </w:r>
                    </w:p>
                  </w:txbxContent>
                </v:textbox>
                <w10:wrap type="tight"/>
              </v:shape>
            </w:pict>
          </mc:Fallback>
        </mc:AlternateContent>
      </w:r>
      <w:r w:rsidR="00F0577C" w:rsidRPr="00A6500E">
        <w:rPr>
          <w:szCs w:val="22"/>
        </w:rPr>
        <w:t>c</w:t>
      </w:r>
      <w:r w:rsidR="0052755F" w:rsidRPr="00A6500E">
        <w:rPr>
          <w:szCs w:val="22"/>
        </w:rPr>
        <w:t>onvey</w:t>
      </w:r>
      <w:r w:rsidR="00F0577C" w:rsidRPr="00A6500E">
        <w:rPr>
          <w:szCs w:val="22"/>
        </w:rPr>
        <w:t>ing</w:t>
      </w:r>
      <w:r w:rsidR="0052755F" w:rsidRPr="00A6500E">
        <w:rPr>
          <w:szCs w:val="22"/>
        </w:rPr>
        <w:t xml:space="preserve"> appropriate detail (e.g. elaboration of ideas, </w:t>
      </w:r>
      <w:r w:rsidR="00506FBB">
        <w:rPr>
          <w:szCs w:val="22"/>
        </w:rPr>
        <w:t>support</w:t>
      </w:r>
      <w:r w:rsidR="0052755F" w:rsidRPr="00A6500E">
        <w:rPr>
          <w:szCs w:val="22"/>
        </w:rPr>
        <w:t xml:space="preserve"> of opinions)</w:t>
      </w:r>
    </w:p>
    <w:p w:rsidR="0052755F" w:rsidRPr="00A6500E" w:rsidRDefault="00F0577C" w:rsidP="0010747D">
      <w:pPr>
        <w:numPr>
          <w:ilvl w:val="0"/>
          <w:numId w:val="13"/>
        </w:numPr>
        <w:tabs>
          <w:tab w:val="clear" w:pos="1440"/>
        </w:tabs>
        <w:ind w:left="360"/>
        <w:rPr>
          <w:szCs w:val="22"/>
        </w:rPr>
      </w:pPr>
      <w:r w:rsidRPr="00A6500E">
        <w:rPr>
          <w:szCs w:val="22"/>
        </w:rPr>
        <w:t>c</w:t>
      </w:r>
      <w:r w:rsidR="0052755F" w:rsidRPr="00A6500E">
        <w:rPr>
          <w:szCs w:val="22"/>
        </w:rPr>
        <w:t>onvey</w:t>
      </w:r>
      <w:r w:rsidRPr="00A6500E">
        <w:rPr>
          <w:szCs w:val="22"/>
        </w:rPr>
        <w:t>ing</w:t>
      </w:r>
      <w:r w:rsidR="0052755F" w:rsidRPr="00A6500E">
        <w:rPr>
          <w:szCs w:val="22"/>
        </w:rPr>
        <w:t xml:space="preserve"> information accurately and appropriately</w:t>
      </w:r>
    </w:p>
    <w:p w:rsidR="00F0577C" w:rsidRPr="00A6500E" w:rsidRDefault="00F0577C" w:rsidP="0010747D">
      <w:pPr>
        <w:numPr>
          <w:ilvl w:val="0"/>
          <w:numId w:val="13"/>
        </w:numPr>
        <w:tabs>
          <w:tab w:val="clear" w:pos="1440"/>
        </w:tabs>
        <w:ind w:left="360"/>
        <w:rPr>
          <w:szCs w:val="22"/>
        </w:rPr>
      </w:pPr>
      <w:r w:rsidRPr="00A6500E">
        <w:rPr>
          <w:szCs w:val="22"/>
        </w:rPr>
        <w:t>coherently structuring and sequencing</w:t>
      </w:r>
      <w:r w:rsidR="0052755F" w:rsidRPr="00A6500E">
        <w:rPr>
          <w:szCs w:val="22"/>
        </w:rPr>
        <w:t xml:space="preserve"> your response</w:t>
      </w:r>
    </w:p>
    <w:p w:rsidR="0052755F" w:rsidRPr="00A6500E" w:rsidRDefault="0052755F" w:rsidP="0010747D">
      <w:pPr>
        <w:numPr>
          <w:ilvl w:val="0"/>
          <w:numId w:val="13"/>
        </w:numPr>
        <w:tabs>
          <w:tab w:val="clear" w:pos="1440"/>
        </w:tabs>
        <w:ind w:left="360"/>
        <w:rPr>
          <w:szCs w:val="22"/>
        </w:rPr>
      </w:pPr>
      <w:r w:rsidRPr="00A6500E">
        <w:rPr>
          <w:szCs w:val="22"/>
        </w:rPr>
        <w:t>observing the text type conventions.</w:t>
      </w:r>
    </w:p>
    <w:p w:rsidR="00B55899" w:rsidRPr="00A6500E" w:rsidRDefault="00B55899" w:rsidP="0052755F">
      <w:pPr>
        <w:spacing w:line="300" w:lineRule="exact"/>
        <w:rPr>
          <w:b/>
          <w:szCs w:val="22"/>
        </w:rPr>
      </w:pPr>
    </w:p>
    <w:p w:rsidR="00B8532C" w:rsidRPr="00A6500E" w:rsidRDefault="00AD77A8" w:rsidP="00341E7A">
      <w:pPr>
        <w:ind w:right="-17"/>
        <w:rPr>
          <w:b/>
          <w:szCs w:val="22"/>
        </w:rPr>
      </w:pPr>
      <w:r w:rsidRPr="00A6500E">
        <w:rPr>
          <w:b/>
          <w:szCs w:val="22"/>
        </w:rPr>
        <w:t>Description</w:t>
      </w:r>
      <w:r w:rsidR="0059778B" w:rsidRPr="00A6500E">
        <w:rPr>
          <w:b/>
          <w:szCs w:val="22"/>
        </w:rPr>
        <w:t xml:space="preserve"> of assessment</w:t>
      </w:r>
      <w:r w:rsidR="00086ECE" w:rsidRPr="00A6500E">
        <w:rPr>
          <w:b/>
          <w:szCs w:val="22"/>
        </w:rPr>
        <w:t xml:space="preserve"> </w:t>
      </w:r>
    </w:p>
    <w:p w:rsidR="00280075" w:rsidRDefault="00C1797A" w:rsidP="00341E7A">
      <w:pPr>
        <w:ind w:right="-17"/>
        <w:rPr>
          <w:szCs w:val="22"/>
          <w:lang w:eastAsia="ja-JP"/>
        </w:rPr>
      </w:pPr>
      <w:r>
        <w:rPr>
          <w:szCs w:val="22"/>
          <w:lang w:eastAsia="ja-JP"/>
        </w:rPr>
        <w:t>A German youth magazine ran an article about young people in Australia in which the reporter claimed: ‘Life is rosy, young Australians have no worries, the sun shines all the time and they just need to lay back and enjoy a ride on a surfboard’. Write an article for the editor of this magazine in which you respond to this statement.</w:t>
      </w:r>
    </w:p>
    <w:p w:rsidR="00C1797A" w:rsidRPr="00A6500E" w:rsidRDefault="00C1797A" w:rsidP="00341E7A">
      <w:pPr>
        <w:ind w:right="-17"/>
        <w:rPr>
          <w:szCs w:val="22"/>
          <w:lang w:eastAsia="ja-JP"/>
        </w:rPr>
      </w:pPr>
    </w:p>
    <w:p w:rsidR="00C81901" w:rsidRPr="00104AFE" w:rsidRDefault="004C0B07" w:rsidP="00341E7A">
      <w:pPr>
        <w:ind w:right="-17"/>
        <w:rPr>
          <w:szCs w:val="22"/>
          <w:lang w:val="de-DE"/>
        </w:rPr>
      </w:pPr>
      <w:r>
        <w:rPr>
          <w:noProof/>
          <w:szCs w:val="22"/>
          <w:lang w:eastAsia="en-AU"/>
        </w:rPr>
        <mc:AlternateContent>
          <mc:Choice Requires="wps">
            <w:drawing>
              <wp:anchor distT="0" distB="0" distL="114300" distR="114300" simplePos="0" relativeHeight="251658752" behindDoc="0" locked="0" layoutInCell="1" allowOverlap="1">
                <wp:simplePos x="0" y="0"/>
                <wp:positionH relativeFrom="column">
                  <wp:posOffset>5566410</wp:posOffset>
                </wp:positionH>
                <wp:positionV relativeFrom="paragraph">
                  <wp:posOffset>371475</wp:posOffset>
                </wp:positionV>
                <wp:extent cx="1085850" cy="619125"/>
                <wp:effectExtent l="3810" t="0" r="0" b="0"/>
                <wp:wrapTight wrapText="bothSides">
                  <wp:wrapPolygon edited="0">
                    <wp:start x="0" y="0"/>
                    <wp:lineTo x="21600" y="0"/>
                    <wp:lineTo x="21600" y="21600"/>
                    <wp:lineTo x="0" y="21600"/>
                    <wp:lineTo x="0" y="0"/>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191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38A4" w:rsidRPr="00170671" w:rsidRDefault="004138A4" w:rsidP="004138A4">
                            <w:pPr>
                              <w:rPr>
                                <w:sz w:val="18"/>
                              </w:rPr>
                            </w:pPr>
                            <w:r>
                              <w:rPr>
                                <w:sz w:val="18"/>
                              </w:rPr>
                              <w:t>Assessment Design Criteria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438.3pt;margin-top:29.25pt;width:85.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" fillcolor="#9cf" stroked="f">
                <v:textbox inset=",7.2pt,,7.2pt">
                  <w:txbxContent>
                    <w:p w:rsidR="004138A4" w:rsidRPr="00170671" w:rsidRDefault="004138A4" w:rsidP="004138A4">
                      <w:pPr>
                        <w:rPr>
                          <w:sz w:val="18"/>
                        </w:rPr>
                      </w:pPr>
                      <w:r>
                        <w:rPr>
                          <w:sz w:val="18"/>
                        </w:rPr>
                        <w:t>Assessment Design Criteria Highlighted.</w:t>
                      </w:r>
                    </w:p>
                  </w:txbxContent>
                </v:textbox>
                <w10:wrap type="tight"/>
              </v:shape>
            </w:pict>
          </mc:Fallback>
        </mc:AlternateContent>
      </w:r>
      <w:r w:rsidR="00104AFE" w:rsidRPr="00104AFE">
        <w:rPr>
          <w:szCs w:val="22"/>
          <w:lang w:val="de-DE"/>
        </w:rPr>
        <w:t>Ein deutsches Jugendmagazin bringt einen Artikel</w:t>
      </w:r>
      <w:r w:rsidR="00104AFE">
        <w:rPr>
          <w:szCs w:val="22"/>
          <w:lang w:val="de-DE"/>
        </w:rPr>
        <w:t xml:space="preserve"> über australische Jugendliche, in dem behauptet wird</w:t>
      </w:r>
      <w:r w:rsidR="00104AFE" w:rsidRPr="00104AFE">
        <w:rPr>
          <w:szCs w:val="22"/>
          <w:lang w:val="de-DE" w:eastAsia="ja-JP"/>
        </w:rPr>
        <w:t>:</w:t>
      </w:r>
      <w:r w:rsidR="00104AFE">
        <w:rPr>
          <w:szCs w:val="22"/>
          <w:lang w:val="de-DE" w:eastAsia="ja-JP"/>
        </w:rPr>
        <w:t xml:space="preserve"> </w:t>
      </w:r>
      <w:r w:rsidR="00104AFE" w:rsidRPr="00B515DC">
        <w:rPr>
          <w:rFonts w:cs="Arial"/>
          <w:lang w:val="de-DE"/>
        </w:rPr>
        <w:t>,,Junge Australier haben keine Sorgen, die Sonne scheint immer und sie müssen nichts weiter tun als sich auf dem Surfboard zu entspannen”.</w:t>
      </w:r>
      <w:r w:rsidR="007D0920">
        <w:rPr>
          <w:rFonts w:cs="Arial"/>
          <w:lang w:val="de-DE"/>
        </w:rPr>
        <w:t xml:space="preserve"> Schreib einen Artike</w:t>
      </w:r>
      <w:r w:rsidR="00823ECD">
        <w:rPr>
          <w:rFonts w:cs="Arial"/>
          <w:lang w:val="de-DE"/>
        </w:rPr>
        <w:t>l für die Redaktion dieses Magaz</w:t>
      </w:r>
      <w:r w:rsidR="0010747D">
        <w:rPr>
          <w:rFonts w:cs="Arial"/>
          <w:lang w:val="de-DE"/>
        </w:rPr>
        <w:t>ins, in dem du Stellung nimmst z</w:t>
      </w:r>
      <w:r w:rsidR="007D0920">
        <w:rPr>
          <w:rFonts w:cs="Arial"/>
          <w:lang w:val="de-DE"/>
        </w:rPr>
        <w:t>u dieser Aussage.</w:t>
      </w:r>
    </w:p>
    <w:p w:rsidR="00D34449" w:rsidRPr="00104AFE" w:rsidRDefault="00D34449" w:rsidP="00341E7A">
      <w:pPr>
        <w:ind w:right="-17"/>
        <w:rPr>
          <w:szCs w:val="22"/>
          <w:lang w:val="de-DE"/>
        </w:rPr>
      </w:pPr>
    </w:p>
    <w:p w:rsidR="00363A8A" w:rsidRPr="00A6500E" w:rsidRDefault="0059778B" w:rsidP="00341E7A">
      <w:pPr>
        <w:ind w:right="-17"/>
        <w:rPr>
          <w:rFonts w:hint="eastAsia"/>
          <w:b/>
          <w:szCs w:val="22"/>
          <w:lang w:eastAsia="ja-JP"/>
        </w:rPr>
      </w:pPr>
      <w:r w:rsidRPr="00A6500E">
        <w:rPr>
          <w:b/>
          <w:szCs w:val="22"/>
        </w:rPr>
        <w:t>Assessment conditions</w:t>
      </w:r>
    </w:p>
    <w:p w:rsidR="00097E88" w:rsidRDefault="00097E88" w:rsidP="00341E7A">
      <w:pPr>
        <w:ind w:right="-17"/>
        <w:rPr>
          <w:szCs w:val="22"/>
          <w:lang w:eastAsia="ja-JP"/>
        </w:rPr>
      </w:pPr>
      <w:r>
        <w:rPr>
          <w:szCs w:val="22"/>
          <w:lang w:eastAsia="ja-JP"/>
        </w:rPr>
        <w:t>Length of response</w:t>
      </w:r>
      <w:r w:rsidR="0010747D">
        <w:rPr>
          <w:szCs w:val="22"/>
          <w:lang w:eastAsia="ja-JP"/>
        </w:rPr>
        <w:t>: a maximum of 400 words</w:t>
      </w:r>
    </w:p>
    <w:p w:rsidR="0016485A" w:rsidRDefault="00097E88" w:rsidP="00341E7A">
      <w:pPr>
        <w:ind w:right="-17"/>
        <w:rPr>
          <w:szCs w:val="22"/>
          <w:lang w:eastAsia="ja-JP"/>
        </w:rPr>
      </w:pPr>
      <w:r>
        <w:rPr>
          <w:szCs w:val="22"/>
          <w:lang w:eastAsia="ja-JP"/>
        </w:rPr>
        <w:t xml:space="preserve">Time: </w:t>
      </w:r>
      <w:r w:rsidR="00336E99" w:rsidRPr="00A6500E">
        <w:rPr>
          <w:szCs w:val="22"/>
          <w:lang w:eastAsia="ja-JP"/>
        </w:rPr>
        <w:t>50 minutes duration i</w:t>
      </w:r>
      <w:r w:rsidR="0016485A" w:rsidRPr="00A6500E">
        <w:rPr>
          <w:szCs w:val="22"/>
          <w:lang w:eastAsia="ja-JP"/>
        </w:rPr>
        <w:t xml:space="preserve">n class </w:t>
      </w:r>
      <w:r w:rsidR="0016485A" w:rsidRPr="000723F6">
        <w:rPr>
          <w:szCs w:val="22"/>
          <w:highlight w:val="yellow"/>
          <w:lang w:eastAsia="ja-JP"/>
        </w:rPr>
        <w:t>under test conditions</w:t>
      </w:r>
      <w:r w:rsidR="0016485A" w:rsidRPr="00A6500E">
        <w:rPr>
          <w:szCs w:val="22"/>
          <w:lang w:eastAsia="ja-JP"/>
        </w:rPr>
        <w:t xml:space="preserve"> with bilingual </w:t>
      </w:r>
      <w:r w:rsidR="00023A43" w:rsidRPr="00A6500E">
        <w:rPr>
          <w:szCs w:val="22"/>
          <w:lang w:eastAsia="ja-JP"/>
        </w:rPr>
        <w:t xml:space="preserve">printed </w:t>
      </w:r>
      <w:r w:rsidR="0016485A" w:rsidRPr="00A6500E">
        <w:rPr>
          <w:szCs w:val="22"/>
          <w:lang w:eastAsia="ja-JP"/>
        </w:rPr>
        <w:t>dictionaries as support.</w:t>
      </w:r>
    </w:p>
    <w:p w:rsidR="00222774" w:rsidRDefault="00222774" w:rsidP="00336E99">
      <w:pPr>
        <w:ind w:right="-17"/>
        <w:rPr>
          <w:szCs w:val="22"/>
          <w:lang w:eastAsia="ja-JP"/>
        </w:rPr>
      </w:pPr>
    </w:p>
    <w:tbl>
      <w:tblPr>
        <w:tblW w:w="8364" w:type="dxa"/>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8364"/>
      </w:tblGrid>
      <w:tr w:rsidR="00222774" w:rsidRPr="00D45439" w:rsidTr="00E41E1D">
        <w:tc>
          <w:tcPr>
            <w:tcW w:w="8364" w:type="dxa"/>
            <w:shd w:val="clear" w:color="auto" w:fill="FFFFFF"/>
          </w:tcPr>
          <w:p w:rsidR="00222774" w:rsidRPr="00D45439" w:rsidRDefault="00222774" w:rsidP="00D45439">
            <w:pPr>
              <w:spacing w:after="120"/>
              <w:jc w:val="center"/>
              <w:rPr>
                <w:b/>
                <w:i/>
                <w:sz w:val="20"/>
                <w:szCs w:val="20"/>
              </w:rPr>
            </w:pPr>
            <w:r w:rsidRPr="00D45439">
              <w:rPr>
                <w:b/>
                <w:i/>
                <w:sz w:val="20"/>
                <w:szCs w:val="20"/>
              </w:rPr>
              <w:t>Assessment Design Criteria For This Task</w:t>
            </w:r>
          </w:p>
        </w:tc>
      </w:tr>
      <w:tr w:rsidR="00222774" w:rsidRPr="00D45439" w:rsidTr="00E41E1D">
        <w:trPr>
          <w:trHeight w:val="6240"/>
        </w:trPr>
        <w:tc>
          <w:tcPr>
            <w:tcW w:w="8364" w:type="dxa"/>
            <w:shd w:val="clear" w:color="auto" w:fill="FFFFFF"/>
          </w:tcPr>
          <w:p w:rsidR="008F1E1E" w:rsidRPr="00D45439" w:rsidRDefault="008F1E1E" w:rsidP="00D45439">
            <w:pPr>
              <w:spacing w:after="120"/>
              <w:ind w:right="51"/>
              <w:rPr>
                <w:rFonts w:cs="Arial"/>
                <w:b/>
                <w:sz w:val="18"/>
                <w:szCs w:val="18"/>
              </w:rPr>
            </w:pPr>
            <w:r w:rsidRPr="00D45439">
              <w:rPr>
                <w:rFonts w:cs="Arial"/>
                <w:b/>
                <w:sz w:val="18"/>
                <w:szCs w:val="18"/>
              </w:rPr>
              <w:t>Ideas</w:t>
            </w:r>
          </w:p>
          <w:p w:rsidR="008F1E1E" w:rsidRPr="00D45439" w:rsidRDefault="008F1E1E" w:rsidP="00D45439">
            <w:pPr>
              <w:spacing w:after="120"/>
              <w:ind w:right="51"/>
              <w:rPr>
                <w:rFonts w:cs="Arial"/>
                <w:sz w:val="18"/>
                <w:szCs w:val="18"/>
              </w:rPr>
            </w:pPr>
            <w:r w:rsidRPr="00D45439">
              <w:rPr>
                <w:rFonts w:cs="Arial"/>
                <w:sz w:val="18"/>
                <w:szCs w:val="18"/>
              </w:rPr>
              <w:t>The specific features are:</w:t>
            </w:r>
          </w:p>
          <w:p w:rsidR="008F1E1E" w:rsidRPr="00D45439" w:rsidRDefault="008F1E1E" w:rsidP="00D45439">
            <w:pPr>
              <w:spacing w:after="120"/>
              <w:ind w:left="-15" w:right="51"/>
              <w:rPr>
                <w:rFonts w:cs="Arial"/>
                <w:sz w:val="18"/>
                <w:szCs w:val="18"/>
              </w:rPr>
            </w:pPr>
            <w:r w:rsidRPr="00D45439">
              <w:rPr>
                <w:rFonts w:cs="Arial"/>
                <w:sz w:val="18"/>
                <w:szCs w:val="18"/>
              </w:rPr>
              <w:t>I1 Relevance</w:t>
            </w:r>
          </w:p>
          <w:p w:rsidR="008F1E1E" w:rsidRPr="00D45439" w:rsidRDefault="008F1E1E" w:rsidP="00D45439">
            <w:pPr>
              <w:numPr>
                <w:ilvl w:val="0"/>
                <w:numId w:val="7"/>
              </w:numPr>
              <w:tabs>
                <w:tab w:val="clear" w:pos="345"/>
              </w:tabs>
              <w:spacing w:after="120"/>
              <w:ind w:left="432" w:right="51" w:hanging="180"/>
              <w:rPr>
                <w:rFonts w:cs="Arial"/>
                <w:sz w:val="18"/>
                <w:szCs w:val="18"/>
              </w:rPr>
            </w:pPr>
            <w:r w:rsidRPr="00D45439">
              <w:rPr>
                <w:rFonts w:cs="Arial"/>
                <w:sz w:val="18"/>
                <w:szCs w:val="18"/>
              </w:rPr>
              <w:t>relevance to context, purpose, audience, and topic</w:t>
            </w:r>
          </w:p>
          <w:p w:rsidR="008F1E1E" w:rsidRPr="00D45439" w:rsidRDefault="00A879A3" w:rsidP="00D45439">
            <w:pPr>
              <w:numPr>
                <w:ilvl w:val="0"/>
                <w:numId w:val="7"/>
              </w:numPr>
              <w:tabs>
                <w:tab w:val="clear" w:pos="345"/>
              </w:tabs>
              <w:spacing w:after="120"/>
              <w:ind w:left="432" w:right="51" w:hanging="180"/>
              <w:rPr>
                <w:rFonts w:cs="Arial"/>
                <w:sz w:val="18"/>
                <w:szCs w:val="18"/>
              </w:rPr>
            </w:pPr>
            <w:r w:rsidRPr="00D45439">
              <w:rPr>
                <w:rFonts w:cs="Arial"/>
                <w:sz w:val="18"/>
                <w:szCs w:val="18"/>
              </w:rPr>
              <w:t>conveying</w:t>
            </w:r>
            <w:r w:rsidR="008F1E1E" w:rsidRPr="00D45439">
              <w:rPr>
                <w:rFonts w:cs="Arial"/>
                <w:sz w:val="18"/>
                <w:szCs w:val="18"/>
              </w:rPr>
              <w:t xml:space="preserve"> appropriate detail, ideas, information, or opinions</w:t>
            </w:r>
          </w:p>
          <w:p w:rsidR="008F1E1E" w:rsidRPr="00D45439" w:rsidRDefault="008F1E1E" w:rsidP="00D45439">
            <w:pPr>
              <w:numPr>
                <w:ilvl w:val="0"/>
                <w:numId w:val="7"/>
              </w:numPr>
              <w:tabs>
                <w:tab w:val="clear" w:pos="345"/>
              </w:tabs>
              <w:spacing w:after="120"/>
              <w:ind w:left="432" w:right="51" w:hanging="180"/>
              <w:rPr>
                <w:rFonts w:cs="Arial"/>
                <w:sz w:val="18"/>
                <w:szCs w:val="18"/>
              </w:rPr>
            </w:pPr>
            <w:r w:rsidRPr="00D45439">
              <w:rPr>
                <w:rFonts w:cs="Arial"/>
                <w:sz w:val="18"/>
                <w:szCs w:val="18"/>
              </w:rPr>
              <w:t>creating interest and engaging the audience</w:t>
            </w:r>
          </w:p>
          <w:p w:rsidR="008F1E1E" w:rsidRPr="00D45439" w:rsidRDefault="008F1E1E" w:rsidP="00D45439">
            <w:pPr>
              <w:spacing w:after="120"/>
              <w:ind w:left="-15" w:right="51"/>
              <w:rPr>
                <w:rFonts w:cs="Arial"/>
                <w:sz w:val="18"/>
                <w:szCs w:val="18"/>
              </w:rPr>
            </w:pPr>
            <w:r w:rsidRPr="00D45439">
              <w:rPr>
                <w:rFonts w:cs="Arial"/>
                <w:sz w:val="18"/>
                <w:szCs w:val="18"/>
              </w:rPr>
              <w:t>I2 Depth of treatment of ideas, information, or opinions</w:t>
            </w:r>
          </w:p>
          <w:p w:rsidR="008F1E1E" w:rsidRPr="00D45439" w:rsidRDefault="008F1E1E" w:rsidP="00D45439">
            <w:pPr>
              <w:numPr>
                <w:ilvl w:val="0"/>
                <w:numId w:val="7"/>
              </w:numPr>
              <w:tabs>
                <w:tab w:val="clear" w:pos="345"/>
              </w:tabs>
              <w:spacing w:after="120"/>
              <w:ind w:left="432" w:right="51" w:hanging="180"/>
              <w:rPr>
                <w:rFonts w:cs="Arial"/>
                <w:sz w:val="18"/>
                <w:szCs w:val="18"/>
              </w:rPr>
            </w:pPr>
            <w:r w:rsidRPr="00D45439">
              <w:rPr>
                <w:rFonts w:cs="Arial"/>
                <w:sz w:val="18"/>
                <w:szCs w:val="18"/>
              </w:rPr>
              <w:t>depth and breadth of content</w:t>
            </w:r>
          </w:p>
          <w:p w:rsidR="008F1E1E" w:rsidRPr="00D45439" w:rsidRDefault="008F1E1E" w:rsidP="00D45439">
            <w:pPr>
              <w:numPr>
                <w:ilvl w:val="0"/>
                <w:numId w:val="7"/>
              </w:numPr>
              <w:tabs>
                <w:tab w:val="clear" w:pos="345"/>
              </w:tabs>
              <w:spacing w:after="120"/>
              <w:ind w:left="432" w:right="51" w:hanging="180"/>
              <w:rPr>
                <w:rFonts w:cs="Arial"/>
                <w:sz w:val="18"/>
                <w:szCs w:val="18"/>
              </w:rPr>
            </w:pPr>
            <w:r w:rsidRPr="00D45439">
              <w:rPr>
                <w:rFonts w:cs="Arial"/>
                <w:sz w:val="18"/>
                <w:szCs w:val="18"/>
              </w:rPr>
              <w:t>elaboration of ideas and support of opinions</w:t>
            </w:r>
          </w:p>
          <w:p w:rsidR="008F1E1E" w:rsidRPr="00D45439" w:rsidRDefault="008F1E1E" w:rsidP="00D45439">
            <w:pPr>
              <w:numPr>
                <w:ilvl w:val="0"/>
                <w:numId w:val="7"/>
              </w:numPr>
              <w:tabs>
                <w:tab w:val="clear" w:pos="345"/>
              </w:tabs>
              <w:spacing w:after="120"/>
              <w:ind w:left="432" w:right="51" w:hanging="180"/>
              <w:rPr>
                <w:rFonts w:cs="Arial"/>
                <w:color w:val="C0C0C0"/>
                <w:sz w:val="18"/>
                <w:szCs w:val="18"/>
              </w:rPr>
            </w:pPr>
            <w:r w:rsidRPr="00D45439">
              <w:rPr>
                <w:rFonts w:cs="Arial"/>
                <w:color w:val="C0C0C0"/>
                <w:sz w:val="18"/>
                <w:szCs w:val="18"/>
              </w:rPr>
              <w:t>planning and preparation.</w:t>
            </w:r>
          </w:p>
          <w:p w:rsidR="008F1E1E" w:rsidRPr="00D45439" w:rsidRDefault="008F1E1E" w:rsidP="00D45439">
            <w:pPr>
              <w:spacing w:after="60"/>
              <w:rPr>
                <w:rFonts w:cs="Arial"/>
                <w:b/>
                <w:sz w:val="18"/>
                <w:szCs w:val="18"/>
              </w:rPr>
            </w:pPr>
            <w:r w:rsidRPr="00D45439">
              <w:rPr>
                <w:rFonts w:cs="Arial"/>
                <w:b/>
                <w:sz w:val="18"/>
                <w:szCs w:val="18"/>
              </w:rPr>
              <w:t>Expression</w:t>
            </w:r>
          </w:p>
          <w:p w:rsidR="008F1E1E" w:rsidRPr="00D45439" w:rsidRDefault="008F1E1E" w:rsidP="00D45439">
            <w:pPr>
              <w:spacing w:after="60"/>
              <w:rPr>
                <w:rFonts w:cs="Arial"/>
                <w:sz w:val="18"/>
                <w:szCs w:val="18"/>
              </w:rPr>
            </w:pPr>
            <w:r w:rsidRPr="00D45439">
              <w:rPr>
                <w:rFonts w:cs="Arial"/>
                <w:sz w:val="18"/>
                <w:szCs w:val="18"/>
              </w:rPr>
              <w:t>The specific features are:</w:t>
            </w:r>
          </w:p>
          <w:p w:rsidR="008F1E1E" w:rsidRPr="00D45439" w:rsidRDefault="008F1E1E" w:rsidP="00D45439">
            <w:pPr>
              <w:spacing w:after="60"/>
              <w:ind w:left="-15"/>
              <w:rPr>
                <w:rFonts w:cs="Arial"/>
                <w:sz w:val="18"/>
                <w:szCs w:val="18"/>
              </w:rPr>
            </w:pPr>
            <w:r w:rsidRPr="00D45439">
              <w:rPr>
                <w:rFonts w:cs="Arial"/>
                <w:sz w:val="18"/>
                <w:szCs w:val="18"/>
              </w:rPr>
              <w:t>E1 Capacity to convey information accurately and appropriately</w:t>
            </w:r>
          </w:p>
          <w:p w:rsidR="008F1E1E" w:rsidRPr="00D45439" w:rsidRDefault="008F1E1E" w:rsidP="00D45439">
            <w:pPr>
              <w:numPr>
                <w:ilvl w:val="0"/>
                <w:numId w:val="7"/>
              </w:numPr>
              <w:tabs>
                <w:tab w:val="clear" w:pos="345"/>
              </w:tabs>
              <w:spacing w:after="120"/>
              <w:ind w:left="432" w:right="51" w:hanging="180"/>
              <w:rPr>
                <w:rFonts w:cs="Arial"/>
                <w:sz w:val="18"/>
                <w:szCs w:val="18"/>
              </w:rPr>
            </w:pPr>
            <w:r w:rsidRPr="00D45439">
              <w:rPr>
                <w:rFonts w:cs="Arial"/>
                <w:sz w:val="18"/>
                <w:szCs w:val="18"/>
              </w:rPr>
              <w:t>range of expression (i.e. linguistic structures and features)</w:t>
            </w:r>
          </w:p>
          <w:p w:rsidR="008F1E1E" w:rsidRPr="00D45439" w:rsidRDefault="008F1E1E" w:rsidP="00D45439">
            <w:pPr>
              <w:numPr>
                <w:ilvl w:val="0"/>
                <w:numId w:val="7"/>
              </w:numPr>
              <w:tabs>
                <w:tab w:val="clear" w:pos="345"/>
              </w:tabs>
              <w:spacing w:after="120"/>
              <w:ind w:left="432" w:right="51" w:hanging="180"/>
              <w:rPr>
                <w:rFonts w:cs="Arial"/>
                <w:sz w:val="18"/>
                <w:szCs w:val="18"/>
              </w:rPr>
            </w:pPr>
            <w:r w:rsidRPr="00D45439">
              <w:rPr>
                <w:rFonts w:cs="Arial"/>
                <w:sz w:val="18"/>
                <w:szCs w:val="18"/>
              </w:rPr>
              <w:t>accuracy of expression (i.e. linguistic structures and features, grammar)</w:t>
            </w:r>
          </w:p>
          <w:p w:rsidR="008F1E1E" w:rsidRPr="00D45439" w:rsidRDefault="008F1E1E" w:rsidP="00D45439">
            <w:pPr>
              <w:numPr>
                <w:ilvl w:val="0"/>
                <w:numId w:val="7"/>
              </w:numPr>
              <w:tabs>
                <w:tab w:val="clear" w:pos="345"/>
              </w:tabs>
              <w:spacing w:after="120"/>
              <w:ind w:left="432" w:right="51" w:hanging="180"/>
              <w:rPr>
                <w:rFonts w:cs="Arial"/>
                <w:sz w:val="18"/>
                <w:szCs w:val="18"/>
              </w:rPr>
            </w:pPr>
            <w:r w:rsidRPr="00D45439">
              <w:rPr>
                <w:rFonts w:cs="Arial"/>
                <w:sz w:val="18"/>
                <w:szCs w:val="18"/>
              </w:rPr>
              <w:t>use of cohesive devices</w:t>
            </w:r>
          </w:p>
          <w:p w:rsidR="008F1E1E" w:rsidRPr="00D45439" w:rsidRDefault="008F1E1E" w:rsidP="00D45439">
            <w:pPr>
              <w:numPr>
                <w:ilvl w:val="0"/>
                <w:numId w:val="7"/>
              </w:numPr>
              <w:tabs>
                <w:tab w:val="clear" w:pos="345"/>
              </w:tabs>
              <w:spacing w:after="120"/>
              <w:ind w:left="432" w:right="51" w:hanging="180"/>
              <w:rPr>
                <w:rFonts w:cs="Arial"/>
                <w:sz w:val="18"/>
                <w:szCs w:val="18"/>
              </w:rPr>
            </w:pPr>
            <w:r w:rsidRPr="00D45439">
              <w:rPr>
                <w:rFonts w:cs="Arial"/>
                <w:sz w:val="18"/>
                <w:szCs w:val="18"/>
              </w:rPr>
              <w:t>appropriateness of expression, including cultural appropriateness</w:t>
            </w:r>
          </w:p>
          <w:p w:rsidR="008F1E1E" w:rsidRPr="00D45439" w:rsidRDefault="008F1E1E" w:rsidP="00D45439">
            <w:pPr>
              <w:numPr>
                <w:ilvl w:val="0"/>
                <w:numId w:val="7"/>
              </w:numPr>
              <w:tabs>
                <w:tab w:val="clear" w:pos="345"/>
              </w:tabs>
              <w:spacing w:after="120"/>
              <w:ind w:left="432" w:right="51" w:hanging="180"/>
              <w:rPr>
                <w:rFonts w:cs="Arial"/>
                <w:color w:val="C0C0C0"/>
                <w:sz w:val="18"/>
                <w:szCs w:val="18"/>
              </w:rPr>
            </w:pPr>
            <w:r w:rsidRPr="00D45439">
              <w:rPr>
                <w:rFonts w:cs="Arial"/>
                <w:color w:val="C0C0C0"/>
                <w:sz w:val="18"/>
                <w:szCs w:val="18"/>
              </w:rPr>
              <w:t>clarity of expression including fluency, pronunciation, and intonation</w:t>
            </w:r>
          </w:p>
          <w:p w:rsidR="008F1E1E" w:rsidRPr="00D45439" w:rsidRDefault="008F1E1E" w:rsidP="00D45439">
            <w:pPr>
              <w:spacing w:after="60"/>
              <w:rPr>
                <w:rFonts w:cs="Arial"/>
                <w:sz w:val="18"/>
                <w:szCs w:val="18"/>
              </w:rPr>
            </w:pPr>
            <w:r w:rsidRPr="00D45439">
              <w:rPr>
                <w:rFonts w:cs="Arial"/>
                <w:sz w:val="18"/>
                <w:szCs w:val="18"/>
              </w:rPr>
              <w:t>E2 Coherence in structure and sequence</w:t>
            </w:r>
          </w:p>
          <w:p w:rsidR="008F1E1E" w:rsidRPr="00D45439" w:rsidRDefault="008F1E1E" w:rsidP="00D45439">
            <w:pPr>
              <w:numPr>
                <w:ilvl w:val="0"/>
                <w:numId w:val="7"/>
              </w:numPr>
              <w:tabs>
                <w:tab w:val="clear" w:pos="345"/>
              </w:tabs>
              <w:spacing w:after="120"/>
              <w:ind w:left="432" w:right="51" w:hanging="180"/>
              <w:rPr>
                <w:rFonts w:cs="Arial"/>
                <w:sz w:val="18"/>
                <w:szCs w:val="18"/>
              </w:rPr>
            </w:pPr>
            <w:r w:rsidRPr="00D45439">
              <w:rPr>
                <w:rFonts w:cs="Arial"/>
                <w:sz w:val="18"/>
                <w:szCs w:val="18"/>
              </w:rPr>
              <w:t>organisation of information and ideas</w:t>
            </w:r>
          </w:p>
          <w:p w:rsidR="00222774" w:rsidRPr="0040611E" w:rsidRDefault="008F1E1E" w:rsidP="0040611E">
            <w:pPr>
              <w:numPr>
                <w:ilvl w:val="0"/>
                <w:numId w:val="7"/>
              </w:numPr>
              <w:tabs>
                <w:tab w:val="clear" w:pos="345"/>
              </w:tabs>
              <w:spacing w:after="120"/>
              <w:ind w:left="432" w:right="51" w:hanging="180"/>
              <w:rPr>
                <w:rFonts w:cs="Arial"/>
                <w:sz w:val="18"/>
                <w:szCs w:val="18"/>
              </w:rPr>
            </w:pPr>
            <w:r w:rsidRPr="00D45439">
              <w:rPr>
                <w:rFonts w:cs="Arial"/>
                <w:sz w:val="18"/>
                <w:szCs w:val="18"/>
              </w:rPr>
              <w:t>use of the conventions of text types</w:t>
            </w:r>
          </w:p>
        </w:tc>
      </w:tr>
    </w:tbl>
    <w:p w:rsidR="00245569" w:rsidRDefault="00245569" w:rsidP="00245569">
      <w:pPr>
        <w:pStyle w:val="SOFinalHead3PerformanceTable"/>
        <w:rPr>
          <w:lang w:eastAsia="ja-JP"/>
        </w:rPr>
        <w:sectPr w:rsidR="00245569" w:rsidSect="00634954">
          <w:footerReference w:type="default" r:id="rId9"/>
          <w:type w:val="continuous"/>
          <w:pgSz w:w="11906" w:h="16838"/>
          <w:pgMar w:top="1134" w:right="2268" w:bottom="993" w:left="1134" w:header="709" w:footer="162" w:gutter="0"/>
          <w:cols w:space="708"/>
          <w:docGrid w:linePitch="360"/>
        </w:sectPr>
      </w:pPr>
    </w:p>
    <w:p w:rsidR="00E41E1D" w:rsidRDefault="00E41E1D" w:rsidP="00C5326C">
      <w:pPr>
        <w:pStyle w:val="SOFinalHead3PerformanceTable"/>
        <w:spacing w:after="0"/>
        <w:rPr>
          <w:sz w:val="24"/>
        </w:rPr>
      </w:pPr>
    </w:p>
    <w:p w:rsidR="00036061" w:rsidRDefault="00036061" w:rsidP="00E41E1D">
      <w:pPr>
        <w:pStyle w:val="SOFinalHead3PerformanceTable"/>
        <w:spacing w:after="0"/>
        <w:ind w:left="142"/>
        <w:rPr>
          <w:sz w:val="24"/>
        </w:rPr>
      </w:pPr>
      <w:r w:rsidRPr="00563692">
        <w:rPr>
          <w:sz w:val="24"/>
        </w:rPr>
        <w:t>Performance Standards for Stage 2 Locally Assessed Languages at Continuers Level</w:t>
      </w:r>
    </w:p>
    <w:p w:rsidR="00E41E1D" w:rsidRPr="00563692" w:rsidRDefault="00E41E1D" w:rsidP="00C5326C">
      <w:pPr>
        <w:pStyle w:val="SOFinalHead3PerformanceTable"/>
        <w:spacing w:after="0"/>
        <w:rPr>
          <w:sz w:val="24"/>
        </w:rPr>
      </w:pPr>
    </w:p>
    <w:tbl>
      <w:tblPr>
        <w:tblW w:w="11075" w:type="dxa"/>
        <w:tblInd w:w="2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6"/>
        <w:gridCol w:w="2830"/>
        <w:gridCol w:w="2865"/>
        <w:gridCol w:w="2153"/>
        <w:gridCol w:w="2941"/>
      </w:tblGrid>
      <w:tr w:rsidR="00036061" w:rsidTr="00E41E1D">
        <w:trPr>
          <w:cantSplit/>
          <w:tblHeader/>
        </w:trPr>
        <w:tc>
          <w:tcPr>
            <w:tcW w:w="286" w:type="dxa"/>
            <w:tcBorders>
              <w:bottom w:val="single" w:sz="2" w:space="0" w:color="auto"/>
              <w:right w:val="nil"/>
            </w:tcBorders>
            <w:shd w:val="clear" w:color="auto" w:fill="4C4C4C"/>
            <w:tcMar>
              <w:top w:w="85" w:type="dxa"/>
              <w:left w:w="85" w:type="dxa"/>
              <w:bottom w:w="85" w:type="dxa"/>
              <w:right w:w="85" w:type="dxa"/>
            </w:tcMar>
          </w:tcPr>
          <w:p w:rsidR="00036061" w:rsidRPr="00020DA9" w:rsidRDefault="00036061" w:rsidP="00EE5E8D"/>
        </w:tc>
        <w:tc>
          <w:tcPr>
            <w:tcW w:w="2830" w:type="dxa"/>
            <w:tcBorders>
              <w:left w:val="nil"/>
              <w:bottom w:val="single" w:sz="2" w:space="0" w:color="auto"/>
              <w:right w:val="nil"/>
            </w:tcBorders>
            <w:shd w:val="clear" w:color="auto" w:fill="4C4C4C"/>
            <w:tcMar>
              <w:top w:w="85" w:type="dxa"/>
              <w:left w:w="85" w:type="dxa"/>
              <w:bottom w:w="85" w:type="dxa"/>
              <w:right w:w="85" w:type="dxa"/>
            </w:tcMar>
          </w:tcPr>
          <w:p w:rsidR="00036061" w:rsidRPr="00052AFB" w:rsidRDefault="00036061" w:rsidP="00EE5E8D">
            <w:pPr>
              <w:pStyle w:val="SOFinalPerformanceTableHead1"/>
            </w:pPr>
            <w:r w:rsidRPr="00052AFB">
              <w:t>Ideas</w:t>
            </w:r>
          </w:p>
        </w:tc>
        <w:tc>
          <w:tcPr>
            <w:tcW w:w="5018" w:type="dxa"/>
            <w:gridSpan w:val="2"/>
            <w:tcBorders>
              <w:left w:val="nil"/>
              <w:bottom w:val="single" w:sz="2" w:space="0" w:color="auto"/>
              <w:right w:val="nil"/>
            </w:tcBorders>
            <w:shd w:val="clear" w:color="auto" w:fill="4C4C4C"/>
            <w:tcMar>
              <w:top w:w="85" w:type="dxa"/>
              <w:left w:w="85" w:type="dxa"/>
              <w:bottom w:w="85" w:type="dxa"/>
              <w:right w:w="85" w:type="dxa"/>
            </w:tcMar>
          </w:tcPr>
          <w:p w:rsidR="00036061" w:rsidRDefault="00036061" w:rsidP="00EE5E8D">
            <w:pPr>
              <w:pStyle w:val="SOFinalPerformanceTableHead1"/>
              <w:jc w:val="center"/>
            </w:pPr>
            <w:r w:rsidRPr="00052AFB">
              <w:t>Expression</w:t>
            </w:r>
          </w:p>
        </w:tc>
        <w:tc>
          <w:tcPr>
            <w:tcW w:w="2941" w:type="dxa"/>
            <w:tcBorders>
              <w:left w:val="nil"/>
              <w:bottom w:val="single" w:sz="2" w:space="0" w:color="auto"/>
            </w:tcBorders>
            <w:shd w:val="clear" w:color="auto" w:fill="4C4C4C"/>
            <w:tcMar>
              <w:top w:w="85" w:type="dxa"/>
              <w:left w:w="85" w:type="dxa"/>
              <w:bottom w:w="85" w:type="dxa"/>
              <w:right w:w="85" w:type="dxa"/>
            </w:tcMar>
          </w:tcPr>
          <w:p w:rsidR="00036061" w:rsidRPr="00795195" w:rsidRDefault="00036061" w:rsidP="00EE5E8D">
            <w:pPr>
              <w:pStyle w:val="SOFinalPerformanceTableHead1"/>
            </w:pPr>
            <w:r w:rsidRPr="00795195">
              <w:t>Interpretation and Reflection</w:t>
            </w:r>
          </w:p>
        </w:tc>
      </w:tr>
      <w:tr w:rsidR="00036061" w:rsidRPr="00B94CD7" w:rsidTr="00E41E1D">
        <w:trPr>
          <w:cantSplit/>
        </w:trPr>
        <w:tc>
          <w:tcPr>
            <w:tcW w:w="286" w:type="dxa"/>
            <w:tcBorders>
              <w:top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A</w:t>
            </w:r>
          </w:p>
        </w:tc>
        <w:tc>
          <w:tcPr>
            <w:tcW w:w="2830" w:type="dxa"/>
            <w:tcBorders>
              <w:top w:val="single" w:sz="2" w:space="0" w:color="auto"/>
            </w:tcBorders>
            <w:tcMar>
              <w:left w:w="85" w:type="dxa"/>
              <w:bottom w:w="85" w:type="dxa"/>
              <w:right w:w="85" w:type="dxa"/>
            </w:tcMar>
          </w:tcPr>
          <w:p w:rsidR="00036061" w:rsidRPr="00473A11" w:rsidRDefault="00036061" w:rsidP="00EE5E8D">
            <w:pPr>
              <w:pStyle w:val="SOFinalPerformanceTableText"/>
              <w:rPr>
                <w:i/>
                <w:sz w:val="15"/>
                <w:szCs w:val="15"/>
              </w:rPr>
            </w:pPr>
            <w:r w:rsidRPr="00473A11">
              <w:rPr>
                <w:i/>
                <w:sz w:val="15"/>
                <w:szCs w:val="15"/>
              </w:rPr>
              <w:t>Relevance</w:t>
            </w:r>
          </w:p>
          <w:p w:rsidR="00036061" w:rsidRPr="00473A11" w:rsidRDefault="00036061" w:rsidP="00EE5E8D">
            <w:pPr>
              <w:pStyle w:val="SOFinalPerformanceTableText"/>
              <w:rPr>
                <w:sz w:val="15"/>
                <w:szCs w:val="15"/>
              </w:rPr>
            </w:pPr>
            <w:r w:rsidRPr="00473A11">
              <w:rPr>
                <w:sz w:val="15"/>
                <w:szCs w:val="15"/>
              </w:rPr>
              <w:t>Responses are consistently relevant to context, purpose, audience, and topic.</w:t>
            </w:r>
          </w:p>
          <w:p w:rsidR="00036061" w:rsidRPr="00473A11" w:rsidRDefault="00036061" w:rsidP="00EE5E8D">
            <w:pPr>
              <w:pStyle w:val="SOFinalPerformanceTableText"/>
              <w:rPr>
                <w:sz w:val="15"/>
                <w:szCs w:val="15"/>
              </w:rPr>
            </w:pPr>
            <w:r w:rsidRPr="00473A11">
              <w:rPr>
                <w:sz w:val="15"/>
                <w:szCs w:val="15"/>
              </w:rPr>
              <w:t xml:space="preserve">Responses consistently </w:t>
            </w:r>
            <w:r w:rsidR="0010274C" w:rsidRPr="00473A11">
              <w:rPr>
                <w:sz w:val="15"/>
                <w:szCs w:val="15"/>
              </w:rPr>
              <w:t>convey</w:t>
            </w:r>
            <w:r w:rsidRPr="00473A11">
              <w:rPr>
                <w:sz w:val="15"/>
                <w:szCs w:val="15"/>
              </w:rPr>
              <w:t xml:space="preserve"> the appropriate detail, ideas, information, opinions.</w:t>
            </w:r>
          </w:p>
          <w:p w:rsidR="00036061" w:rsidRPr="00473A11" w:rsidRDefault="00036061" w:rsidP="00EE5E8D">
            <w:pPr>
              <w:pStyle w:val="SOFinalPerformanceTableText"/>
              <w:rPr>
                <w:sz w:val="15"/>
                <w:szCs w:val="15"/>
              </w:rPr>
            </w:pPr>
            <w:r w:rsidRPr="00473A11">
              <w:rPr>
                <w:sz w:val="15"/>
                <w:szCs w:val="15"/>
              </w:rPr>
              <w:t>Responses successfully create the desired impact and interest, and engage the audience.</w:t>
            </w:r>
          </w:p>
          <w:p w:rsidR="00036061" w:rsidRPr="00473A11" w:rsidRDefault="00036061" w:rsidP="00EE5E8D">
            <w:pPr>
              <w:pStyle w:val="SOFinalPerformanceTableText"/>
              <w:rPr>
                <w:i/>
                <w:sz w:val="15"/>
                <w:szCs w:val="15"/>
              </w:rPr>
            </w:pPr>
            <w:r w:rsidRPr="00473A11">
              <w:rPr>
                <w:i/>
                <w:sz w:val="15"/>
                <w:szCs w:val="15"/>
              </w:rPr>
              <w:t>Depth of Treatment of Ideas, Information, or Opinions</w:t>
            </w:r>
          </w:p>
          <w:p w:rsidR="00036061" w:rsidRPr="00473A11" w:rsidRDefault="00036061" w:rsidP="00EE5E8D">
            <w:pPr>
              <w:pStyle w:val="SOFinalPerformanceTableText"/>
              <w:rPr>
                <w:sz w:val="15"/>
                <w:szCs w:val="15"/>
              </w:rPr>
            </w:pPr>
            <w:r w:rsidRPr="00473A11">
              <w:rPr>
                <w:sz w:val="15"/>
                <w:szCs w:val="15"/>
              </w:rPr>
              <w:t>Depth and breadth in the treatment of the topic and content is very detailed and varied.</w:t>
            </w:r>
          </w:p>
          <w:p w:rsidR="00036061" w:rsidRPr="005A5A7B" w:rsidRDefault="00036061" w:rsidP="00EE5E8D">
            <w:pPr>
              <w:pStyle w:val="SOFinalPerformanceTableText"/>
              <w:rPr>
                <w:color w:val="C0C0C0"/>
                <w:sz w:val="15"/>
                <w:szCs w:val="15"/>
              </w:rPr>
            </w:pPr>
            <w:r w:rsidRPr="00473A11">
              <w:rPr>
                <w:sz w:val="15"/>
                <w:szCs w:val="15"/>
              </w:rPr>
              <w:t>Ideas are elaborated, opinions and arguments are supported and justified, and complex ideas are communicated effectively with originality and creativity.</w:t>
            </w:r>
          </w:p>
          <w:p w:rsidR="00036061" w:rsidRPr="003A72CC" w:rsidRDefault="00036061" w:rsidP="00EE5E8D">
            <w:pPr>
              <w:pStyle w:val="SOFinalPerformanceTableText"/>
              <w:rPr>
                <w:color w:val="999999"/>
                <w:sz w:val="15"/>
                <w:szCs w:val="15"/>
              </w:rPr>
            </w:pPr>
            <w:r w:rsidRPr="003A72CC">
              <w:rPr>
                <w:color w:val="999999"/>
                <w:sz w:val="15"/>
                <w:szCs w:val="15"/>
              </w:rPr>
              <w:t>Comprehensive evidence of planning and preparation.</w:t>
            </w:r>
          </w:p>
        </w:tc>
        <w:tc>
          <w:tcPr>
            <w:tcW w:w="2865" w:type="dxa"/>
            <w:tcBorders>
              <w:top w:val="single" w:sz="2" w:space="0" w:color="auto"/>
              <w:bottom w:val="single" w:sz="2" w:space="0" w:color="auto"/>
              <w:right w:val="dotDash" w:sz="4" w:space="0" w:color="auto"/>
            </w:tcBorders>
            <w:tcMar>
              <w:left w:w="85" w:type="dxa"/>
              <w:bottom w:w="85" w:type="dxa"/>
              <w:right w:w="85" w:type="dxa"/>
            </w:tcMar>
          </w:tcPr>
          <w:p w:rsidR="00036061" w:rsidRPr="00473A11" w:rsidRDefault="00036061" w:rsidP="00EE5E8D">
            <w:pPr>
              <w:pStyle w:val="SOFinalPerformanceTableText"/>
              <w:rPr>
                <w:i/>
                <w:sz w:val="15"/>
                <w:szCs w:val="15"/>
              </w:rPr>
            </w:pPr>
            <w:r w:rsidRPr="00473A11">
              <w:rPr>
                <w:i/>
                <w:sz w:val="15"/>
                <w:szCs w:val="15"/>
              </w:rPr>
              <w:t>Capacity to Convey Information Accurately and Appropriately</w:t>
            </w:r>
          </w:p>
          <w:p w:rsidR="00036061" w:rsidRPr="00473A11" w:rsidRDefault="00036061" w:rsidP="00EE5E8D">
            <w:pPr>
              <w:pStyle w:val="SOFinalPerformanceTableText"/>
              <w:rPr>
                <w:sz w:val="15"/>
                <w:szCs w:val="15"/>
              </w:rPr>
            </w:pPr>
            <w:r w:rsidRPr="00473A11">
              <w:rPr>
                <w:sz w:val="15"/>
                <w:szCs w:val="15"/>
              </w:rPr>
              <w:t>Use of an extensive range of complex linguistic structures and features with a high degree of accuracy to achieve interest, flow, and cohesion.</w:t>
            </w:r>
          </w:p>
          <w:p w:rsidR="00036061" w:rsidRPr="00473A11" w:rsidRDefault="00036061" w:rsidP="00EE5E8D">
            <w:pPr>
              <w:pStyle w:val="SOFinalPerformanceTableText"/>
              <w:rPr>
                <w:sz w:val="15"/>
                <w:szCs w:val="15"/>
              </w:rPr>
            </w:pPr>
            <w:r w:rsidRPr="00473A11">
              <w:rPr>
                <w:sz w:val="15"/>
                <w:szCs w:val="15"/>
              </w:rPr>
              <w:t>A few errors may be evident when attempting to use more complex language, but errors do not impede meaning.</w:t>
            </w:r>
          </w:p>
          <w:p w:rsidR="00036061" w:rsidRPr="00473A11" w:rsidRDefault="00036061" w:rsidP="00EE5E8D">
            <w:pPr>
              <w:pStyle w:val="SOFinalPerformanceTableText"/>
              <w:rPr>
                <w:sz w:val="15"/>
                <w:szCs w:val="15"/>
              </w:rPr>
            </w:pPr>
            <w:r w:rsidRPr="00473A11">
              <w:rPr>
                <w:sz w:val="15"/>
                <w:szCs w:val="15"/>
              </w:rPr>
              <w:t xml:space="preserve">Effective use of a range of sophisticated cohesive devices to connect ideas. </w:t>
            </w:r>
          </w:p>
          <w:p w:rsidR="00036061" w:rsidRPr="00473A11" w:rsidRDefault="00036061" w:rsidP="00EE5E8D">
            <w:pPr>
              <w:pStyle w:val="SOFinalPerformanceTableText"/>
              <w:rPr>
                <w:sz w:val="15"/>
                <w:szCs w:val="15"/>
              </w:rPr>
            </w:pPr>
            <w:r w:rsidRPr="00473A11">
              <w:rPr>
                <w:sz w:val="15"/>
                <w:szCs w:val="15"/>
              </w:rPr>
              <w:t>Expression consistently appropriate to the cultural and social context.</w:t>
            </w:r>
          </w:p>
          <w:p w:rsidR="00036061" w:rsidRPr="003A72CC" w:rsidRDefault="00036061" w:rsidP="00EE5E8D">
            <w:pPr>
              <w:pStyle w:val="SOFinalPerformanceTableText"/>
              <w:rPr>
                <w:color w:val="999999"/>
                <w:sz w:val="15"/>
                <w:szCs w:val="15"/>
              </w:rPr>
            </w:pPr>
            <w:r w:rsidRPr="003A72CC">
              <w:rPr>
                <w:color w:val="999999"/>
                <w:sz w:val="15"/>
                <w:szCs w:val="15"/>
              </w:rPr>
              <w:t>Very effective communication with a high degree of fluency. Pronunciation is accurate, and there is little hesitation in the choice of linguistic resources. Intonation and stress are used effectively to enhance meaning.</w:t>
            </w:r>
          </w:p>
          <w:p w:rsidR="00036061" w:rsidRPr="00473A11" w:rsidRDefault="00036061" w:rsidP="00EE5E8D">
            <w:pPr>
              <w:pStyle w:val="SOFinalPerformanceTableText"/>
              <w:rPr>
                <w:i/>
                <w:sz w:val="15"/>
                <w:szCs w:val="15"/>
              </w:rPr>
            </w:pPr>
            <w:r w:rsidRPr="00473A11">
              <w:rPr>
                <w:i/>
                <w:sz w:val="15"/>
                <w:szCs w:val="15"/>
              </w:rPr>
              <w:t>Coherence in Structure and Sequence</w:t>
            </w:r>
          </w:p>
          <w:p w:rsidR="00036061" w:rsidRPr="00473A11" w:rsidRDefault="00036061" w:rsidP="00EE5E8D">
            <w:pPr>
              <w:pStyle w:val="SOFinalPerformanceTableText"/>
              <w:rPr>
                <w:sz w:val="15"/>
                <w:szCs w:val="15"/>
              </w:rPr>
            </w:pPr>
            <w:r w:rsidRPr="00473A11">
              <w:rPr>
                <w:sz w:val="15"/>
                <w:szCs w:val="15"/>
              </w:rPr>
              <w:t>Information and ideas are organised logically and coherently.</w:t>
            </w:r>
          </w:p>
          <w:p w:rsidR="00036061" w:rsidRPr="005A5A7B" w:rsidRDefault="00036061" w:rsidP="00EE5E8D">
            <w:pPr>
              <w:pStyle w:val="SOFinalPerformanceTableText"/>
              <w:rPr>
                <w:color w:val="C0C0C0"/>
                <w:sz w:val="15"/>
                <w:szCs w:val="15"/>
              </w:rPr>
            </w:pPr>
            <w:r w:rsidRPr="00473A11">
              <w:rPr>
                <w:sz w:val="15"/>
                <w:szCs w:val="15"/>
              </w:rPr>
              <w:t>Conventions of the text type are observed.</w:t>
            </w:r>
          </w:p>
        </w:tc>
        <w:tc>
          <w:tcPr>
            <w:tcW w:w="2153" w:type="dxa"/>
            <w:tcBorders>
              <w:top w:val="single" w:sz="2" w:space="0" w:color="auto"/>
              <w:left w:val="dotDash" w:sz="4" w:space="0" w:color="auto"/>
            </w:tcBorders>
            <w:tcMar>
              <w:left w:w="85" w:type="dxa"/>
              <w:bottom w:w="85" w:type="dxa"/>
              <w:right w:w="85" w:type="dxa"/>
            </w:tcMar>
          </w:tcPr>
          <w:p w:rsidR="00036061" w:rsidRPr="003A72CC" w:rsidRDefault="00036061" w:rsidP="00EE5E8D">
            <w:pPr>
              <w:pStyle w:val="SOFinalPerformanceTableText"/>
              <w:rPr>
                <w:i/>
                <w:color w:val="999999"/>
                <w:sz w:val="15"/>
                <w:szCs w:val="15"/>
              </w:rPr>
            </w:pPr>
            <w:r w:rsidRPr="003A72CC">
              <w:rPr>
                <w:i/>
                <w:color w:val="999999"/>
                <w:sz w:val="15"/>
                <w:szCs w:val="15"/>
              </w:rPr>
              <w:t>Capacity to Interact and Maintain a Conversation and Discussion</w:t>
            </w:r>
          </w:p>
          <w:p w:rsidR="00036061" w:rsidRPr="003A72CC" w:rsidRDefault="00036061" w:rsidP="00EE5E8D">
            <w:pPr>
              <w:pStyle w:val="SOFinalPerformanceTableText"/>
              <w:rPr>
                <w:color w:val="999999"/>
                <w:sz w:val="15"/>
                <w:szCs w:val="15"/>
              </w:rPr>
            </w:pPr>
            <w:r w:rsidRPr="003A72CC">
              <w:rPr>
                <w:color w:val="999999"/>
                <w:sz w:val="15"/>
                <w:szCs w:val="15"/>
              </w:rPr>
              <w:t>Interaction is initiated, sustained, and spontaneous across a wide range of topics. Comments or opinions are adjusted or elaborated on in response to reactions and comments. Interest, enthusiasm, and passion for the topic of discussion are conveyed.</w:t>
            </w:r>
          </w:p>
          <w:p w:rsidR="00036061" w:rsidRPr="003A72CC" w:rsidRDefault="00036061" w:rsidP="00EE5E8D">
            <w:pPr>
              <w:pStyle w:val="SOFinalPerformanceTableText"/>
              <w:rPr>
                <w:color w:val="999999"/>
                <w:sz w:val="15"/>
                <w:szCs w:val="15"/>
              </w:rPr>
            </w:pPr>
            <w:r w:rsidRPr="003A72CC">
              <w:rPr>
                <w:color w:val="999999"/>
                <w:sz w:val="15"/>
                <w:szCs w:val="15"/>
              </w:rPr>
              <w:t>A variety of communication strategies are used with effect during interaction (e.g. using new vocabulary encountered during interaction, seeking clarification, using appropriate pause fillers).</w:t>
            </w:r>
          </w:p>
          <w:p w:rsidR="00036061" w:rsidRPr="003A72CC" w:rsidRDefault="00036061" w:rsidP="00EE5E8D">
            <w:pPr>
              <w:pStyle w:val="SOFinalPerformanceTableText"/>
              <w:rPr>
                <w:color w:val="999999"/>
                <w:sz w:val="15"/>
                <w:szCs w:val="15"/>
              </w:rPr>
            </w:pPr>
            <w:r w:rsidRPr="003A72CC">
              <w:rPr>
                <w:color w:val="999999"/>
                <w:sz w:val="15"/>
                <w:szCs w:val="15"/>
              </w:rPr>
              <w:t>Responses are quick, confident, and fluent. Topic shifts and unpredictable elements are handled well.</w:t>
            </w:r>
          </w:p>
        </w:tc>
        <w:tc>
          <w:tcPr>
            <w:tcW w:w="2941" w:type="dxa"/>
            <w:tcBorders>
              <w:top w:val="single" w:sz="2" w:space="0" w:color="auto"/>
            </w:tcBorders>
            <w:tcMar>
              <w:left w:w="85" w:type="dxa"/>
              <w:bottom w:w="85" w:type="dxa"/>
              <w:right w:w="85" w:type="dxa"/>
            </w:tcMar>
          </w:tcPr>
          <w:p w:rsidR="00036061" w:rsidRPr="003A72CC" w:rsidRDefault="00036061" w:rsidP="00EE5E8D">
            <w:pPr>
              <w:pStyle w:val="SOFinalPerformanceTableText"/>
              <w:rPr>
                <w:i/>
                <w:color w:val="999999"/>
                <w:sz w:val="15"/>
                <w:szCs w:val="15"/>
              </w:rPr>
            </w:pPr>
            <w:r w:rsidRPr="003A72CC">
              <w:rPr>
                <w:i/>
                <w:color w:val="999999"/>
                <w:sz w:val="15"/>
                <w:szCs w:val="15"/>
              </w:rPr>
              <w:t>Interpretation of Meaning in Texts</w:t>
            </w:r>
          </w:p>
          <w:p w:rsidR="00036061" w:rsidRPr="003A72CC" w:rsidRDefault="00036061" w:rsidP="00EE5E8D">
            <w:pPr>
              <w:pStyle w:val="SOFinalPerformanceTableText"/>
              <w:rPr>
                <w:color w:val="999999"/>
                <w:sz w:val="15"/>
                <w:szCs w:val="15"/>
              </w:rPr>
            </w:pPr>
            <w:r w:rsidRPr="003A72CC">
              <w:rPr>
                <w:color w:val="999999"/>
                <w:sz w:val="15"/>
                <w:szCs w:val="15"/>
              </w:rPr>
              <w:t xml:space="preserve">Detailed and appropriate use of evidence from texts to support </w:t>
            </w:r>
            <w:r w:rsidRPr="003A72CC">
              <w:rPr>
                <w:color w:val="999999"/>
                <w:spacing w:val="-2"/>
                <w:sz w:val="15"/>
                <w:szCs w:val="15"/>
              </w:rPr>
              <w:t>arguments/conclusions.</w:t>
            </w:r>
            <w:r w:rsidRPr="003A72CC">
              <w:rPr>
                <w:color w:val="999999"/>
                <w:sz w:val="15"/>
                <w:szCs w:val="15"/>
              </w:rPr>
              <w:t xml:space="preserve"> Interpretations of text are enhanced by making connections within and/or between texts (e.g. comparing and contrasting information, ideas, and opinions).</w:t>
            </w:r>
          </w:p>
          <w:p w:rsidR="00036061" w:rsidRPr="003A72CC" w:rsidRDefault="00036061" w:rsidP="00EE5E8D">
            <w:pPr>
              <w:pStyle w:val="SOFinalPerformanceTableText"/>
              <w:rPr>
                <w:color w:val="999999"/>
                <w:sz w:val="15"/>
                <w:szCs w:val="15"/>
              </w:rPr>
            </w:pPr>
            <w:r w:rsidRPr="003A72CC">
              <w:rPr>
                <w:color w:val="999999"/>
                <w:sz w:val="15"/>
                <w:szCs w:val="15"/>
              </w:rPr>
              <w:t>Conclusions are drawn about the purpose, audience, and message (argument) of the text</w:t>
            </w:r>
            <w:r w:rsidR="0010274C" w:rsidRPr="003A72CC">
              <w:rPr>
                <w:color w:val="999999"/>
                <w:sz w:val="15"/>
                <w:szCs w:val="15"/>
              </w:rPr>
              <w:t>,</w:t>
            </w:r>
            <w:r w:rsidRPr="003A72CC">
              <w:rPr>
                <w:color w:val="999999"/>
                <w:sz w:val="15"/>
                <w:szCs w:val="15"/>
              </w:rPr>
              <w:t xml:space="preserve"> and justified with evidence from the text.</w:t>
            </w:r>
          </w:p>
          <w:p w:rsidR="00036061" w:rsidRPr="003A72CC" w:rsidRDefault="00036061" w:rsidP="00EE5E8D">
            <w:pPr>
              <w:pStyle w:val="SOFinalPerformanceTableText"/>
              <w:rPr>
                <w:color w:val="999999"/>
                <w:sz w:val="15"/>
                <w:szCs w:val="15"/>
              </w:rPr>
            </w:pPr>
            <w:r w:rsidRPr="003A72CC">
              <w:rPr>
                <w:color w:val="999999"/>
                <w:sz w:val="15"/>
                <w:szCs w:val="15"/>
              </w:rPr>
              <w:t>Concepts, perspectives, and ideas represented in texts are identified and explained with clarity and insight.</w:t>
            </w:r>
          </w:p>
          <w:p w:rsidR="00036061" w:rsidRPr="003A72CC" w:rsidRDefault="00036061" w:rsidP="00EE5E8D">
            <w:pPr>
              <w:pStyle w:val="SOFinalPerformanceTableText"/>
              <w:rPr>
                <w:i/>
                <w:color w:val="999999"/>
                <w:sz w:val="15"/>
                <w:szCs w:val="15"/>
              </w:rPr>
            </w:pPr>
            <w:r w:rsidRPr="003A72CC">
              <w:rPr>
                <w:i/>
                <w:color w:val="999999"/>
                <w:sz w:val="15"/>
                <w:szCs w:val="15"/>
              </w:rPr>
              <w:t>Analysis of the Language in Texts</w:t>
            </w:r>
          </w:p>
          <w:p w:rsidR="00036061" w:rsidRPr="003A72CC" w:rsidRDefault="00036061" w:rsidP="00EE5E8D">
            <w:pPr>
              <w:pStyle w:val="SOFinalPerformanceTableText"/>
              <w:rPr>
                <w:color w:val="999999"/>
                <w:sz w:val="15"/>
                <w:szCs w:val="15"/>
              </w:rPr>
            </w:pPr>
            <w:r w:rsidRPr="003A72CC">
              <w:rPr>
                <w:color w:val="999999"/>
                <w:sz w:val="15"/>
                <w:szCs w:val="15"/>
              </w:rPr>
              <w:t>The functions of particular linguistic and cultural features in the text are explained with clarity and insight.</w:t>
            </w:r>
          </w:p>
          <w:p w:rsidR="00036061" w:rsidRPr="003A72CC" w:rsidRDefault="00036061" w:rsidP="00EE5E8D">
            <w:pPr>
              <w:pStyle w:val="SOFinalPerformanceTableText"/>
              <w:rPr>
                <w:color w:val="999999"/>
                <w:sz w:val="15"/>
                <w:szCs w:val="15"/>
              </w:rPr>
            </w:pPr>
            <w:r w:rsidRPr="003A72CC">
              <w:rPr>
                <w:color w:val="999999"/>
                <w:sz w:val="15"/>
                <w:szCs w:val="15"/>
              </w:rPr>
              <w:t>Detailed explanation of how stylistic features are used for effect in the text (e.g. register, tone, textual features/organisation).</w:t>
            </w:r>
          </w:p>
          <w:p w:rsidR="00036061" w:rsidRPr="003A72CC" w:rsidRDefault="00036061" w:rsidP="00EE5E8D">
            <w:pPr>
              <w:pStyle w:val="SOFinalPerformanceTableText"/>
              <w:rPr>
                <w:i/>
                <w:color w:val="999999"/>
                <w:sz w:val="15"/>
                <w:szCs w:val="15"/>
              </w:rPr>
            </w:pPr>
            <w:r w:rsidRPr="003A72CC">
              <w:rPr>
                <w:i/>
                <w:color w:val="999999"/>
                <w:sz w:val="15"/>
                <w:szCs w:val="15"/>
              </w:rPr>
              <w:t>Reflection</w:t>
            </w:r>
          </w:p>
          <w:p w:rsidR="00036061" w:rsidRPr="003A72CC" w:rsidRDefault="00036061" w:rsidP="00EE5E8D">
            <w:pPr>
              <w:pStyle w:val="SOFinalPerformanceTableText"/>
              <w:rPr>
                <w:color w:val="999999"/>
                <w:sz w:val="15"/>
                <w:szCs w:val="15"/>
              </w:rPr>
            </w:pPr>
            <w:r w:rsidRPr="003A72CC">
              <w:rPr>
                <w:color w:val="999999"/>
                <w:sz w:val="15"/>
                <w:szCs w:val="15"/>
              </w:rPr>
              <w:t>Critical reflection on how cultures, values, beliefs, practices, and ideas are represented or expressed in texts.</w:t>
            </w:r>
          </w:p>
          <w:p w:rsidR="00036061" w:rsidRPr="003A72CC" w:rsidRDefault="00036061" w:rsidP="00EE5E8D">
            <w:pPr>
              <w:pStyle w:val="SOFinalPerformanceTableText"/>
              <w:rPr>
                <w:color w:val="999999"/>
                <w:sz w:val="15"/>
                <w:szCs w:val="15"/>
              </w:rPr>
            </w:pPr>
            <w:r w:rsidRPr="003A72CC">
              <w:rPr>
                <w:color w:val="999999"/>
                <w:sz w:val="15"/>
                <w:szCs w:val="15"/>
              </w:rPr>
              <w:t xml:space="preserve">Sophisticated recognition and explanation of connections between </w:t>
            </w:r>
            <w:r w:rsidR="0010274C" w:rsidRPr="003A72CC">
              <w:rPr>
                <w:color w:val="999999"/>
                <w:sz w:val="15"/>
                <w:szCs w:val="15"/>
              </w:rPr>
              <w:t>own</w:t>
            </w:r>
            <w:r w:rsidRPr="003A72CC">
              <w:rPr>
                <w:color w:val="999999"/>
                <w:sz w:val="15"/>
                <w:szCs w:val="15"/>
              </w:rPr>
              <w:t xml:space="preserve"> values, beliefs, practices, and ideas, and those explored in texts.</w:t>
            </w:r>
          </w:p>
          <w:p w:rsidR="00036061" w:rsidRPr="003A72CC" w:rsidRDefault="00036061" w:rsidP="00EE5E8D">
            <w:pPr>
              <w:pStyle w:val="SOFinalPerformanceTableText"/>
              <w:rPr>
                <w:color w:val="999999"/>
                <w:sz w:val="15"/>
                <w:szCs w:val="15"/>
              </w:rPr>
            </w:pPr>
            <w:r w:rsidRPr="003A72CC">
              <w:rPr>
                <w:color w:val="999999"/>
                <w:sz w:val="15"/>
                <w:szCs w:val="15"/>
              </w:rPr>
              <w:t>Critical reflection on own learning.</w:t>
            </w:r>
          </w:p>
        </w:tc>
      </w:tr>
      <w:tr w:rsidR="00036061" w:rsidRPr="00B94CD7" w:rsidTr="00E41E1D">
        <w:trPr>
          <w:cantSplit/>
        </w:trPr>
        <w:tc>
          <w:tcPr>
            <w:tcW w:w="286" w:type="dxa"/>
            <w:tcBorders>
              <w:bottom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B</w:t>
            </w:r>
          </w:p>
        </w:tc>
        <w:tc>
          <w:tcPr>
            <w:tcW w:w="2830" w:type="dxa"/>
            <w:tcBorders>
              <w:bottom w:val="single" w:sz="2" w:space="0" w:color="auto"/>
            </w:tcBorders>
            <w:tcMar>
              <w:left w:w="85" w:type="dxa"/>
              <w:bottom w:w="85" w:type="dxa"/>
              <w:right w:w="85" w:type="dxa"/>
            </w:tcMar>
          </w:tcPr>
          <w:p w:rsidR="00036061" w:rsidRPr="00395564" w:rsidRDefault="00036061" w:rsidP="00EE5E8D">
            <w:pPr>
              <w:pStyle w:val="SOFinalPerformanceTableText"/>
              <w:rPr>
                <w:i/>
                <w:sz w:val="15"/>
                <w:szCs w:val="15"/>
              </w:rPr>
            </w:pPr>
            <w:r w:rsidRPr="00395564">
              <w:rPr>
                <w:i/>
                <w:sz w:val="15"/>
                <w:szCs w:val="15"/>
              </w:rPr>
              <w:t>Relevance</w:t>
            </w:r>
          </w:p>
          <w:p w:rsidR="00036061" w:rsidRPr="00395564" w:rsidRDefault="00036061" w:rsidP="00EE5E8D">
            <w:pPr>
              <w:pStyle w:val="SOFinalPerformanceTableText"/>
              <w:rPr>
                <w:sz w:val="15"/>
                <w:szCs w:val="15"/>
              </w:rPr>
            </w:pPr>
            <w:r w:rsidRPr="00395564">
              <w:rPr>
                <w:sz w:val="15"/>
                <w:szCs w:val="15"/>
              </w:rPr>
              <w:t>Responses are mostly relevant to context, purpose, audience, and topic.</w:t>
            </w:r>
          </w:p>
          <w:p w:rsidR="00036061" w:rsidRPr="00395564" w:rsidRDefault="00036061" w:rsidP="00EE5E8D">
            <w:pPr>
              <w:pStyle w:val="SOFinalPerformanceTableText"/>
              <w:rPr>
                <w:sz w:val="15"/>
                <w:szCs w:val="15"/>
              </w:rPr>
            </w:pPr>
            <w:r w:rsidRPr="00395564">
              <w:rPr>
                <w:sz w:val="15"/>
                <w:szCs w:val="15"/>
              </w:rPr>
              <w:t xml:space="preserve">Responses mostly </w:t>
            </w:r>
            <w:r w:rsidR="0010274C" w:rsidRPr="00395564">
              <w:rPr>
                <w:sz w:val="15"/>
                <w:szCs w:val="15"/>
              </w:rPr>
              <w:t>convey</w:t>
            </w:r>
            <w:r w:rsidRPr="00395564">
              <w:rPr>
                <w:sz w:val="15"/>
                <w:szCs w:val="15"/>
              </w:rPr>
              <w:t xml:space="preserve"> the appropriate detail, ideas, information, and opinions.</w:t>
            </w:r>
          </w:p>
          <w:p w:rsidR="00036061" w:rsidRPr="00395564" w:rsidRDefault="00036061" w:rsidP="00EE5E8D">
            <w:pPr>
              <w:pStyle w:val="SOFinalPerformanceTableText"/>
              <w:rPr>
                <w:sz w:val="15"/>
                <w:szCs w:val="15"/>
              </w:rPr>
            </w:pPr>
            <w:r w:rsidRPr="00395564">
              <w:rPr>
                <w:sz w:val="15"/>
                <w:szCs w:val="15"/>
              </w:rPr>
              <w:t>Responses generally create the desired impact and interest, and engage the audience.</w:t>
            </w:r>
          </w:p>
          <w:p w:rsidR="00036061" w:rsidRPr="00395564" w:rsidRDefault="00036061" w:rsidP="00EE5E8D">
            <w:pPr>
              <w:pStyle w:val="SOFinalPerformanceTableText"/>
              <w:rPr>
                <w:i/>
                <w:sz w:val="15"/>
                <w:szCs w:val="15"/>
              </w:rPr>
            </w:pPr>
            <w:r w:rsidRPr="00395564">
              <w:rPr>
                <w:i/>
                <w:sz w:val="15"/>
                <w:szCs w:val="15"/>
              </w:rPr>
              <w:t>Depth of Treatment of Ideas, Information, or Opinions</w:t>
            </w:r>
          </w:p>
          <w:p w:rsidR="00036061" w:rsidRPr="00395564" w:rsidRDefault="00036061" w:rsidP="00EE5E8D">
            <w:pPr>
              <w:pStyle w:val="SOFinalPerformanceTableText"/>
              <w:rPr>
                <w:sz w:val="15"/>
                <w:szCs w:val="15"/>
              </w:rPr>
            </w:pPr>
            <w:r w:rsidRPr="00395564">
              <w:rPr>
                <w:sz w:val="15"/>
                <w:szCs w:val="15"/>
              </w:rPr>
              <w:t xml:space="preserve">Breadth and some depth in the treatment of the topic. </w:t>
            </w:r>
          </w:p>
          <w:p w:rsidR="00036061" w:rsidRPr="00395564" w:rsidRDefault="00036061" w:rsidP="00EE5E8D">
            <w:pPr>
              <w:pStyle w:val="SOFinalPerformanceTableText"/>
              <w:rPr>
                <w:sz w:val="15"/>
                <w:szCs w:val="15"/>
              </w:rPr>
            </w:pPr>
            <w:r w:rsidRPr="00395564">
              <w:rPr>
                <w:sz w:val="15"/>
                <w:szCs w:val="15"/>
              </w:rPr>
              <w:t>Ideas are elaborated by offering additional details, and opinions are supported with examples. When dealing with unfamiliar topics, ideas are presented as a series of statements rather than as an argued position.</w:t>
            </w:r>
          </w:p>
          <w:p w:rsidR="00036061" w:rsidRPr="003A72CC" w:rsidRDefault="00036061" w:rsidP="00EE5E8D">
            <w:pPr>
              <w:pStyle w:val="SOFinalPerformanceTableText"/>
              <w:rPr>
                <w:color w:val="999999"/>
                <w:sz w:val="15"/>
                <w:szCs w:val="15"/>
              </w:rPr>
            </w:pPr>
            <w:r w:rsidRPr="003A72CC">
              <w:rPr>
                <w:color w:val="999999"/>
                <w:sz w:val="15"/>
                <w:szCs w:val="15"/>
              </w:rPr>
              <w:t>Sound planning and preparation.</w:t>
            </w:r>
          </w:p>
        </w:tc>
        <w:tc>
          <w:tcPr>
            <w:tcW w:w="2865" w:type="dxa"/>
            <w:tcBorders>
              <w:bottom w:val="single" w:sz="2" w:space="0" w:color="auto"/>
              <w:right w:val="dotDash" w:sz="4" w:space="0" w:color="auto"/>
            </w:tcBorders>
            <w:tcMar>
              <w:left w:w="85" w:type="dxa"/>
              <w:bottom w:w="85" w:type="dxa"/>
              <w:right w:w="85" w:type="dxa"/>
            </w:tcMar>
          </w:tcPr>
          <w:p w:rsidR="00036061" w:rsidRPr="00395564" w:rsidRDefault="00036061" w:rsidP="00EE5E8D">
            <w:pPr>
              <w:pStyle w:val="SOFinalPerformanceTableText"/>
              <w:rPr>
                <w:i/>
                <w:sz w:val="15"/>
                <w:szCs w:val="15"/>
              </w:rPr>
            </w:pPr>
            <w:r w:rsidRPr="00395564">
              <w:rPr>
                <w:i/>
                <w:sz w:val="15"/>
                <w:szCs w:val="15"/>
              </w:rPr>
              <w:t>Capacity to Convey Information Accurately and Appropriately</w:t>
            </w:r>
          </w:p>
          <w:p w:rsidR="00036061" w:rsidRPr="00395564" w:rsidRDefault="00036061" w:rsidP="00EE5E8D">
            <w:pPr>
              <w:pStyle w:val="SOFinalPerformanceTableText"/>
              <w:rPr>
                <w:sz w:val="15"/>
                <w:szCs w:val="15"/>
              </w:rPr>
            </w:pPr>
            <w:r w:rsidRPr="00395564">
              <w:rPr>
                <w:sz w:val="15"/>
                <w:szCs w:val="15"/>
              </w:rPr>
              <w:t>Use of a range of linguistic structures and features with good control to convey meaning.</w:t>
            </w:r>
          </w:p>
          <w:p w:rsidR="00036061" w:rsidRPr="00395564" w:rsidRDefault="00036061" w:rsidP="00EE5E8D">
            <w:pPr>
              <w:pStyle w:val="SOFinalPerformanceTableText"/>
              <w:rPr>
                <w:sz w:val="15"/>
                <w:szCs w:val="15"/>
              </w:rPr>
            </w:pPr>
            <w:r w:rsidRPr="00395564">
              <w:rPr>
                <w:sz w:val="15"/>
                <w:szCs w:val="15"/>
              </w:rPr>
              <w:t>Mostly accurate use of high-frequency vocabulary and sentence structures. Attempts are made to use some complex language, and errors sometimes impede meaning.</w:t>
            </w:r>
          </w:p>
          <w:p w:rsidR="00036061" w:rsidRPr="00395564" w:rsidRDefault="00036061" w:rsidP="00EE5E8D">
            <w:pPr>
              <w:pStyle w:val="SOFinalPerformanceTableText"/>
              <w:rPr>
                <w:sz w:val="15"/>
                <w:szCs w:val="15"/>
              </w:rPr>
            </w:pPr>
            <w:r w:rsidRPr="00395564">
              <w:rPr>
                <w:sz w:val="15"/>
                <w:szCs w:val="15"/>
              </w:rPr>
              <w:t>A range of cohesive devices are used to connect ideas.</w:t>
            </w:r>
          </w:p>
          <w:p w:rsidR="00036061" w:rsidRPr="00395564" w:rsidRDefault="00036061" w:rsidP="00EE5E8D">
            <w:pPr>
              <w:pStyle w:val="SOFinalPerformanceTableText"/>
              <w:rPr>
                <w:sz w:val="15"/>
                <w:szCs w:val="15"/>
              </w:rPr>
            </w:pPr>
            <w:r w:rsidRPr="00395564">
              <w:rPr>
                <w:sz w:val="15"/>
                <w:szCs w:val="15"/>
              </w:rPr>
              <w:t>Expression is mostly appropriate to the cultural and social context.</w:t>
            </w:r>
          </w:p>
          <w:p w:rsidR="00036061" w:rsidRPr="003A72CC" w:rsidRDefault="00036061" w:rsidP="00EE5E8D">
            <w:pPr>
              <w:pStyle w:val="SOFinalPerformanceTableText"/>
              <w:rPr>
                <w:color w:val="999999"/>
                <w:sz w:val="15"/>
                <w:szCs w:val="15"/>
              </w:rPr>
            </w:pPr>
            <w:r w:rsidRPr="003A72CC">
              <w:rPr>
                <w:color w:val="999999"/>
                <w:sz w:val="15"/>
                <w:szCs w:val="15"/>
              </w:rPr>
              <w:t>Effective communication with some degree of fluency. Reasonably accurate pronunciation and intonation.</w:t>
            </w:r>
          </w:p>
          <w:p w:rsidR="00036061" w:rsidRPr="00395564" w:rsidRDefault="00036061" w:rsidP="00EE5E8D">
            <w:pPr>
              <w:pStyle w:val="SOFinalPerformanceTableText"/>
              <w:rPr>
                <w:i/>
                <w:sz w:val="15"/>
                <w:szCs w:val="15"/>
              </w:rPr>
            </w:pPr>
            <w:r w:rsidRPr="00395564">
              <w:rPr>
                <w:i/>
                <w:sz w:val="15"/>
                <w:szCs w:val="15"/>
              </w:rPr>
              <w:t>Coherence in Structure and Sequence</w:t>
            </w:r>
          </w:p>
          <w:p w:rsidR="00036061" w:rsidRPr="00395564" w:rsidRDefault="00036061" w:rsidP="00EE5E8D">
            <w:pPr>
              <w:pStyle w:val="SOFinalPerformanceTableText"/>
              <w:rPr>
                <w:sz w:val="15"/>
                <w:szCs w:val="15"/>
              </w:rPr>
            </w:pPr>
            <w:r w:rsidRPr="00395564">
              <w:rPr>
                <w:sz w:val="15"/>
                <w:szCs w:val="15"/>
              </w:rPr>
              <w:t>Mostly coherent organisation of information and ideas.</w:t>
            </w:r>
          </w:p>
          <w:p w:rsidR="00036061" w:rsidRPr="00395564" w:rsidRDefault="00036061" w:rsidP="00EE5E8D">
            <w:pPr>
              <w:pStyle w:val="SOFinalPerformanceTableText"/>
              <w:rPr>
                <w:sz w:val="15"/>
                <w:szCs w:val="15"/>
              </w:rPr>
            </w:pPr>
            <w:r w:rsidRPr="00395564">
              <w:rPr>
                <w:sz w:val="15"/>
                <w:szCs w:val="15"/>
              </w:rPr>
              <w:t>Most conventions of the text type are observed.</w:t>
            </w:r>
          </w:p>
        </w:tc>
        <w:tc>
          <w:tcPr>
            <w:tcW w:w="2153" w:type="dxa"/>
            <w:tcBorders>
              <w:left w:val="dotDash" w:sz="4" w:space="0" w:color="auto"/>
              <w:bottom w:val="single" w:sz="2" w:space="0" w:color="auto"/>
            </w:tcBorders>
            <w:tcMar>
              <w:left w:w="85" w:type="dxa"/>
              <w:bottom w:w="85" w:type="dxa"/>
              <w:right w:w="85" w:type="dxa"/>
            </w:tcMar>
          </w:tcPr>
          <w:p w:rsidR="00036061" w:rsidRPr="003A72CC" w:rsidRDefault="00036061" w:rsidP="00EE5E8D">
            <w:pPr>
              <w:pStyle w:val="SOFinalPerformanceTableText"/>
              <w:rPr>
                <w:i/>
                <w:color w:val="999999"/>
                <w:sz w:val="15"/>
                <w:szCs w:val="15"/>
              </w:rPr>
            </w:pPr>
            <w:r w:rsidRPr="003A72CC">
              <w:rPr>
                <w:i/>
                <w:color w:val="999999"/>
                <w:sz w:val="15"/>
                <w:szCs w:val="15"/>
              </w:rPr>
              <w:t>Capacity to Interact and Maintain a Conversation and Discussion</w:t>
            </w:r>
          </w:p>
          <w:p w:rsidR="00036061" w:rsidRPr="003A72CC" w:rsidRDefault="00036061" w:rsidP="00EE5E8D">
            <w:pPr>
              <w:pStyle w:val="SOFinalPerformanceTableText"/>
              <w:rPr>
                <w:color w:val="999999"/>
                <w:sz w:val="15"/>
                <w:szCs w:val="15"/>
              </w:rPr>
            </w:pPr>
            <w:r w:rsidRPr="003A72CC">
              <w:rPr>
                <w:color w:val="999999"/>
                <w:sz w:val="15"/>
                <w:szCs w:val="15"/>
              </w:rPr>
              <w:t>Interaction is maintained on a range of familiar topics. Some clarification or repetition is required to comprehend topic shifts into unfamiliar areas or when complex sentence constructions are used. Interest in the topic is conveyed effectively.</w:t>
            </w:r>
          </w:p>
          <w:p w:rsidR="00036061" w:rsidRPr="003A72CC" w:rsidRDefault="00036061" w:rsidP="00EE5E8D">
            <w:pPr>
              <w:pStyle w:val="SOFinalPerformanceTableText"/>
              <w:rPr>
                <w:color w:val="999999"/>
                <w:sz w:val="15"/>
                <w:szCs w:val="15"/>
              </w:rPr>
            </w:pPr>
            <w:r w:rsidRPr="003A72CC">
              <w:rPr>
                <w:color w:val="999999"/>
                <w:sz w:val="15"/>
                <w:szCs w:val="15"/>
              </w:rPr>
              <w:t>A number of communication strategies are used to maintain interaction (e.g. self-correcting, responding to correction by the interlocutor, seeking support and clarification).</w:t>
            </w:r>
          </w:p>
          <w:p w:rsidR="00036061" w:rsidRPr="003A72CC" w:rsidRDefault="00036061" w:rsidP="00EE5E8D">
            <w:pPr>
              <w:pStyle w:val="SOFinalPerformanceTableText"/>
              <w:rPr>
                <w:color w:val="999999"/>
                <w:sz w:val="15"/>
                <w:szCs w:val="15"/>
              </w:rPr>
            </w:pPr>
            <w:r w:rsidRPr="003A72CC">
              <w:rPr>
                <w:color w:val="999999"/>
                <w:sz w:val="15"/>
                <w:szCs w:val="15"/>
              </w:rPr>
              <w:t>Occasional pauses to process questions and to search for linguistic resources.</w:t>
            </w:r>
          </w:p>
        </w:tc>
        <w:tc>
          <w:tcPr>
            <w:tcW w:w="2941" w:type="dxa"/>
            <w:tcBorders>
              <w:bottom w:val="single" w:sz="2" w:space="0" w:color="auto"/>
            </w:tcBorders>
            <w:tcMar>
              <w:left w:w="85" w:type="dxa"/>
              <w:bottom w:w="85" w:type="dxa"/>
              <w:right w:w="85" w:type="dxa"/>
            </w:tcMar>
          </w:tcPr>
          <w:p w:rsidR="00036061" w:rsidRPr="003A72CC" w:rsidRDefault="00036061" w:rsidP="00EE5E8D">
            <w:pPr>
              <w:pStyle w:val="SOFinalPerformanceTableText"/>
              <w:rPr>
                <w:i/>
                <w:color w:val="999999"/>
                <w:sz w:val="15"/>
                <w:szCs w:val="15"/>
              </w:rPr>
            </w:pPr>
            <w:r w:rsidRPr="003A72CC">
              <w:rPr>
                <w:i/>
                <w:color w:val="999999"/>
                <w:sz w:val="15"/>
                <w:szCs w:val="15"/>
              </w:rPr>
              <w:t>Interpretation of Meaning in Texts</w:t>
            </w:r>
          </w:p>
          <w:p w:rsidR="00036061" w:rsidRPr="003A72CC" w:rsidRDefault="00036061" w:rsidP="00EE5E8D">
            <w:pPr>
              <w:pStyle w:val="SOFinalPerformanceTableText"/>
              <w:rPr>
                <w:color w:val="999999"/>
                <w:sz w:val="15"/>
                <w:szCs w:val="15"/>
              </w:rPr>
            </w:pPr>
            <w:r w:rsidRPr="003A72CC">
              <w:rPr>
                <w:color w:val="999999"/>
                <w:sz w:val="15"/>
                <w:szCs w:val="15"/>
              </w:rPr>
              <w:t>Key ideas represented in texts are identified and explained. Interpretations of meaning are supported with some appropriate examples from the text.</w:t>
            </w:r>
          </w:p>
          <w:p w:rsidR="00036061" w:rsidRPr="003A72CC" w:rsidRDefault="00036061" w:rsidP="00EE5E8D">
            <w:pPr>
              <w:pStyle w:val="SOFinalPerformanceTableText"/>
              <w:rPr>
                <w:color w:val="999999"/>
                <w:sz w:val="15"/>
                <w:szCs w:val="15"/>
              </w:rPr>
            </w:pPr>
            <w:r w:rsidRPr="003A72CC">
              <w:rPr>
                <w:color w:val="999999"/>
                <w:sz w:val="15"/>
                <w:szCs w:val="15"/>
              </w:rPr>
              <w:t>Some conclusions are drawn about the purpose, audience, and message (argument) of the text and supported with some relevant examples from the text.</w:t>
            </w:r>
          </w:p>
          <w:p w:rsidR="00036061" w:rsidRPr="003A72CC" w:rsidRDefault="00036061" w:rsidP="00EE5E8D">
            <w:pPr>
              <w:pStyle w:val="SOFinalPerformanceTableText"/>
              <w:rPr>
                <w:color w:val="999999"/>
                <w:sz w:val="15"/>
                <w:szCs w:val="15"/>
              </w:rPr>
            </w:pPr>
            <w:r w:rsidRPr="003A72CC">
              <w:rPr>
                <w:color w:val="999999"/>
                <w:sz w:val="15"/>
                <w:szCs w:val="15"/>
              </w:rPr>
              <w:t>Concepts, perspectives, and ideas represented in texts are generally identified and explained with some clarity.</w:t>
            </w:r>
          </w:p>
          <w:p w:rsidR="00036061" w:rsidRPr="003A72CC" w:rsidRDefault="00036061" w:rsidP="00EE5E8D">
            <w:pPr>
              <w:pStyle w:val="SOFinalPerformanceTableText"/>
              <w:rPr>
                <w:i/>
                <w:color w:val="999999"/>
                <w:sz w:val="15"/>
                <w:szCs w:val="15"/>
              </w:rPr>
            </w:pPr>
            <w:r w:rsidRPr="003A72CC">
              <w:rPr>
                <w:i/>
                <w:color w:val="999999"/>
                <w:sz w:val="15"/>
                <w:szCs w:val="15"/>
              </w:rPr>
              <w:t>Analysis of the Language in Texts</w:t>
            </w:r>
          </w:p>
          <w:p w:rsidR="00036061" w:rsidRPr="003A72CC" w:rsidRDefault="00036061" w:rsidP="00EE5E8D">
            <w:pPr>
              <w:pStyle w:val="SOFinalPerformanceTableText"/>
              <w:rPr>
                <w:color w:val="999999"/>
                <w:sz w:val="15"/>
                <w:szCs w:val="15"/>
              </w:rPr>
            </w:pPr>
            <w:r w:rsidRPr="003A72CC">
              <w:rPr>
                <w:color w:val="999999"/>
                <w:sz w:val="15"/>
                <w:szCs w:val="15"/>
              </w:rPr>
              <w:t>The functions of particular linguistic and cultural features in the text are described.</w:t>
            </w:r>
          </w:p>
          <w:p w:rsidR="00036061" w:rsidRPr="003A72CC" w:rsidRDefault="00036061" w:rsidP="00EE5E8D">
            <w:pPr>
              <w:pStyle w:val="SOFinalPerformanceTableText"/>
              <w:rPr>
                <w:color w:val="999999"/>
                <w:sz w:val="15"/>
                <w:szCs w:val="15"/>
              </w:rPr>
            </w:pPr>
            <w:r w:rsidRPr="003A72CC">
              <w:rPr>
                <w:color w:val="999999"/>
                <w:sz w:val="15"/>
                <w:szCs w:val="15"/>
              </w:rPr>
              <w:t>Some detail in explaining stylistic features in the text (e.g. register, tone, textual features/organisation).</w:t>
            </w:r>
          </w:p>
          <w:p w:rsidR="00036061" w:rsidRPr="003A72CC" w:rsidRDefault="00036061" w:rsidP="00EE5E8D">
            <w:pPr>
              <w:pStyle w:val="SOFinalPerformanceTableText"/>
              <w:rPr>
                <w:i/>
                <w:color w:val="999999"/>
                <w:sz w:val="15"/>
                <w:szCs w:val="15"/>
              </w:rPr>
            </w:pPr>
            <w:r w:rsidRPr="003A72CC">
              <w:rPr>
                <w:i/>
                <w:color w:val="999999"/>
                <w:sz w:val="15"/>
                <w:szCs w:val="15"/>
              </w:rPr>
              <w:t>Reflection</w:t>
            </w:r>
          </w:p>
          <w:p w:rsidR="00036061" w:rsidRPr="003A72CC" w:rsidRDefault="00036061" w:rsidP="00EE5E8D">
            <w:pPr>
              <w:pStyle w:val="SOFinalPerformanceTableText"/>
              <w:rPr>
                <w:color w:val="999999"/>
                <w:sz w:val="15"/>
                <w:szCs w:val="15"/>
              </w:rPr>
            </w:pPr>
            <w:r w:rsidRPr="003A72CC">
              <w:rPr>
                <w:color w:val="999999"/>
                <w:sz w:val="15"/>
                <w:szCs w:val="15"/>
              </w:rPr>
              <w:t>Some depth in reflection on how cultures, values, beliefs, practices, and ideas are represented or expressed in texts.</w:t>
            </w:r>
          </w:p>
          <w:p w:rsidR="00036061" w:rsidRPr="003A72CC" w:rsidRDefault="00036061" w:rsidP="00EE5E8D">
            <w:pPr>
              <w:pStyle w:val="SOFinalPerformanceTableText"/>
              <w:rPr>
                <w:color w:val="999999"/>
                <w:sz w:val="15"/>
                <w:szCs w:val="15"/>
              </w:rPr>
            </w:pPr>
            <w:r w:rsidRPr="003A72CC">
              <w:rPr>
                <w:color w:val="999999"/>
                <w:sz w:val="15"/>
                <w:szCs w:val="15"/>
              </w:rPr>
              <w:t>Some depth in reflection on own values, beliefs, ideas, and practices in relation to those represented in texts.</w:t>
            </w:r>
          </w:p>
          <w:p w:rsidR="00036061" w:rsidRPr="003A72CC" w:rsidRDefault="00036061" w:rsidP="00EE5E8D">
            <w:pPr>
              <w:pStyle w:val="SOFinalPerformanceTableText"/>
              <w:rPr>
                <w:color w:val="999999"/>
                <w:sz w:val="15"/>
                <w:szCs w:val="15"/>
              </w:rPr>
            </w:pPr>
            <w:r w:rsidRPr="003A72CC">
              <w:rPr>
                <w:color w:val="999999"/>
                <w:sz w:val="15"/>
                <w:szCs w:val="15"/>
              </w:rPr>
              <w:t>Thoughtful reflection on own learning.</w:t>
            </w:r>
          </w:p>
        </w:tc>
      </w:tr>
      <w:tr w:rsidR="00036061" w:rsidRPr="00B94CD7" w:rsidTr="00E41E1D">
        <w:trPr>
          <w:cantSplit/>
        </w:trPr>
        <w:tc>
          <w:tcPr>
            <w:tcW w:w="286" w:type="dxa"/>
            <w:tcBorders>
              <w:top w:val="nil"/>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C</w:t>
            </w:r>
          </w:p>
        </w:tc>
        <w:tc>
          <w:tcPr>
            <w:tcW w:w="2830" w:type="dxa"/>
            <w:tcBorders>
              <w:top w:val="nil"/>
            </w:tcBorders>
            <w:tcMar>
              <w:left w:w="85" w:type="dxa"/>
              <w:bottom w:w="85" w:type="dxa"/>
              <w:right w:w="85" w:type="dxa"/>
            </w:tcMar>
          </w:tcPr>
          <w:p w:rsidR="00036061" w:rsidRPr="00395564" w:rsidRDefault="00036061" w:rsidP="00EE5E8D">
            <w:pPr>
              <w:pStyle w:val="SOFinalPerformanceTableText"/>
              <w:rPr>
                <w:i/>
                <w:sz w:val="15"/>
                <w:szCs w:val="15"/>
              </w:rPr>
            </w:pPr>
            <w:r w:rsidRPr="00395564">
              <w:rPr>
                <w:i/>
                <w:sz w:val="15"/>
                <w:szCs w:val="15"/>
              </w:rPr>
              <w:t>Relevance</w:t>
            </w:r>
          </w:p>
          <w:p w:rsidR="00036061" w:rsidRPr="00395564" w:rsidRDefault="00036061" w:rsidP="00EE5E8D">
            <w:pPr>
              <w:pStyle w:val="SOFinalPerformanceTableText"/>
              <w:rPr>
                <w:sz w:val="15"/>
                <w:szCs w:val="15"/>
              </w:rPr>
            </w:pPr>
            <w:r w:rsidRPr="00395564">
              <w:rPr>
                <w:sz w:val="15"/>
                <w:szCs w:val="15"/>
              </w:rPr>
              <w:t>Responses are generally relevant to topic and purpose, with some relevance to context and audience.</w:t>
            </w:r>
          </w:p>
          <w:p w:rsidR="00036061" w:rsidRPr="00395564" w:rsidRDefault="00036061" w:rsidP="00EE5E8D">
            <w:pPr>
              <w:pStyle w:val="SOFinalPerformanceTableText"/>
              <w:rPr>
                <w:sz w:val="15"/>
                <w:szCs w:val="15"/>
              </w:rPr>
            </w:pPr>
            <w:r w:rsidRPr="00395564">
              <w:rPr>
                <w:sz w:val="15"/>
                <w:szCs w:val="15"/>
              </w:rPr>
              <w:t xml:space="preserve">Responses generally </w:t>
            </w:r>
            <w:r w:rsidR="0010274C" w:rsidRPr="00395564">
              <w:rPr>
                <w:sz w:val="15"/>
                <w:szCs w:val="15"/>
              </w:rPr>
              <w:t>convey</w:t>
            </w:r>
            <w:r w:rsidRPr="00395564">
              <w:rPr>
                <w:sz w:val="15"/>
                <w:szCs w:val="15"/>
              </w:rPr>
              <w:t xml:space="preserve"> simple ideas and opinions with generally appropriate information.</w:t>
            </w:r>
          </w:p>
          <w:p w:rsidR="00036061" w:rsidRPr="00395564" w:rsidRDefault="00036061" w:rsidP="00EE5E8D">
            <w:pPr>
              <w:pStyle w:val="SOFinalPerformanceTableText"/>
              <w:rPr>
                <w:sz w:val="15"/>
                <w:szCs w:val="15"/>
              </w:rPr>
            </w:pPr>
            <w:r w:rsidRPr="00395564">
              <w:rPr>
                <w:sz w:val="15"/>
                <w:szCs w:val="15"/>
              </w:rPr>
              <w:t>Responses generally create some interest, and partly engage the audience.</w:t>
            </w:r>
          </w:p>
          <w:p w:rsidR="00036061" w:rsidRPr="00395564" w:rsidRDefault="00036061" w:rsidP="00EE5E8D">
            <w:pPr>
              <w:pStyle w:val="SOFinalPerformanceTableText"/>
              <w:rPr>
                <w:i/>
                <w:sz w:val="15"/>
                <w:szCs w:val="15"/>
              </w:rPr>
            </w:pPr>
            <w:r w:rsidRPr="00395564">
              <w:rPr>
                <w:i/>
                <w:sz w:val="15"/>
                <w:szCs w:val="15"/>
              </w:rPr>
              <w:t>Depth of Treatment of Ideas, Information, or Opinions</w:t>
            </w:r>
          </w:p>
          <w:p w:rsidR="00036061" w:rsidRPr="00395564" w:rsidRDefault="00036061" w:rsidP="00EE5E8D">
            <w:pPr>
              <w:pStyle w:val="SOFinalPerformanceTableText"/>
              <w:rPr>
                <w:sz w:val="15"/>
                <w:szCs w:val="15"/>
              </w:rPr>
            </w:pPr>
            <w:r w:rsidRPr="00395564">
              <w:rPr>
                <w:sz w:val="15"/>
                <w:szCs w:val="15"/>
              </w:rPr>
              <w:t>Some variety in the treatment of information and simple ideas or opinions on mostly familiar topics.</w:t>
            </w:r>
          </w:p>
          <w:p w:rsidR="00036061" w:rsidRPr="00395564" w:rsidRDefault="00036061" w:rsidP="00EE5E8D">
            <w:pPr>
              <w:pStyle w:val="SOFinalPerformanceTableText"/>
              <w:rPr>
                <w:sz w:val="15"/>
                <w:szCs w:val="15"/>
              </w:rPr>
            </w:pPr>
            <w:r w:rsidRPr="00395564">
              <w:rPr>
                <w:sz w:val="15"/>
                <w:szCs w:val="15"/>
              </w:rPr>
              <w:t>Short simple sentences usually containing one idea are used to convey meaning with some effectiveness and support an opinion.</w:t>
            </w:r>
          </w:p>
          <w:p w:rsidR="00036061" w:rsidRPr="003A72CC" w:rsidRDefault="00036061" w:rsidP="00EE5E8D">
            <w:pPr>
              <w:pStyle w:val="SOFinalPerformanceTableText"/>
              <w:rPr>
                <w:color w:val="999999"/>
                <w:sz w:val="15"/>
                <w:szCs w:val="15"/>
              </w:rPr>
            </w:pPr>
            <w:r w:rsidRPr="003A72CC">
              <w:rPr>
                <w:color w:val="999999"/>
                <w:sz w:val="15"/>
                <w:szCs w:val="15"/>
              </w:rPr>
              <w:t>Competent planning and preparation.</w:t>
            </w:r>
          </w:p>
        </w:tc>
        <w:tc>
          <w:tcPr>
            <w:tcW w:w="2865" w:type="dxa"/>
            <w:tcBorders>
              <w:top w:val="single" w:sz="2" w:space="0" w:color="auto"/>
              <w:bottom w:val="single" w:sz="2" w:space="0" w:color="auto"/>
              <w:right w:val="dotDash" w:sz="4" w:space="0" w:color="auto"/>
            </w:tcBorders>
            <w:tcMar>
              <w:left w:w="85" w:type="dxa"/>
              <w:bottom w:w="85" w:type="dxa"/>
              <w:right w:w="85" w:type="dxa"/>
            </w:tcMar>
          </w:tcPr>
          <w:p w:rsidR="00036061" w:rsidRPr="00395564" w:rsidRDefault="00036061" w:rsidP="00EE5E8D">
            <w:pPr>
              <w:pStyle w:val="SOFinalPerformanceTableText"/>
              <w:rPr>
                <w:i/>
                <w:sz w:val="15"/>
                <w:szCs w:val="15"/>
              </w:rPr>
            </w:pPr>
            <w:r w:rsidRPr="00395564">
              <w:rPr>
                <w:i/>
                <w:sz w:val="15"/>
                <w:szCs w:val="15"/>
              </w:rPr>
              <w:t>Capacity to Convey Information Accurately and Appropriately</w:t>
            </w:r>
          </w:p>
          <w:p w:rsidR="00036061" w:rsidRPr="00395564" w:rsidRDefault="00036061" w:rsidP="00EE5E8D">
            <w:pPr>
              <w:pStyle w:val="SOFinalPerformanceTableText"/>
              <w:rPr>
                <w:sz w:val="15"/>
                <w:szCs w:val="15"/>
              </w:rPr>
            </w:pPr>
            <w:r w:rsidRPr="00395564">
              <w:rPr>
                <w:sz w:val="15"/>
                <w:szCs w:val="15"/>
              </w:rPr>
              <w:t>Use of a range of linguistic structures and features to convey meaning. Reliance on rehearsed patterns.</w:t>
            </w:r>
          </w:p>
          <w:p w:rsidR="00036061" w:rsidRPr="00395564" w:rsidRDefault="00036061" w:rsidP="00EE5E8D">
            <w:pPr>
              <w:pStyle w:val="SOFinalPerformanceTableText"/>
              <w:rPr>
                <w:sz w:val="15"/>
                <w:szCs w:val="15"/>
              </w:rPr>
            </w:pPr>
            <w:r w:rsidRPr="00395564">
              <w:rPr>
                <w:sz w:val="15"/>
                <w:szCs w:val="15"/>
              </w:rPr>
              <w:t>Accuracy tends to be variable, with some basic errors. Generally accurate when using formulaic expressions and rehearsed patterns.</w:t>
            </w:r>
          </w:p>
          <w:p w:rsidR="00036061" w:rsidRPr="00395564" w:rsidRDefault="00036061" w:rsidP="00EE5E8D">
            <w:pPr>
              <w:pStyle w:val="SOFinalPerformanceTableText"/>
              <w:rPr>
                <w:sz w:val="15"/>
                <w:szCs w:val="15"/>
              </w:rPr>
            </w:pPr>
            <w:r w:rsidRPr="00395564">
              <w:rPr>
                <w:sz w:val="15"/>
                <w:szCs w:val="15"/>
              </w:rPr>
              <w:t>Cohesive devices are simple and repetitive. Reliance on a limited range of cohesive devices to connect ideas at sentence, paragraph, and whole text level.</w:t>
            </w:r>
          </w:p>
          <w:p w:rsidR="00036061" w:rsidRPr="00395564" w:rsidRDefault="00036061" w:rsidP="00EE5E8D">
            <w:pPr>
              <w:pStyle w:val="SOFinalPerformanceTableText"/>
              <w:rPr>
                <w:sz w:val="15"/>
                <w:szCs w:val="15"/>
              </w:rPr>
            </w:pPr>
            <w:r w:rsidRPr="00395564">
              <w:rPr>
                <w:sz w:val="15"/>
                <w:szCs w:val="15"/>
              </w:rPr>
              <w:t>Expression is generally appropriate to the cultural and social context.</w:t>
            </w:r>
          </w:p>
          <w:p w:rsidR="00036061" w:rsidRPr="003A72CC" w:rsidRDefault="00036061" w:rsidP="00EE5E8D">
            <w:pPr>
              <w:pStyle w:val="SOFinalPerformanceTableText"/>
              <w:rPr>
                <w:color w:val="999999"/>
                <w:sz w:val="15"/>
                <w:szCs w:val="15"/>
              </w:rPr>
            </w:pPr>
            <w:r w:rsidRPr="003A72CC">
              <w:rPr>
                <w:color w:val="999999"/>
                <w:sz w:val="15"/>
                <w:szCs w:val="15"/>
              </w:rPr>
              <w:t>Some hesitancy in responding. Pronunciation and intonation are understandable.</w:t>
            </w:r>
          </w:p>
          <w:p w:rsidR="00036061" w:rsidRPr="00395564" w:rsidRDefault="00036061" w:rsidP="00EE5E8D">
            <w:pPr>
              <w:pStyle w:val="SOFinalPerformanceTableText"/>
              <w:rPr>
                <w:i/>
                <w:sz w:val="15"/>
                <w:szCs w:val="15"/>
              </w:rPr>
            </w:pPr>
            <w:r w:rsidRPr="00395564">
              <w:rPr>
                <w:i/>
                <w:sz w:val="15"/>
                <w:szCs w:val="15"/>
              </w:rPr>
              <w:t>Coherence in Structure and Sequence</w:t>
            </w:r>
          </w:p>
          <w:p w:rsidR="00036061" w:rsidRPr="00395564" w:rsidRDefault="00036061" w:rsidP="00EE5E8D">
            <w:pPr>
              <w:pStyle w:val="SOFinalPerformanceTableText"/>
              <w:rPr>
                <w:sz w:val="15"/>
                <w:szCs w:val="15"/>
              </w:rPr>
            </w:pPr>
            <w:r w:rsidRPr="00395564">
              <w:rPr>
                <w:sz w:val="15"/>
                <w:szCs w:val="15"/>
              </w:rPr>
              <w:t>Generally coherent organisation of information and ideas.</w:t>
            </w:r>
          </w:p>
          <w:p w:rsidR="00036061" w:rsidRPr="005A5A7B" w:rsidRDefault="00036061" w:rsidP="00EE5E8D">
            <w:pPr>
              <w:pStyle w:val="SOFinalPerformanceTableText"/>
              <w:rPr>
                <w:color w:val="C0C0C0"/>
                <w:sz w:val="15"/>
                <w:szCs w:val="15"/>
              </w:rPr>
            </w:pPr>
            <w:r w:rsidRPr="00395564">
              <w:rPr>
                <w:sz w:val="15"/>
                <w:szCs w:val="15"/>
              </w:rPr>
              <w:t>Responses generally conform to the conventions of the text type.</w:t>
            </w:r>
          </w:p>
        </w:tc>
        <w:tc>
          <w:tcPr>
            <w:tcW w:w="2153" w:type="dxa"/>
            <w:tcBorders>
              <w:top w:val="nil"/>
              <w:left w:val="dotDash" w:sz="4" w:space="0" w:color="auto"/>
            </w:tcBorders>
            <w:tcMar>
              <w:left w:w="85" w:type="dxa"/>
              <w:bottom w:w="85" w:type="dxa"/>
              <w:right w:w="85" w:type="dxa"/>
            </w:tcMar>
          </w:tcPr>
          <w:p w:rsidR="00036061" w:rsidRPr="003A72CC" w:rsidRDefault="00036061" w:rsidP="00EE5E8D">
            <w:pPr>
              <w:pStyle w:val="SOFinalPerformanceTableText"/>
              <w:rPr>
                <w:i/>
                <w:color w:val="999999"/>
                <w:sz w:val="15"/>
                <w:szCs w:val="15"/>
              </w:rPr>
            </w:pPr>
            <w:r w:rsidRPr="003A72CC">
              <w:rPr>
                <w:i/>
                <w:color w:val="999999"/>
                <w:sz w:val="15"/>
                <w:szCs w:val="15"/>
              </w:rPr>
              <w:t>Capacity to Interact and Maintain a Conversation and Discussion</w:t>
            </w:r>
          </w:p>
          <w:p w:rsidR="00036061" w:rsidRPr="003A72CC" w:rsidRDefault="00036061" w:rsidP="00EE5E8D">
            <w:pPr>
              <w:pStyle w:val="SOFinalPerformanceTableText"/>
              <w:rPr>
                <w:color w:val="999999"/>
                <w:sz w:val="15"/>
                <w:szCs w:val="15"/>
              </w:rPr>
            </w:pPr>
            <w:r w:rsidRPr="003A72CC">
              <w:rPr>
                <w:color w:val="999999"/>
                <w:sz w:val="15"/>
                <w:szCs w:val="15"/>
              </w:rPr>
              <w:t>Use of well-rehearsed language to maintain an interaction by responding to questions on familiar topics. Some reliance on the interlocutor to take the lead. Some interest in the topic is conveyed.</w:t>
            </w:r>
          </w:p>
          <w:p w:rsidR="00036061" w:rsidRPr="003A72CC" w:rsidRDefault="00036061" w:rsidP="00EE5E8D">
            <w:pPr>
              <w:pStyle w:val="SOFinalPerformanceTableText"/>
              <w:rPr>
                <w:color w:val="999999"/>
                <w:sz w:val="15"/>
                <w:szCs w:val="15"/>
              </w:rPr>
            </w:pPr>
            <w:r w:rsidRPr="003A72CC">
              <w:rPr>
                <w:color w:val="999999"/>
                <w:sz w:val="15"/>
                <w:szCs w:val="15"/>
              </w:rPr>
              <w:t>Use of prepared phrases to indicate lack of comprehension and ask for support. Often relies on the interlocutor’s sentence patterns to respond.</w:t>
            </w:r>
          </w:p>
          <w:p w:rsidR="00036061" w:rsidRPr="003A72CC" w:rsidRDefault="00036061" w:rsidP="00EE5E8D">
            <w:pPr>
              <w:pStyle w:val="SOFinalPerformanceTableText"/>
              <w:rPr>
                <w:color w:val="999999"/>
                <w:sz w:val="15"/>
                <w:szCs w:val="15"/>
              </w:rPr>
            </w:pPr>
            <w:r w:rsidRPr="003A72CC">
              <w:rPr>
                <w:color w:val="999999"/>
                <w:sz w:val="15"/>
                <w:szCs w:val="15"/>
              </w:rPr>
              <w:t>Occasional silences because of lack of comprehension and time required to process more complex language and to search for words. Responses may be repetitive. Some hesitation in communication when dealing with unfamiliar contexts.</w:t>
            </w:r>
          </w:p>
        </w:tc>
        <w:tc>
          <w:tcPr>
            <w:tcW w:w="2941" w:type="dxa"/>
            <w:tcBorders>
              <w:top w:val="nil"/>
            </w:tcBorders>
            <w:tcMar>
              <w:left w:w="85" w:type="dxa"/>
              <w:bottom w:w="85" w:type="dxa"/>
              <w:right w:w="85" w:type="dxa"/>
            </w:tcMar>
          </w:tcPr>
          <w:p w:rsidR="00036061" w:rsidRPr="003A72CC" w:rsidRDefault="00036061" w:rsidP="00EE5E8D">
            <w:pPr>
              <w:pStyle w:val="SOFinalPerformanceTableText"/>
              <w:rPr>
                <w:i/>
                <w:color w:val="999999"/>
                <w:sz w:val="15"/>
                <w:szCs w:val="15"/>
              </w:rPr>
            </w:pPr>
            <w:r w:rsidRPr="003A72CC">
              <w:rPr>
                <w:i/>
                <w:color w:val="999999"/>
                <w:sz w:val="15"/>
                <w:szCs w:val="15"/>
              </w:rPr>
              <w:t>Interpretation of Meaning in Texts</w:t>
            </w:r>
          </w:p>
          <w:p w:rsidR="00036061" w:rsidRPr="003A72CC" w:rsidRDefault="00036061" w:rsidP="00EE5E8D">
            <w:pPr>
              <w:pStyle w:val="SOFinalPerformanceTableText"/>
              <w:rPr>
                <w:color w:val="999999"/>
                <w:sz w:val="15"/>
                <w:szCs w:val="15"/>
              </w:rPr>
            </w:pPr>
            <w:r w:rsidRPr="003A72CC">
              <w:rPr>
                <w:color w:val="999999"/>
                <w:sz w:val="15"/>
                <w:szCs w:val="15"/>
              </w:rPr>
              <w:t>Identifies and ex</w:t>
            </w:r>
            <w:r w:rsidR="00656BED" w:rsidRPr="003A72CC">
              <w:rPr>
                <w:color w:val="999999"/>
                <w:sz w:val="15"/>
                <w:szCs w:val="15"/>
              </w:rPr>
              <w:t xml:space="preserve">plains </w:t>
            </w:r>
            <w:r w:rsidRPr="003A72CC">
              <w:rPr>
                <w:color w:val="999999"/>
                <w:sz w:val="15"/>
                <w:szCs w:val="15"/>
              </w:rPr>
              <w:t>some relevant information from texts on familiar topics containing predictable and familiar language structures.</w:t>
            </w:r>
          </w:p>
          <w:p w:rsidR="00036061" w:rsidRPr="003A72CC" w:rsidRDefault="00036061" w:rsidP="00EE5E8D">
            <w:pPr>
              <w:pStyle w:val="SOFinalPerformanceTableText"/>
              <w:rPr>
                <w:color w:val="999999"/>
                <w:sz w:val="15"/>
                <w:szCs w:val="15"/>
              </w:rPr>
            </w:pPr>
            <w:r w:rsidRPr="003A72CC">
              <w:rPr>
                <w:color w:val="999999"/>
                <w:sz w:val="15"/>
                <w:szCs w:val="15"/>
              </w:rPr>
              <w:t>Competent understanding of context, purpose, and audience, supported with isolated examples from the text.</w:t>
            </w:r>
          </w:p>
          <w:p w:rsidR="00036061" w:rsidRPr="003A72CC" w:rsidRDefault="00036061" w:rsidP="00EE5E8D">
            <w:pPr>
              <w:pStyle w:val="SOFinalPerformanceTableText"/>
              <w:rPr>
                <w:color w:val="999999"/>
                <w:sz w:val="15"/>
                <w:szCs w:val="15"/>
              </w:rPr>
            </w:pPr>
            <w:r w:rsidRPr="003A72CC">
              <w:rPr>
                <w:color w:val="999999"/>
                <w:sz w:val="15"/>
                <w:szCs w:val="15"/>
              </w:rPr>
              <w:t>Main concepts, ideas, and one or more perspectives in texts are identified, with some explanation.</w:t>
            </w:r>
          </w:p>
          <w:p w:rsidR="00036061" w:rsidRPr="003A72CC" w:rsidRDefault="00036061" w:rsidP="00EE5E8D">
            <w:pPr>
              <w:pStyle w:val="SOFinalPerformanceTableText"/>
              <w:rPr>
                <w:i/>
                <w:color w:val="999999"/>
                <w:sz w:val="15"/>
                <w:szCs w:val="15"/>
              </w:rPr>
            </w:pPr>
            <w:r w:rsidRPr="003A72CC">
              <w:rPr>
                <w:i/>
                <w:color w:val="999999"/>
                <w:sz w:val="15"/>
                <w:szCs w:val="15"/>
              </w:rPr>
              <w:t>Analysis of the Language in Texts</w:t>
            </w:r>
          </w:p>
          <w:p w:rsidR="00036061" w:rsidRPr="003A72CC" w:rsidRDefault="00036061" w:rsidP="00EE5E8D">
            <w:pPr>
              <w:pStyle w:val="SOFinalPerformanceTableText"/>
              <w:rPr>
                <w:color w:val="999999"/>
                <w:sz w:val="15"/>
                <w:szCs w:val="15"/>
              </w:rPr>
            </w:pPr>
            <w:r w:rsidRPr="003A72CC">
              <w:rPr>
                <w:color w:val="999999"/>
                <w:sz w:val="15"/>
                <w:szCs w:val="15"/>
              </w:rPr>
              <w:t>Particular linguistic and cultural features of the text are identified.</w:t>
            </w:r>
          </w:p>
          <w:p w:rsidR="00036061" w:rsidRPr="003A72CC" w:rsidRDefault="00036061" w:rsidP="00EE5E8D">
            <w:pPr>
              <w:pStyle w:val="SOFinalPerformanceTableText"/>
              <w:rPr>
                <w:color w:val="999999"/>
                <w:sz w:val="15"/>
                <w:szCs w:val="15"/>
              </w:rPr>
            </w:pPr>
            <w:r w:rsidRPr="003A72CC">
              <w:rPr>
                <w:color w:val="999999"/>
                <w:sz w:val="15"/>
                <w:szCs w:val="15"/>
              </w:rPr>
              <w:t>Identification of stylistic features in texts (e.g. idioms, rhetoric, expressions).</w:t>
            </w:r>
          </w:p>
          <w:p w:rsidR="00036061" w:rsidRPr="003A72CC" w:rsidRDefault="00036061" w:rsidP="00EE5E8D">
            <w:pPr>
              <w:pStyle w:val="SOFinalPerformanceTableText"/>
              <w:rPr>
                <w:i/>
                <w:color w:val="999999"/>
                <w:sz w:val="15"/>
                <w:szCs w:val="15"/>
              </w:rPr>
            </w:pPr>
            <w:r w:rsidRPr="003A72CC">
              <w:rPr>
                <w:i/>
                <w:color w:val="999999"/>
                <w:sz w:val="15"/>
                <w:szCs w:val="15"/>
              </w:rPr>
              <w:t>Reflection</w:t>
            </w:r>
          </w:p>
          <w:p w:rsidR="00036061" w:rsidRPr="003A72CC" w:rsidRDefault="00036061" w:rsidP="00EE5E8D">
            <w:pPr>
              <w:pStyle w:val="SOFinalPerformanceTableText"/>
              <w:rPr>
                <w:color w:val="999999"/>
                <w:sz w:val="15"/>
                <w:szCs w:val="15"/>
              </w:rPr>
            </w:pPr>
            <w:r w:rsidRPr="003A72CC">
              <w:rPr>
                <w:color w:val="999999"/>
                <w:sz w:val="15"/>
                <w:szCs w:val="15"/>
              </w:rPr>
              <w:t>Some reflection on cultures, values, beliefs, practices, and ideas represented or expressed in texts.</w:t>
            </w:r>
          </w:p>
          <w:p w:rsidR="00036061" w:rsidRPr="003A72CC" w:rsidRDefault="00036061" w:rsidP="00EE5E8D">
            <w:pPr>
              <w:pStyle w:val="SOFinalPerformanceTableText"/>
              <w:rPr>
                <w:color w:val="999999"/>
                <w:sz w:val="15"/>
                <w:szCs w:val="15"/>
              </w:rPr>
            </w:pPr>
            <w:r w:rsidRPr="003A72CC">
              <w:rPr>
                <w:color w:val="999999"/>
                <w:sz w:val="15"/>
                <w:szCs w:val="15"/>
              </w:rPr>
              <w:t>Some reflection on, with mostly description of, own values, beliefs, ideas, and practices in relation to those represented in texts.</w:t>
            </w:r>
          </w:p>
          <w:p w:rsidR="00036061" w:rsidRPr="003A72CC" w:rsidRDefault="00036061" w:rsidP="00EE5E8D">
            <w:pPr>
              <w:pStyle w:val="SOFinalPerformanceTableText"/>
              <w:rPr>
                <w:color w:val="999999"/>
                <w:sz w:val="15"/>
                <w:szCs w:val="15"/>
              </w:rPr>
            </w:pPr>
            <w:r w:rsidRPr="003A72CC">
              <w:rPr>
                <w:color w:val="999999"/>
                <w:sz w:val="15"/>
                <w:szCs w:val="15"/>
              </w:rPr>
              <w:t>Some reflection on own learning.</w:t>
            </w:r>
          </w:p>
        </w:tc>
      </w:tr>
      <w:tr w:rsidR="00036061" w:rsidRPr="00B94CD7" w:rsidTr="00E41E1D">
        <w:trPr>
          <w:cantSplit/>
        </w:trPr>
        <w:tc>
          <w:tcPr>
            <w:tcW w:w="286"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D</w:t>
            </w:r>
          </w:p>
        </w:tc>
        <w:tc>
          <w:tcPr>
            <w:tcW w:w="2830" w:type="dxa"/>
            <w:tcMar>
              <w:left w:w="85" w:type="dxa"/>
              <w:bottom w:w="85" w:type="dxa"/>
              <w:right w:w="85" w:type="dxa"/>
            </w:tcMar>
          </w:tcPr>
          <w:p w:rsidR="00036061" w:rsidRPr="00395564" w:rsidRDefault="00036061" w:rsidP="00EE5E8D">
            <w:pPr>
              <w:pStyle w:val="SOFinalPerformanceTableText"/>
              <w:rPr>
                <w:i/>
                <w:sz w:val="15"/>
                <w:szCs w:val="15"/>
              </w:rPr>
            </w:pPr>
            <w:r w:rsidRPr="00395564">
              <w:rPr>
                <w:i/>
                <w:sz w:val="15"/>
                <w:szCs w:val="15"/>
              </w:rPr>
              <w:t>Relevance</w:t>
            </w:r>
          </w:p>
          <w:p w:rsidR="00036061" w:rsidRPr="00395564" w:rsidRDefault="00036061" w:rsidP="00EE5E8D">
            <w:pPr>
              <w:pStyle w:val="SOFinalPerformanceTableText"/>
              <w:rPr>
                <w:sz w:val="15"/>
                <w:szCs w:val="15"/>
              </w:rPr>
            </w:pPr>
            <w:r w:rsidRPr="00395564">
              <w:rPr>
                <w:sz w:val="15"/>
                <w:szCs w:val="15"/>
              </w:rPr>
              <w:t>Responses partially relevant to the topic and purpose.</w:t>
            </w:r>
          </w:p>
          <w:p w:rsidR="00036061" w:rsidRPr="00395564" w:rsidRDefault="00036061" w:rsidP="00EE5E8D">
            <w:pPr>
              <w:pStyle w:val="SOFinalPerformanceTableText"/>
              <w:rPr>
                <w:sz w:val="15"/>
                <w:szCs w:val="15"/>
              </w:rPr>
            </w:pPr>
            <w:r w:rsidRPr="00395564">
              <w:rPr>
                <w:sz w:val="15"/>
                <w:szCs w:val="15"/>
              </w:rPr>
              <w:t xml:space="preserve">Responses </w:t>
            </w:r>
            <w:r w:rsidR="0010274C" w:rsidRPr="00395564">
              <w:rPr>
                <w:sz w:val="15"/>
                <w:szCs w:val="15"/>
              </w:rPr>
              <w:t>convey</w:t>
            </w:r>
            <w:r w:rsidRPr="00395564">
              <w:rPr>
                <w:sz w:val="15"/>
                <w:szCs w:val="15"/>
              </w:rPr>
              <w:t xml:space="preserve"> some basic information that may be appropriate.</w:t>
            </w:r>
          </w:p>
          <w:p w:rsidR="00036061" w:rsidRPr="00395564" w:rsidRDefault="00036061" w:rsidP="00EE5E8D">
            <w:pPr>
              <w:pStyle w:val="SOFinalPerformanceTableText"/>
              <w:rPr>
                <w:sz w:val="15"/>
                <w:szCs w:val="15"/>
              </w:rPr>
            </w:pPr>
            <w:r w:rsidRPr="00395564">
              <w:rPr>
                <w:sz w:val="15"/>
                <w:szCs w:val="15"/>
              </w:rPr>
              <w:t>Responses include one or more elements of interest that may engage the audience.</w:t>
            </w:r>
          </w:p>
          <w:p w:rsidR="00036061" w:rsidRPr="00395564" w:rsidRDefault="00036061" w:rsidP="00EE5E8D">
            <w:pPr>
              <w:pStyle w:val="SOFinalPerformanceTableText"/>
              <w:rPr>
                <w:i/>
                <w:sz w:val="15"/>
                <w:szCs w:val="15"/>
              </w:rPr>
            </w:pPr>
            <w:r w:rsidRPr="00395564">
              <w:rPr>
                <w:i/>
                <w:sz w:val="15"/>
                <w:szCs w:val="15"/>
              </w:rPr>
              <w:t>Depth of Treatment of Ideas, Information, or Opinions</w:t>
            </w:r>
          </w:p>
          <w:p w:rsidR="00036061" w:rsidRPr="00395564" w:rsidRDefault="00036061" w:rsidP="00EE5E8D">
            <w:pPr>
              <w:pStyle w:val="SOFinalPerformanceTableText"/>
              <w:rPr>
                <w:sz w:val="15"/>
                <w:szCs w:val="15"/>
              </w:rPr>
            </w:pPr>
            <w:r w:rsidRPr="00395564">
              <w:rPr>
                <w:sz w:val="15"/>
                <w:szCs w:val="15"/>
              </w:rPr>
              <w:t>Some basic treatment of information or ideas relating to simple aspects of familiar topics.</w:t>
            </w:r>
          </w:p>
          <w:p w:rsidR="00036061" w:rsidRPr="00A57557" w:rsidRDefault="00036061" w:rsidP="00EE5E8D">
            <w:pPr>
              <w:pStyle w:val="SOFinalPerformanceTableText"/>
              <w:rPr>
                <w:sz w:val="15"/>
                <w:szCs w:val="15"/>
              </w:rPr>
            </w:pPr>
            <w:r w:rsidRPr="00395564">
              <w:rPr>
                <w:sz w:val="15"/>
                <w:szCs w:val="15"/>
              </w:rPr>
              <w:t xml:space="preserve">Short and generally incomplete sentences are used with partial </w:t>
            </w:r>
            <w:r w:rsidRPr="00A57557">
              <w:rPr>
                <w:sz w:val="15"/>
                <w:szCs w:val="15"/>
              </w:rPr>
              <w:t>effectiveness to convey an idea or opinion.</w:t>
            </w:r>
          </w:p>
          <w:p w:rsidR="00036061" w:rsidRPr="005A5A7B" w:rsidRDefault="00036061" w:rsidP="00EE5E8D">
            <w:pPr>
              <w:pStyle w:val="SOFinalPerformanceTableText"/>
              <w:rPr>
                <w:sz w:val="15"/>
                <w:szCs w:val="15"/>
              </w:rPr>
            </w:pPr>
            <w:r w:rsidRPr="003A72CC">
              <w:rPr>
                <w:color w:val="999999"/>
                <w:sz w:val="15"/>
                <w:szCs w:val="15"/>
              </w:rPr>
              <w:t>Some planning and preparation.</w:t>
            </w:r>
          </w:p>
        </w:tc>
        <w:tc>
          <w:tcPr>
            <w:tcW w:w="2865" w:type="dxa"/>
            <w:tcBorders>
              <w:right w:val="dotDash" w:sz="4" w:space="0" w:color="auto"/>
            </w:tcBorders>
            <w:tcMar>
              <w:left w:w="85" w:type="dxa"/>
              <w:bottom w:w="85" w:type="dxa"/>
              <w:right w:w="85" w:type="dxa"/>
            </w:tcMar>
          </w:tcPr>
          <w:p w:rsidR="00036061" w:rsidRPr="00473A11" w:rsidRDefault="00036061" w:rsidP="00EE5E8D">
            <w:pPr>
              <w:pStyle w:val="SOFinalPerformanceTableText"/>
              <w:rPr>
                <w:i/>
                <w:sz w:val="15"/>
                <w:szCs w:val="15"/>
              </w:rPr>
            </w:pPr>
            <w:r w:rsidRPr="00473A11">
              <w:rPr>
                <w:i/>
                <w:sz w:val="15"/>
                <w:szCs w:val="15"/>
              </w:rPr>
              <w:t>Capacity to Convey Information Accurately and Appropriately</w:t>
            </w:r>
          </w:p>
          <w:p w:rsidR="00036061" w:rsidRPr="00473A11" w:rsidRDefault="00036061" w:rsidP="00EE5E8D">
            <w:pPr>
              <w:pStyle w:val="SOFinalPerformanceTableText"/>
              <w:rPr>
                <w:sz w:val="15"/>
                <w:szCs w:val="15"/>
              </w:rPr>
            </w:pPr>
            <w:r w:rsidRPr="00473A11">
              <w:rPr>
                <w:sz w:val="15"/>
                <w:szCs w:val="15"/>
              </w:rPr>
              <w:t>Use of simple vocabulary, short sentences, formulaic expressions, and rehearsed patterns to convey meaning. When attempts are made to elaborate, the structure is often based on word order derived from English.</w:t>
            </w:r>
          </w:p>
          <w:p w:rsidR="00036061" w:rsidRPr="00473A11" w:rsidRDefault="00036061" w:rsidP="00EE5E8D">
            <w:pPr>
              <w:pStyle w:val="SOFinalPerformanceTableText"/>
              <w:rPr>
                <w:sz w:val="15"/>
                <w:szCs w:val="15"/>
              </w:rPr>
            </w:pPr>
            <w:r w:rsidRPr="00473A11">
              <w:rPr>
                <w:sz w:val="15"/>
                <w:szCs w:val="15"/>
              </w:rPr>
              <w:t>Frequent errors and incorrect selection of words from the dictionary impede meaning.</w:t>
            </w:r>
          </w:p>
          <w:p w:rsidR="00036061" w:rsidRPr="00473A11" w:rsidRDefault="00036061" w:rsidP="00EE5E8D">
            <w:pPr>
              <w:pStyle w:val="SOFinalPerformanceTableText"/>
              <w:rPr>
                <w:sz w:val="15"/>
                <w:szCs w:val="15"/>
              </w:rPr>
            </w:pPr>
            <w:r w:rsidRPr="00473A11">
              <w:rPr>
                <w:sz w:val="15"/>
                <w:szCs w:val="15"/>
              </w:rPr>
              <w:t>A cohesive device may be used with some effectiveness.</w:t>
            </w:r>
          </w:p>
          <w:p w:rsidR="00036061" w:rsidRPr="00473A11" w:rsidRDefault="00036061" w:rsidP="00EE5E8D">
            <w:pPr>
              <w:pStyle w:val="SOFinalPerformanceTableText"/>
              <w:rPr>
                <w:sz w:val="15"/>
                <w:szCs w:val="15"/>
              </w:rPr>
            </w:pPr>
            <w:r w:rsidRPr="00473A11">
              <w:rPr>
                <w:sz w:val="15"/>
                <w:szCs w:val="15"/>
              </w:rPr>
              <w:t>Expression occasionally appropriate to cultural and social context.</w:t>
            </w:r>
          </w:p>
          <w:p w:rsidR="00036061" w:rsidRPr="003A72CC" w:rsidRDefault="00EF33B0" w:rsidP="00EE5E8D">
            <w:pPr>
              <w:pStyle w:val="SOFinalPerformanceTableText"/>
              <w:rPr>
                <w:color w:val="999999"/>
                <w:sz w:val="15"/>
                <w:szCs w:val="15"/>
              </w:rPr>
            </w:pPr>
            <w:r w:rsidRPr="003A72CC">
              <w:rPr>
                <w:color w:val="999999"/>
                <w:sz w:val="15"/>
                <w:szCs w:val="15"/>
              </w:rPr>
              <w:t xml:space="preserve">Frequent hesitancy in responding. </w:t>
            </w:r>
            <w:r w:rsidR="00036061" w:rsidRPr="003A72CC">
              <w:rPr>
                <w:color w:val="999999"/>
                <w:sz w:val="15"/>
                <w:szCs w:val="15"/>
              </w:rPr>
              <w:t>Pronunciation may impede meaning.</w:t>
            </w:r>
          </w:p>
          <w:p w:rsidR="00036061" w:rsidRPr="00473A11" w:rsidRDefault="00036061" w:rsidP="00EE5E8D">
            <w:pPr>
              <w:pStyle w:val="SOFinalPerformanceTableText"/>
              <w:rPr>
                <w:i/>
                <w:sz w:val="15"/>
                <w:szCs w:val="15"/>
              </w:rPr>
            </w:pPr>
            <w:r w:rsidRPr="00473A11">
              <w:rPr>
                <w:i/>
                <w:sz w:val="15"/>
                <w:szCs w:val="15"/>
              </w:rPr>
              <w:t>Coherence in Structure and Sequence</w:t>
            </w:r>
          </w:p>
          <w:p w:rsidR="00036061" w:rsidRPr="00473A11" w:rsidRDefault="00036061" w:rsidP="00EE5E8D">
            <w:pPr>
              <w:pStyle w:val="SOFinalPerformanceTableText"/>
              <w:rPr>
                <w:sz w:val="15"/>
                <w:szCs w:val="15"/>
              </w:rPr>
            </w:pPr>
            <w:r w:rsidRPr="00473A11">
              <w:rPr>
                <w:sz w:val="15"/>
                <w:szCs w:val="15"/>
              </w:rPr>
              <w:t>Some basic organisation of information and/or ideas.</w:t>
            </w:r>
          </w:p>
          <w:p w:rsidR="00036061" w:rsidRPr="005A5A7B" w:rsidRDefault="00036061" w:rsidP="00EE5E8D">
            <w:pPr>
              <w:pStyle w:val="SOFinalPerformanceTableText"/>
              <w:rPr>
                <w:color w:val="C0C0C0"/>
                <w:sz w:val="15"/>
                <w:szCs w:val="15"/>
              </w:rPr>
            </w:pPr>
            <w:r w:rsidRPr="00473A11">
              <w:rPr>
                <w:sz w:val="15"/>
                <w:szCs w:val="15"/>
              </w:rPr>
              <w:t>Some use of very basic conventions of the text type.</w:t>
            </w:r>
          </w:p>
        </w:tc>
        <w:tc>
          <w:tcPr>
            <w:tcW w:w="2153" w:type="dxa"/>
            <w:tcBorders>
              <w:left w:val="dotDash" w:sz="4" w:space="0" w:color="auto"/>
            </w:tcBorders>
            <w:tcMar>
              <w:left w:w="85" w:type="dxa"/>
              <w:bottom w:w="85" w:type="dxa"/>
              <w:right w:w="85" w:type="dxa"/>
            </w:tcMar>
          </w:tcPr>
          <w:p w:rsidR="00036061" w:rsidRPr="003A72CC" w:rsidRDefault="00036061" w:rsidP="00EE5E8D">
            <w:pPr>
              <w:pStyle w:val="SOFinalPerformanceTableText"/>
              <w:rPr>
                <w:i/>
                <w:color w:val="999999"/>
                <w:sz w:val="15"/>
                <w:szCs w:val="15"/>
              </w:rPr>
            </w:pPr>
            <w:r w:rsidRPr="003A72CC">
              <w:rPr>
                <w:i/>
                <w:color w:val="999999"/>
                <w:sz w:val="15"/>
                <w:szCs w:val="15"/>
              </w:rPr>
              <w:t>Capacity to Interact and Maintain a Conversation and Discussion</w:t>
            </w:r>
          </w:p>
          <w:p w:rsidR="00036061" w:rsidRPr="003A72CC" w:rsidRDefault="00036061" w:rsidP="00EE5E8D">
            <w:pPr>
              <w:pStyle w:val="SOFinalPerformanceTableText"/>
              <w:rPr>
                <w:color w:val="999999"/>
                <w:sz w:val="15"/>
                <w:szCs w:val="15"/>
              </w:rPr>
            </w:pPr>
            <w:r w:rsidRPr="003A72CC">
              <w:rPr>
                <w:color w:val="999999"/>
                <w:sz w:val="15"/>
                <w:szCs w:val="15"/>
              </w:rPr>
              <w:t>Routine courtesy phrases and basic structures are used to respond to simple questions on familiar topics. Reliance on the interlocutor to take the lead and maintain interaction. Some interest in the topic may be conveyed.</w:t>
            </w:r>
          </w:p>
          <w:p w:rsidR="00036061" w:rsidRPr="003A72CC" w:rsidRDefault="00036061" w:rsidP="00EE5E8D">
            <w:pPr>
              <w:pStyle w:val="SOFinalPerformanceTableText"/>
              <w:rPr>
                <w:color w:val="999999"/>
                <w:sz w:val="15"/>
                <w:szCs w:val="15"/>
              </w:rPr>
            </w:pPr>
            <w:r w:rsidRPr="003A72CC">
              <w:rPr>
                <w:color w:val="999999"/>
                <w:sz w:val="15"/>
                <w:szCs w:val="15"/>
              </w:rPr>
              <w:t>Reliance on repetition and rephrasing of questions. Partial understanding of questions may lead to a response that is not relevant.</w:t>
            </w:r>
          </w:p>
          <w:p w:rsidR="00036061" w:rsidRPr="003A72CC" w:rsidRDefault="00036061" w:rsidP="00EE5E8D">
            <w:pPr>
              <w:pStyle w:val="SOFinalPerformanceTableText"/>
              <w:rPr>
                <w:color w:val="999999"/>
                <w:sz w:val="15"/>
                <w:szCs w:val="15"/>
              </w:rPr>
            </w:pPr>
            <w:r w:rsidRPr="003A72CC">
              <w:rPr>
                <w:color w:val="999999"/>
                <w:sz w:val="15"/>
                <w:szCs w:val="15"/>
              </w:rPr>
              <w:t>Frequent silences may occur because of lack of comprehension and time required to search for words and construct answers.</w:t>
            </w:r>
          </w:p>
        </w:tc>
        <w:tc>
          <w:tcPr>
            <w:tcW w:w="2941" w:type="dxa"/>
            <w:tcMar>
              <w:left w:w="85" w:type="dxa"/>
              <w:bottom w:w="85" w:type="dxa"/>
              <w:right w:w="85" w:type="dxa"/>
            </w:tcMar>
          </w:tcPr>
          <w:p w:rsidR="00544C99" w:rsidRPr="003A72CC" w:rsidRDefault="00544C99" w:rsidP="00544C99">
            <w:pPr>
              <w:pStyle w:val="SOFinalPerformanceTableText"/>
              <w:rPr>
                <w:i/>
                <w:color w:val="999999"/>
                <w:sz w:val="15"/>
                <w:szCs w:val="15"/>
              </w:rPr>
            </w:pPr>
            <w:r w:rsidRPr="003A72CC">
              <w:rPr>
                <w:i/>
                <w:color w:val="999999"/>
                <w:sz w:val="15"/>
                <w:szCs w:val="15"/>
              </w:rPr>
              <w:t>Interpretation of Meaning in Texts</w:t>
            </w:r>
          </w:p>
          <w:p w:rsidR="00036061" w:rsidRPr="003A72CC" w:rsidRDefault="00036061" w:rsidP="00EE5E8D">
            <w:pPr>
              <w:pStyle w:val="SOFinalPerformanceTableText"/>
              <w:rPr>
                <w:color w:val="999999"/>
                <w:sz w:val="15"/>
                <w:szCs w:val="15"/>
              </w:rPr>
            </w:pPr>
            <w:r w:rsidRPr="003A72CC">
              <w:rPr>
                <w:color w:val="999999"/>
                <w:sz w:val="15"/>
                <w:szCs w:val="15"/>
              </w:rPr>
              <w:t>Keywords and some supporting detail are identified in texts dealing with familiar situations.</w:t>
            </w:r>
          </w:p>
          <w:p w:rsidR="00036061" w:rsidRPr="003A72CC" w:rsidRDefault="00036061" w:rsidP="00EE5E8D">
            <w:pPr>
              <w:pStyle w:val="SOFinalPerformanceTableText"/>
              <w:rPr>
                <w:color w:val="999999"/>
                <w:sz w:val="15"/>
                <w:szCs w:val="15"/>
              </w:rPr>
            </w:pPr>
            <w:r w:rsidRPr="003A72CC">
              <w:rPr>
                <w:color w:val="999999"/>
                <w:sz w:val="15"/>
                <w:szCs w:val="15"/>
              </w:rPr>
              <w:t>Some basic understanding of context, purpose, and/or audience.</w:t>
            </w:r>
          </w:p>
          <w:p w:rsidR="00036061" w:rsidRPr="003A72CC" w:rsidRDefault="00036061" w:rsidP="00EE5E8D">
            <w:pPr>
              <w:pStyle w:val="SOFinalPerformanceTableText"/>
              <w:rPr>
                <w:color w:val="999999"/>
                <w:sz w:val="15"/>
                <w:szCs w:val="15"/>
              </w:rPr>
            </w:pPr>
            <w:r w:rsidRPr="003A72CC">
              <w:rPr>
                <w:color w:val="999999"/>
                <w:sz w:val="15"/>
                <w:szCs w:val="15"/>
              </w:rPr>
              <w:t>Identification of one or more concepts or ideas, with specific information in texts transcribed rather than interpreted.</w:t>
            </w:r>
          </w:p>
          <w:p w:rsidR="00544C99" w:rsidRPr="003A72CC" w:rsidRDefault="00544C99" w:rsidP="00544C99">
            <w:pPr>
              <w:pStyle w:val="SOFinalPerformanceTableText"/>
              <w:rPr>
                <w:i/>
                <w:color w:val="999999"/>
                <w:sz w:val="15"/>
                <w:szCs w:val="15"/>
              </w:rPr>
            </w:pPr>
            <w:r w:rsidRPr="003A72CC">
              <w:rPr>
                <w:i/>
                <w:color w:val="999999"/>
                <w:sz w:val="15"/>
                <w:szCs w:val="15"/>
              </w:rPr>
              <w:t>Analysis of the Language in Texts</w:t>
            </w:r>
          </w:p>
          <w:p w:rsidR="00036061" w:rsidRPr="003A72CC" w:rsidRDefault="00036061" w:rsidP="00EE5E8D">
            <w:pPr>
              <w:pStyle w:val="SOFinalPerformanceTableText"/>
              <w:rPr>
                <w:color w:val="999999"/>
                <w:sz w:val="15"/>
                <w:szCs w:val="15"/>
              </w:rPr>
            </w:pPr>
            <w:r w:rsidRPr="003A72CC">
              <w:rPr>
                <w:color w:val="999999"/>
                <w:sz w:val="15"/>
                <w:szCs w:val="15"/>
              </w:rPr>
              <w:t>One or more basic linguistic structures and/or cultural features of the text are identified.</w:t>
            </w:r>
          </w:p>
          <w:p w:rsidR="00036061" w:rsidRPr="003A72CC" w:rsidRDefault="00036061" w:rsidP="00EE5E8D">
            <w:pPr>
              <w:pStyle w:val="SOFinalPerformanceTableText"/>
              <w:rPr>
                <w:color w:val="999999"/>
                <w:sz w:val="15"/>
                <w:szCs w:val="15"/>
              </w:rPr>
            </w:pPr>
            <w:r w:rsidRPr="003A72CC">
              <w:rPr>
                <w:color w:val="999999"/>
                <w:sz w:val="15"/>
                <w:szCs w:val="15"/>
              </w:rPr>
              <w:t>One or more stylistic features are identified.</w:t>
            </w:r>
          </w:p>
          <w:p w:rsidR="00036061" w:rsidRPr="003A72CC" w:rsidRDefault="00036061" w:rsidP="00EE5E8D">
            <w:pPr>
              <w:pStyle w:val="SOFinalPerformanceTableText"/>
              <w:rPr>
                <w:i/>
                <w:color w:val="999999"/>
                <w:sz w:val="15"/>
                <w:szCs w:val="15"/>
              </w:rPr>
            </w:pPr>
            <w:r w:rsidRPr="003A72CC">
              <w:rPr>
                <w:i/>
                <w:color w:val="999999"/>
                <w:sz w:val="15"/>
                <w:szCs w:val="15"/>
              </w:rPr>
              <w:t>Reflection</w:t>
            </w:r>
          </w:p>
          <w:p w:rsidR="00036061" w:rsidRPr="003A72CC" w:rsidRDefault="00036061" w:rsidP="00EE5E8D">
            <w:pPr>
              <w:pStyle w:val="SOFinalPerformanceTableText"/>
              <w:rPr>
                <w:color w:val="999999"/>
                <w:sz w:val="15"/>
                <w:szCs w:val="15"/>
              </w:rPr>
            </w:pPr>
            <w:r w:rsidRPr="003A72CC">
              <w:rPr>
                <w:color w:val="999999"/>
                <w:sz w:val="15"/>
                <w:szCs w:val="15"/>
              </w:rPr>
              <w:t>One or more familiar aspects of cultures, values, beliefs, practices, or ideas represented or expressed in texts are identified.</w:t>
            </w:r>
          </w:p>
          <w:p w:rsidR="00036061" w:rsidRPr="003A72CC" w:rsidRDefault="00036061" w:rsidP="00EE5E8D">
            <w:pPr>
              <w:pStyle w:val="SOFinalPerformanceTableText"/>
              <w:rPr>
                <w:color w:val="999999"/>
                <w:sz w:val="15"/>
                <w:szCs w:val="15"/>
              </w:rPr>
            </w:pPr>
            <w:r w:rsidRPr="003A72CC">
              <w:rPr>
                <w:color w:val="999999"/>
                <w:sz w:val="15"/>
                <w:szCs w:val="15"/>
              </w:rPr>
              <w:t>One or more of the student’s own values, beliefs, practices, or ideas in relation to those represented in texts are described.</w:t>
            </w:r>
          </w:p>
          <w:p w:rsidR="00036061" w:rsidRPr="003A72CC" w:rsidRDefault="00036061" w:rsidP="00EE5E8D">
            <w:pPr>
              <w:pStyle w:val="SOFinalPerformanceTableText"/>
              <w:rPr>
                <w:color w:val="999999"/>
                <w:sz w:val="15"/>
                <w:szCs w:val="15"/>
              </w:rPr>
            </w:pPr>
            <w:r w:rsidRPr="003A72CC">
              <w:rPr>
                <w:color w:val="999999"/>
                <w:sz w:val="15"/>
                <w:szCs w:val="15"/>
              </w:rPr>
              <w:t>Learning experiences are recounted.</w:t>
            </w:r>
          </w:p>
        </w:tc>
      </w:tr>
      <w:tr w:rsidR="00036061" w:rsidRPr="00B94CD7" w:rsidTr="00E41E1D">
        <w:trPr>
          <w:cantSplit/>
        </w:trPr>
        <w:tc>
          <w:tcPr>
            <w:tcW w:w="286"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E</w:t>
            </w:r>
          </w:p>
        </w:tc>
        <w:tc>
          <w:tcPr>
            <w:tcW w:w="2830" w:type="dxa"/>
            <w:tcMar>
              <w:left w:w="85" w:type="dxa"/>
              <w:bottom w:w="85" w:type="dxa"/>
              <w:right w:w="85" w:type="dxa"/>
            </w:tcMar>
          </w:tcPr>
          <w:p w:rsidR="00036061" w:rsidRPr="00395564" w:rsidRDefault="00036061" w:rsidP="00EE5E8D">
            <w:pPr>
              <w:pStyle w:val="SOFinalPerformanceTableText"/>
              <w:rPr>
                <w:i/>
                <w:sz w:val="15"/>
                <w:szCs w:val="15"/>
              </w:rPr>
            </w:pPr>
            <w:r w:rsidRPr="00395564">
              <w:rPr>
                <w:i/>
                <w:sz w:val="15"/>
                <w:szCs w:val="15"/>
              </w:rPr>
              <w:t>Relevance</w:t>
            </w:r>
          </w:p>
          <w:p w:rsidR="00036061" w:rsidRPr="00395564" w:rsidRDefault="00036061" w:rsidP="00EE5E8D">
            <w:pPr>
              <w:pStyle w:val="SOFinalPerformanceTableText"/>
              <w:rPr>
                <w:sz w:val="15"/>
                <w:szCs w:val="15"/>
              </w:rPr>
            </w:pPr>
            <w:r w:rsidRPr="00395564">
              <w:rPr>
                <w:sz w:val="15"/>
                <w:szCs w:val="15"/>
              </w:rPr>
              <w:t>Responses have limited relevance to the topic and purpose.</w:t>
            </w:r>
          </w:p>
          <w:p w:rsidR="00036061" w:rsidRPr="00395564" w:rsidRDefault="00036061" w:rsidP="00EE5E8D">
            <w:pPr>
              <w:pStyle w:val="SOFinalPerformanceTableText"/>
              <w:rPr>
                <w:sz w:val="15"/>
                <w:szCs w:val="15"/>
              </w:rPr>
            </w:pPr>
            <w:r w:rsidRPr="00395564">
              <w:rPr>
                <w:sz w:val="15"/>
                <w:szCs w:val="15"/>
              </w:rPr>
              <w:t xml:space="preserve">Responses attempt to </w:t>
            </w:r>
            <w:r w:rsidR="0010274C" w:rsidRPr="00395564">
              <w:rPr>
                <w:sz w:val="15"/>
                <w:szCs w:val="15"/>
              </w:rPr>
              <w:t>convey</w:t>
            </w:r>
            <w:r w:rsidRPr="00395564">
              <w:rPr>
                <w:sz w:val="15"/>
                <w:szCs w:val="15"/>
              </w:rPr>
              <w:t xml:space="preserve"> some basic information, with limited appropriateness. </w:t>
            </w:r>
          </w:p>
          <w:p w:rsidR="00036061" w:rsidRPr="00395564" w:rsidRDefault="00036061" w:rsidP="00EE5E8D">
            <w:pPr>
              <w:pStyle w:val="SOFinalPerformanceTableText"/>
              <w:rPr>
                <w:sz w:val="15"/>
                <w:szCs w:val="15"/>
              </w:rPr>
            </w:pPr>
            <w:r w:rsidRPr="00395564">
              <w:rPr>
                <w:sz w:val="15"/>
                <w:szCs w:val="15"/>
              </w:rPr>
              <w:t>Responses attempt to include an element of interest.</w:t>
            </w:r>
          </w:p>
          <w:p w:rsidR="00036061" w:rsidRPr="00395564" w:rsidRDefault="00036061" w:rsidP="00EE5E8D">
            <w:pPr>
              <w:pStyle w:val="SOFinalPerformanceTableText"/>
              <w:rPr>
                <w:i/>
                <w:sz w:val="15"/>
                <w:szCs w:val="15"/>
              </w:rPr>
            </w:pPr>
            <w:r w:rsidRPr="00395564">
              <w:rPr>
                <w:i/>
                <w:sz w:val="15"/>
                <w:szCs w:val="15"/>
              </w:rPr>
              <w:t>Depth of Treatment of Ideas, Information, or Opinions</w:t>
            </w:r>
          </w:p>
          <w:p w:rsidR="00036061" w:rsidRPr="00395564" w:rsidRDefault="00036061" w:rsidP="00EE5E8D">
            <w:pPr>
              <w:pStyle w:val="SOFinalPerformanceTableText"/>
              <w:rPr>
                <w:sz w:val="15"/>
                <w:szCs w:val="15"/>
              </w:rPr>
            </w:pPr>
            <w:r w:rsidRPr="00395564">
              <w:rPr>
                <w:sz w:val="15"/>
                <w:szCs w:val="15"/>
              </w:rPr>
              <w:t>Attempted treatment of simple information relating to one or more aspects of familiar topics.</w:t>
            </w:r>
          </w:p>
          <w:p w:rsidR="00036061" w:rsidRPr="00395564" w:rsidRDefault="00036061" w:rsidP="00EE5E8D">
            <w:pPr>
              <w:pStyle w:val="SOFinalPerformanceTableText"/>
              <w:rPr>
                <w:sz w:val="15"/>
                <w:szCs w:val="15"/>
              </w:rPr>
            </w:pPr>
            <w:r w:rsidRPr="00395564">
              <w:rPr>
                <w:sz w:val="15"/>
                <w:szCs w:val="15"/>
              </w:rPr>
              <w:t>Responses are brief and often rely on a keyword to convey basic meaning.</w:t>
            </w:r>
          </w:p>
          <w:p w:rsidR="00036061" w:rsidRPr="003A72CC" w:rsidRDefault="00036061" w:rsidP="00EE5E8D">
            <w:pPr>
              <w:pStyle w:val="SOFinalPerformanceTableText"/>
              <w:rPr>
                <w:color w:val="999999"/>
                <w:sz w:val="15"/>
                <w:szCs w:val="15"/>
              </w:rPr>
            </w:pPr>
            <w:r w:rsidRPr="003A72CC">
              <w:rPr>
                <w:color w:val="999999"/>
                <w:sz w:val="15"/>
                <w:szCs w:val="15"/>
              </w:rPr>
              <w:t>Attempted planning or preparation.</w:t>
            </w:r>
          </w:p>
        </w:tc>
        <w:tc>
          <w:tcPr>
            <w:tcW w:w="2865" w:type="dxa"/>
            <w:tcBorders>
              <w:bottom w:val="single" w:sz="2" w:space="0" w:color="auto"/>
              <w:right w:val="dotDash" w:sz="4" w:space="0" w:color="auto"/>
            </w:tcBorders>
            <w:tcMar>
              <w:left w:w="85" w:type="dxa"/>
              <w:bottom w:w="85" w:type="dxa"/>
              <w:right w:w="85" w:type="dxa"/>
            </w:tcMar>
          </w:tcPr>
          <w:p w:rsidR="00036061" w:rsidRPr="00395564" w:rsidRDefault="00036061" w:rsidP="00EE5E8D">
            <w:pPr>
              <w:pStyle w:val="SOFinalPerformanceTableText"/>
              <w:rPr>
                <w:i/>
                <w:sz w:val="15"/>
                <w:szCs w:val="15"/>
              </w:rPr>
            </w:pPr>
            <w:r w:rsidRPr="00395564">
              <w:rPr>
                <w:i/>
                <w:sz w:val="15"/>
                <w:szCs w:val="15"/>
              </w:rPr>
              <w:t>Capacity to Convey Information Accurately and Appropriately</w:t>
            </w:r>
          </w:p>
          <w:p w:rsidR="00036061" w:rsidRPr="00395564" w:rsidRDefault="00036061" w:rsidP="00EE5E8D">
            <w:pPr>
              <w:pStyle w:val="SOFinalPerformanceTableText"/>
              <w:rPr>
                <w:sz w:val="15"/>
                <w:szCs w:val="15"/>
              </w:rPr>
            </w:pPr>
            <w:r w:rsidRPr="00395564">
              <w:rPr>
                <w:sz w:val="15"/>
                <w:szCs w:val="15"/>
              </w:rPr>
              <w:t>Relies heavily on the dictionary. Use of a very limited range of vocabulary and sentence structures, with single words and set formulaic expressions to convey basic information. Reliance on anglicisms to convey meaning.</w:t>
            </w:r>
          </w:p>
          <w:p w:rsidR="00036061" w:rsidRPr="00395564" w:rsidRDefault="00036061" w:rsidP="00EE5E8D">
            <w:pPr>
              <w:pStyle w:val="SOFinalPerformanceTableText"/>
              <w:rPr>
                <w:sz w:val="15"/>
                <w:szCs w:val="15"/>
              </w:rPr>
            </w:pPr>
            <w:r w:rsidRPr="00395564">
              <w:rPr>
                <w:sz w:val="15"/>
                <w:szCs w:val="15"/>
              </w:rPr>
              <w:t>Frequent errors impede meaning.</w:t>
            </w:r>
          </w:p>
          <w:p w:rsidR="00036061" w:rsidRPr="00395564" w:rsidRDefault="00036061" w:rsidP="00EE5E8D">
            <w:pPr>
              <w:pStyle w:val="SOFinalPerformanceTableText"/>
              <w:rPr>
                <w:sz w:val="15"/>
                <w:szCs w:val="15"/>
              </w:rPr>
            </w:pPr>
            <w:r w:rsidRPr="00395564">
              <w:rPr>
                <w:sz w:val="15"/>
                <w:szCs w:val="15"/>
              </w:rPr>
              <w:t>Limited appropriateness of expression.</w:t>
            </w:r>
          </w:p>
          <w:p w:rsidR="00036061" w:rsidRPr="00395564" w:rsidRDefault="00036061" w:rsidP="00EE5E8D">
            <w:pPr>
              <w:pStyle w:val="SOFinalPerformanceTableText"/>
              <w:rPr>
                <w:sz w:val="15"/>
                <w:szCs w:val="15"/>
              </w:rPr>
            </w:pPr>
            <w:r w:rsidRPr="00395564">
              <w:rPr>
                <w:sz w:val="15"/>
                <w:szCs w:val="15"/>
              </w:rPr>
              <w:t>Attempted use of a cohesive device, with limited effectiveness.</w:t>
            </w:r>
          </w:p>
          <w:p w:rsidR="00036061" w:rsidRPr="003A72CC" w:rsidRDefault="00EF33B0" w:rsidP="00EE5E8D">
            <w:pPr>
              <w:pStyle w:val="SOFinalPerformanceTableText"/>
              <w:rPr>
                <w:color w:val="999999"/>
                <w:sz w:val="15"/>
                <w:szCs w:val="15"/>
              </w:rPr>
            </w:pPr>
            <w:r w:rsidRPr="003A72CC">
              <w:rPr>
                <w:color w:val="999999"/>
                <w:sz w:val="15"/>
                <w:szCs w:val="15"/>
              </w:rPr>
              <w:t>Always or mostly h</w:t>
            </w:r>
            <w:r w:rsidR="00036061" w:rsidRPr="003A72CC">
              <w:rPr>
                <w:color w:val="999999"/>
                <w:sz w:val="15"/>
                <w:szCs w:val="15"/>
              </w:rPr>
              <w:t>esitan</w:t>
            </w:r>
            <w:r w:rsidRPr="003A72CC">
              <w:rPr>
                <w:color w:val="999999"/>
                <w:sz w:val="15"/>
                <w:szCs w:val="15"/>
              </w:rPr>
              <w:t>t</w:t>
            </w:r>
            <w:r w:rsidR="00036061" w:rsidRPr="003A72CC">
              <w:rPr>
                <w:color w:val="999999"/>
                <w:sz w:val="15"/>
                <w:szCs w:val="15"/>
              </w:rPr>
              <w:t xml:space="preserve"> in responding. Pronunciation impedes meaning.</w:t>
            </w:r>
          </w:p>
          <w:p w:rsidR="00036061" w:rsidRPr="00CB0A84" w:rsidRDefault="00036061" w:rsidP="00EE5E8D">
            <w:pPr>
              <w:pStyle w:val="SOFinalPerformanceTableText"/>
              <w:rPr>
                <w:i/>
                <w:sz w:val="15"/>
                <w:szCs w:val="15"/>
              </w:rPr>
            </w:pPr>
            <w:r w:rsidRPr="00CB0A84">
              <w:rPr>
                <w:i/>
                <w:sz w:val="15"/>
                <w:szCs w:val="15"/>
              </w:rPr>
              <w:t>Coherence in Structure and Sequence</w:t>
            </w:r>
          </w:p>
          <w:p w:rsidR="00036061" w:rsidRPr="00395564" w:rsidRDefault="00036061" w:rsidP="00EE5E8D">
            <w:pPr>
              <w:pStyle w:val="SOFinalPerformanceTableText"/>
              <w:rPr>
                <w:sz w:val="15"/>
                <w:szCs w:val="15"/>
              </w:rPr>
            </w:pPr>
            <w:r w:rsidRPr="00395564">
              <w:rPr>
                <w:sz w:val="15"/>
                <w:szCs w:val="15"/>
              </w:rPr>
              <w:t>Limited organisation of information or ideas.</w:t>
            </w:r>
          </w:p>
          <w:p w:rsidR="00036061" w:rsidRPr="005A5A7B" w:rsidRDefault="00036061" w:rsidP="00EE5E8D">
            <w:pPr>
              <w:pStyle w:val="SOFinalPerformanceTableText"/>
              <w:rPr>
                <w:color w:val="C0C0C0"/>
                <w:sz w:val="15"/>
                <w:szCs w:val="15"/>
              </w:rPr>
            </w:pPr>
            <w:r w:rsidRPr="00395564">
              <w:rPr>
                <w:sz w:val="15"/>
                <w:szCs w:val="15"/>
              </w:rPr>
              <w:t>Limited evidence of conventions of text type.</w:t>
            </w:r>
          </w:p>
        </w:tc>
        <w:tc>
          <w:tcPr>
            <w:tcW w:w="2153" w:type="dxa"/>
            <w:tcBorders>
              <w:left w:val="dotDash" w:sz="4" w:space="0" w:color="auto"/>
            </w:tcBorders>
            <w:tcMar>
              <w:left w:w="85" w:type="dxa"/>
              <w:bottom w:w="85" w:type="dxa"/>
              <w:right w:w="85" w:type="dxa"/>
            </w:tcMar>
          </w:tcPr>
          <w:p w:rsidR="00036061" w:rsidRPr="003A72CC" w:rsidRDefault="00036061" w:rsidP="00EE5E8D">
            <w:pPr>
              <w:pStyle w:val="SOFinalPerformanceTableText"/>
              <w:rPr>
                <w:i/>
                <w:color w:val="999999"/>
                <w:sz w:val="15"/>
                <w:szCs w:val="15"/>
              </w:rPr>
            </w:pPr>
            <w:r w:rsidRPr="003A72CC">
              <w:rPr>
                <w:i/>
                <w:color w:val="999999"/>
                <w:sz w:val="15"/>
                <w:szCs w:val="15"/>
              </w:rPr>
              <w:t>Capacity to Interact and Maintain a Conversation and Discussion</w:t>
            </w:r>
          </w:p>
          <w:p w:rsidR="00036061" w:rsidRPr="003A72CC" w:rsidRDefault="00036061" w:rsidP="00EE5E8D">
            <w:pPr>
              <w:pStyle w:val="SOFinalPerformanceTableText"/>
              <w:rPr>
                <w:color w:val="999999"/>
                <w:sz w:val="15"/>
                <w:szCs w:val="15"/>
              </w:rPr>
            </w:pPr>
            <w:r w:rsidRPr="003A72CC">
              <w:rPr>
                <w:color w:val="999999"/>
                <w:sz w:val="15"/>
                <w:szCs w:val="15"/>
              </w:rPr>
              <w:t>Reliance on interlocutor to assist with communication breakdowns to complete sentences or to interpret intended meanings.</w:t>
            </w:r>
          </w:p>
          <w:p w:rsidR="00036061" w:rsidRPr="003A72CC" w:rsidRDefault="00036061" w:rsidP="00EE5E8D">
            <w:pPr>
              <w:pStyle w:val="SOFinalPerformanceTableText"/>
              <w:rPr>
                <w:color w:val="999999"/>
                <w:sz w:val="15"/>
                <w:szCs w:val="15"/>
              </w:rPr>
            </w:pPr>
            <w:r w:rsidRPr="003A72CC">
              <w:rPr>
                <w:color w:val="999999"/>
                <w:sz w:val="15"/>
                <w:szCs w:val="15"/>
              </w:rPr>
              <w:t>Repetition, rephrasing of questions, and a slowed rate of speech are required for comprehension. Utterances rarely consist of more than two or three words. Frequent misunderstandings of simple questions.</w:t>
            </w:r>
          </w:p>
          <w:p w:rsidR="00036061" w:rsidRPr="003A72CC" w:rsidRDefault="00036061" w:rsidP="00EE5E8D">
            <w:pPr>
              <w:pStyle w:val="SOFinalPerformanceTableText"/>
              <w:rPr>
                <w:color w:val="999999"/>
                <w:sz w:val="15"/>
                <w:szCs w:val="15"/>
              </w:rPr>
            </w:pPr>
            <w:r w:rsidRPr="003A72CC">
              <w:rPr>
                <w:color w:val="999999"/>
                <w:sz w:val="15"/>
                <w:szCs w:val="15"/>
              </w:rPr>
              <w:t>Frequent long pauses to process questions and to search for words. May resort to using English to convey meaning.</w:t>
            </w:r>
          </w:p>
        </w:tc>
        <w:tc>
          <w:tcPr>
            <w:tcW w:w="2941" w:type="dxa"/>
            <w:tcMar>
              <w:left w:w="85" w:type="dxa"/>
              <w:bottom w:w="85" w:type="dxa"/>
              <w:right w:w="85" w:type="dxa"/>
            </w:tcMar>
          </w:tcPr>
          <w:p w:rsidR="00036061" w:rsidRPr="003A72CC" w:rsidRDefault="00036061" w:rsidP="00EE5E8D">
            <w:pPr>
              <w:pStyle w:val="SOFinalPerformanceTableText"/>
              <w:rPr>
                <w:i/>
                <w:iCs/>
                <w:color w:val="999999"/>
                <w:sz w:val="15"/>
                <w:szCs w:val="15"/>
              </w:rPr>
            </w:pPr>
            <w:r w:rsidRPr="003A72CC">
              <w:rPr>
                <w:i/>
                <w:iCs/>
                <w:color w:val="999999"/>
                <w:sz w:val="15"/>
                <w:szCs w:val="15"/>
              </w:rPr>
              <w:t>Interpretation of Meaning in Texts</w:t>
            </w:r>
          </w:p>
          <w:p w:rsidR="00036061" w:rsidRPr="003A72CC" w:rsidRDefault="00036061" w:rsidP="00EE5E8D">
            <w:pPr>
              <w:pStyle w:val="SOFinalPerformanceTableText"/>
              <w:rPr>
                <w:color w:val="999999"/>
                <w:sz w:val="15"/>
                <w:szCs w:val="15"/>
              </w:rPr>
            </w:pPr>
            <w:r w:rsidRPr="003A72CC">
              <w:rPr>
                <w:color w:val="999999"/>
                <w:sz w:val="15"/>
                <w:szCs w:val="15"/>
              </w:rPr>
              <w:t>Isolated items of information are identified in short texts on familiar topics containing simple language.</w:t>
            </w:r>
          </w:p>
          <w:p w:rsidR="00036061" w:rsidRPr="003A72CC" w:rsidRDefault="00036061" w:rsidP="00EE5E8D">
            <w:pPr>
              <w:pStyle w:val="SOFinalPerformanceTableText"/>
              <w:rPr>
                <w:color w:val="999999"/>
                <w:sz w:val="15"/>
                <w:szCs w:val="15"/>
              </w:rPr>
            </w:pPr>
            <w:r w:rsidRPr="003A72CC">
              <w:rPr>
                <w:color w:val="999999"/>
                <w:sz w:val="15"/>
                <w:szCs w:val="15"/>
              </w:rPr>
              <w:t>Identification of a context, purpose, or audience.</w:t>
            </w:r>
          </w:p>
          <w:p w:rsidR="00036061" w:rsidRPr="003A72CC" w:rsidRDefault="00036061" w:rsidP="00EE5E8D">
            <w:pPr>
              <w:pStyle w:val="SOFinalPerformanceTableText"/>
              <w:rPr>
                <w:color w:val="999999"/>
                <w:sz w:val="15"/>
                <w:szCs w:val="15"/>
              </w:rPr>
            </w:pPr>
            <w:r w:rsidRPr="003A72CC">
              <w:rPr>
                <w:color w:val="999999"/>
                <w:sz w:val="15"/>
                <w:szCs w:val="15"/>
              </w:rPr>
              <w:t>Understanding of information is limited to occasional isolated words (e.g. borrowed words, high-frequency social conventions).</w:t>
            </w:r>
          </w:p>
          <w:p w:rsidR="00036061" w:rsidRPr="003A72CC" w:rsidRDefault="00036061" w:rsidP="00EE5E8D">
            <w:pPr>
              <w:pStyle w:val="SOFinalPerformanceTableText"/>
              <w:rPr>
                <w:i/>
                <w:iCs/>
                <w:color w:val="999999"/>
                <w:sz w:val="15"/>
                <w:szCs w:val="15"/>
              </w:rPr>
            </w:pPr>
            <w:r w:rsidRPr="003A72CC">
              <w:rPr>
                <w:i/>
                <w:iCs/>
                <w:color w:val="999999"/>
                <w:sz w:val="15"/>
                <w:szCs w:val="15"/>
              </w:rPr>
              <w:t>Analysis of the Language in Texts</w:t>
            </w:r>
          </w:p>
          <w:p w:rsidR="00036061" w:rsidRPr="003A72CC" w:rsidRDefault="00036061" w:rsidP="00EE5E8D">
            <w:pPr>
              <w:pStyle w:val="SOFinalPerformanceTableText"/>
              <w:rPr>
                <w:color w:val="999999"/>
                <w:sz w:val="15"/>
                <w:szCs w:val="15"/>
              </w:rPr>
            </w:pPr>
            <w:r w:rsidRPr="003A72CC">
              <w:rPr>
                <w:color w:val="999999"/>
                <w:sz w:val="15"/>
                <w:szCs w:val="15"/>
              </w:rPr>
              <w:t>Attempted identification of a basic linguistic structure of the text.</w:t>
            </w:r>
          </w:p>
          <w:p w:rsidR="00036061" w:rsidRPr="003A72CC" w:rsidRDefault="00036061" w:rsidP="00EE5E8D">
            <w:pPr>
              <w:pStyle w:val="SOFinalPerformanceTableText"/>
              <w:rPr>
                <w:color w:val="999999"/>
                <w:sz w:val="15"/>
                <w:szCs w:val="15"/>
              </w:rPr>
            </w:pPr>
            <w:r w:rsidRPr="003A72CC">
              <w:rPr>
                <w:color w:val="999999"/>
                <w:sz w:val="15"/>
                <w:szCs w:val="15"/>
              </w:rPr>
              <w:t>Attempted identification of a stylistic feature.</w:t>
            </w:r>
          </w:p>
          <w:p w:rsidR="00036061" w:rsidRPr="003A72CC" w:rsidRDefault="00036061" w:rsidP="00EE5E8D">
            <w:pPr>
              <w:pStyle w:val="SOFinalPerformanceTableText"/>
              <w:rPr>
                <w:i/>
                <w:iCs/>
                <w:color w:val="999999"/>
                <w:sz w:val="15"/>
                <w:szCs w:val="15"/>
              </w:rPr>
            </w:pPr>
            <w:r w:rsidRPr="003A72CC">
              <w:rPr>
                <w:i/>
                <w:iCs/>
                <w:color w:val="999999"/>
                <w:sz w:val="15"/>
                <w:szCs w:val="15"/>
              </w:rPr>
              <w:t>Reflection</w:t>
            </w:r>
          </w:p>
          <w:p w:rsidR="00036061" w:rsidRPr="003A72CC" w:rsidRDefault="00036061" w:rsidP="00EE5E8D">
            <w:pPr>
              <w:pStyle w:val="SOFinalPerformanceTableText"/>
              <w:rPr>
                <w:color w:val="999999"/>
                <w:sz w:val="15"/>
                <w:szCs w:val="15"/>
              </w:rPr>
            </w:pPr>
            <w:r w:rsidRPr="003A72CC">
              <w:rPr>
                <w:color w:val="999999"/>
                <w:sz w:val="15"/>
                <w:szCs w:val="15"/>
              </w:rPr>
              <w:t>One or more formulaic cultural expressions are identified.</w:t>
            </w:r>
          </w:p>
          <w:p w:rsidR="00036061" w:rsidRPr="003A72CC" w:rsidRDefault="00036061" w:rsidP="00EE5E8D">
            <w:pPr>
              <w:pStyle w:val="SOFinalPerformanceTableText"/>
              <w:rPr>
                <w:color w:val="999999"/>
                <w:sz w:val="15"/>
                <w:szCs w:val="15"/>
              </w:rPr>
            </w:pPr>
            <w:r w:rsidRPr="003A72CC">
              <w:rPr>
                <w:color w:val="999999"/>
                <w:sz w:val="15"/>
                <w:szCs w:val="15"/>
              </w:rPr>
              <w:t>One or more of the student’s own values, beliefs, practices, or ideas are identified.</w:t>
            </w:r>
          </w:p>
          <w:p w:rsidR="00036061" w:rsidRPr="003A72CC" w:rsidRDefault="00036061" w:rsidP="00EE5E8D">
            <w:pPr>
              <w:pStyle w:val="SOFinalPerformanceTableText"/>
              <w:rPr>
                <w:color w:val="999999"/>
                <w:sz w:val="15"/>
                <w:szCs w:val="15"/>
              </w:rPr>
            </w:pPr>
            <w:r w:rsidRPr="003A72CC">
              <w:rPr>
                <w:color w:val="999999"/>
                <w:sz w:val="15"/>
                <w:szCs w:val="15"/>
              </w:rPr>
              <w:t>Learning experiences are listed.</w:t>
            </w:r>
          </w:p>
        </w:tc>
      </w:tr>
    </w:tbl>
    <w:p w:rsidR="00245569" w:rsidRPr="005A5A7B" w:rsidRDefault="005A5A7B" w:rsidP="005A5A7B">
      <w:pPr>
        <w:pStyle w:val="SOFinalHead3PerformanceTable"/>
        <w:tabs>
          <w:tab w:val="left" w:pos="1860"/>
        </w:tabs>
        <w:ind w:left="-360" w:right="152"/>
        <w:rPr>
          <w:sz w:val="6"/>
          <w:szCs w:val="6"/>
        </w:rPr>
      </w:pPr>
      <w:r>
        <w:tab/>
      </w:r>
    </w:p>
    <w:sectPr w:rsidR="00245569" w:rsidRPr="005A5A7B" w:rsidSect="00634954">
      <w:footerReference w:type="default" r:id="rId10"/>
      <w:pgSz w:w="11906" w:h="16838"/>
      <w:pgMar w:top="426" w:right="1134" w:bottom="0" w:left="180"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6F" w:rsidRDefault="00F53D6F">
      <w:r>
        <w:separator/>
      </w:r>
    </w:p>
  </w:endnote>
  <w:endnote w:type="continuationSeparator" w:id="0">
    <w:p w:rsidR="00F53D6F" w:rsidRDefault="00F5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954" w:rsidRPr="00634954" w:rsidRDefault="005A5A7B" w:rsidP="00634954">
    <w:pPr>
      <w:pStyle w:val="Footer"/>
      <w:tabs>
        <w:tab w:val="clear" w:pos="4153"/>
        <w:tab w:val="clear" w:pos="8306"/>
        <w:tab w:val="right" w:pos="8640"/>
        <w:tab w:val="left" w:pos="11340"/>
        <w:tab w:val="right" w:pos="14459"/>
      </w:tabs>
      <w:rPr>
        <w:rFonts w:eastAsia="SimSun" w:cs="Arial"/>
        <w:sz w:val="16"/>
        <w:szCs w:val="16"/>
        <w:lang w:eastAsia="zh-CN"/>
      </w:rPr>
    </w:pPr>
    <w:r w:rsidRPr="005A5A7B">
      <w:t xml:space="preserve"> </w:t>
    </w:r>
    <w:r w:rsidR="00634954" w:rsidRPr="00634954">
      <w:rPr>
        <w:rFonts w:eastAsia="SimSun" w:cs="Arial"/>
        <w:sz w:val="16"/>
        <w:szCs w:val="16"/>
        <w:lang w:val="en-US" w:eastAsia="zh-CN"/>
      </w:rPr>
      <w:t xml:space="preserve">Page </w:t>
    </w:r>
    <w:r w:rsidR="00634954" w:rsidRPr="00634954">
      <w:rPr>
        <w:rFonts w:eastAsia="SimSun" w:cs="Arial"/>
        <w:sz w:val="16"/>
        <w:szCs w:val="16"/>
        <w:lang w:val="en-US" w:eastAsia="zh-CN"/>
      </w:rPr>
      <w:fldChar w:fldCharType="begin"/>
    </w:r>
    <w:r w:rsidR="00634954" w:rsidRPr="00634954">
      <w:rPr>
        <w:rFonts w:eastAsia="SimSun" w:cs="Arial"/>
        <w:sz w:val="16"/>
        <w:szCs w:val="16"/>
        <w:lang w:val="en-US" w:eastAsia="zh-CN"/>
      </w:rPr>
      <w:instrText xml:space="preserve"> PAGE </w:instrText>
    </w:r>
    <w:r w:rsidR="00634954" w:rsidRPr="00634954">
      <w:rPr>
        <w:rFonts w:eastAsia="SimSun" w:cs="Arial"/>
        <w:sz w:val="16"/>
        <w:szCs w:val="16"/>
        <w:lang w:val="en-US" w:eastAsia="zh-CN"/>
      </w:rPr>
      <w:fldChar w:fldCharType="separate"/>
    </w:r>
    <w:r w:rsidR="004C0B07">
      <w:rPr>
        <w:rFonts w:eastAsia="SimSun" w:cs="Arial"/>
        <w:noProof/>
        <w:sz w:val="16"/>
        <w:szCs w:val="16"/>
        <w:lang w:val="en-US" w:eastAsia="zh-CN"/>
      </w:rPr>
      <w:t>1</w:t>
    </w:r>
    <w:r w:rsidR="00634954" w:rsidRPr="00634954">
      <w:rPr>
        <w:rFonts w:eastAsia="SimSun" w:cs="Arial"/>
        <w:sz w:val="16"/>
        <w:szCs w:val="16"/>
        <w:lang w:val="en-US" w:eastAsia="zh-CN"/>
      </w:rPr>
      <w:fldChar w:fldCharType="end"/>
    </w:r>
    <w:r w:rsidR="00634954" w:rsidRPr="00634954">
      <w:rPr>
        <w:rFonts w:eastAsia="SimSun" w:cs="Arial"/>
        <w:sz w:val="16"/>
        <w:szCs w:val="16"/>
        <w:lang w:val="en-US" w:eastAsia="zh-CN"/>
      </w:rPr>
      <w:t xml:space="preserve"> of </w:t>
    </w:r>
    <w:r w:rsidR="00634954" w:rsidRPr="00634954">
      <w:rPr>
        <w:rFonts w:eastAsia="SimSun" w:cs="Arial"/>
        <w:sz w:val="16"/>
        <w:szCs w:val="16"/>
        <w:lang w:val="en-US" w:eastAsia="zh-CN"/>
      </w:rPr>
      <w:fldChar w:fldCharType="begin"/>
    </w:r>
    <w:r w:rsidR="00634954" w:rsidRPr="00634954">
      <w:rPr>
        <w:rFonts w:eastAsia="SimSun" w:cs="Arial"/>
        <w:sz w:val="16"/>
        <w:szCs w:val="16"/>
        <w:lang w:val="en-US" w:eastAsia="zh-CN"/>
      </w:rPr>
      <w:instrText xml:space="preserve"> NUMPAGES </w:instrText>
    </w:r>
    <w:r w:rsidR="00634954" w:rsidRPr="00634954">
      <w:rPr>
        <w:rFonts w:eastAsia="SimSun" w:cs="Arial"/>
        <w:sz w:val="16"/>
        <w:szCs w:val="16"/>
        <w:lang w:val="en-US" w:eastAsia="zh-CN"/>
      </w:rPr>
      <w:fldChar w:fldCharType="separate"/>
    </w:r>
    <w:r w:rsidR="004C0B07">
      <w:rPr>
        <w:rFonts w:eastAsia="SimSun" w:cs="Arial"/>
        <w:noProof/>
        <w:sz w:val="16"/>
        <w:szCs w:val="16"/>
        <w:lang w:val="en-US" w:eastAsia="zh-CN"/>
      </w:rPr>
      <w:t>4</w:t>
    </w:r>
    <w:r w:rsidR="00634954" w:rsidRPr="00634954">
      <w:rPr>
        <w:rFonts w:eastAsia="SimSun" w:cs="Arial"/>
        <w:sz w:val="16"/>
        <w:szCs w:val="16"/>
        <w:lang w:val="en-US" w:eastAsia="zh-CN"/>
      </w:rPr>
      <w:fldChar w:fldCharType="end"/>
    </w:r>
    <w:r w:rsidR="00634954" w:rsidRPr="00634954">
      <w:rPr>
        <w:rFonts w:eastAsia="SimSun" w:cs="Arial"/>
        <w:sz w:val="16"/>
        <w:szCs w:val="16"/>
        <w:lang w:eastAsia="zh-CN"/>
      </w:rPr>
      <w:tab/>
      <w:t xml:space="preserve">Stage 2 </w:t>
    </w:r>
    <w:r w:rsidR="003E1DB6">
      <w:rPr>
        <w:rFonts w:eastAsia="SimSun" w:cs="Arial"/>
        <w:sz w:val="16"/>
        <w:szCs w:val="16"/>
        <w:lang w:eastAsia="zh-CN"/>
      </w:rPr>
      <w:t xml:space="preserve">German </w:t>
    </w:r>
    <w:r w:rsidR="00C47164">
      <w:rPr>
        <w:rFonts w:eastAsia="SimSun" w:cs="Arial"/>
        <w:sz w:val="16"/>
        <w:szCs w:val="16"/>
        <w:lang w:eastAsia="zh-CN"/>
      </w:rPr>
      <w:t>(c</w:t>
    </w:r>
    <w:r w:rsidR="003E1DB6">
      <w:rPr>
        <w:rFonts w:eastAsia="SimSun" w:cs="Arial"/>
        <w:sz w:val="16"/>
        <w:szCs w:val="16"/>
        <w:lang w:eastAsia="zh-CN"/>
      </w:rPr>
      <w:t>ontinuers</w:t>
    </w:r>
    <w:r w:rsidR="00C47164">
      <w:rPr>
        <w:rFonts w:eastAsia="SimSun" w:cs="Arial"/>
        <w:sz w:val="16"/>
        <w:szCs w:val="16"/>
        <w:lang w:eastAsia="zh-CN"/>
      </w:rPr>
      <w:t>)</w:t>
    </w:r>
  </w:p>
  <w:p w:rsidR="00634954" w:rsidRPr="00634954" w:rsidRDefault="00634954" w:rsidP="00634954">
    <w:pPr>
      <w:tabs>
        <w:tab w:val="right" w:pos="8640"/>
        <w:tab w:val="left" w:pos="11340"/>
        <w:tab w:val="right" w:pos="14459"/>
      </w:tabs>
      <w:rPr>
        <w:rFonts w:eastAsia="SimSun" w:cs="Arial"/>
        <w:sz w:val="16"/>
        <w:szCs w:val="16"/>
        <w:lang w:eastAsia="zh-CN"/>
      </w:rPr>
    </w:pPr>
    <w:r w:rsidRPr="00634954">
      <w:rPr>
        <w:rFonts w:eastAsia="SimSun" w:cs="Arial"/>
        <w:sz w:val="16"/>
        <w:szCs w:val="16"/>
        <w:lang w:eastAsia="zh-CN"/>
      </w:rPr>
      <w:tab/>
    </w:r>
    <w:r w:rsidR="00F91CDF">
      <w:rPr>
        <w:rFonts w:eastAsia="SimSun" w:cs="Arial"/>
        <w:sz w:val="16"/>
        <w:szCs w:val="16"/>
        <w:lang w:eastAsia="zh-CN"/>
      </w:rPr>
      <w:t xml:space="preserve">Ref: </w:t>
    </w:r>
    <w:r w:rsidR="00C47164">
      <w:rPr>
        <w:rFonts w:eastAsia="SimSun" w:cs="Arial"/>
        <w:sz w:val="16"/>
        <w:szCs w:val="16"/>
        <w:lang w:eastAsia="zh-CN"/>
      </w:rPr>
      <w:fldChar w:fldCharType="begin"/>
    </w:r>
    <w:r w:rsidR="00C47164">
      <w:rPr>
        <w:rFonts w:eastAsia="SimSun" w:cs="Arial"/>
        <w:sz w:val="16"/>
        <w:szCs w:val="16"/>
        <w:lang w:eastAsia="zh-CN"/>
      </w:rPr>
      <w:instrText xml:space="preserve"> DOCPROPERTY  Objective-Id  \* MERGEFORMAT </w:instrText>
    </w:r>
    <w:r w:rsidR="00C47164">
      <w:rPr>
        <w:rFonts w:eastAsia="SimSun" w:cs="Arial"/>
        <w:sz w:val="16"/>
        <w:szCs w:val="16"/>
        <w:lang w:eastAsia="zh-CN"/>
      </w:rPr>
      <w:fldChar w:fldCharType="separate"/>
    </w:r>
    <w:r w:rsidR="00C47164">
      <w:rPr>
        <w:rFonts w:eastAsia="SimSun" w:cs="Arial"/>
        <w:sz w:val="16"/>
        <w:szCs w:val="16"/>
        <w:lang w:eastAsia="zh-CN"/>
      </w:rPr>
      <w:t>A510345</w:t>
    </w:r>
    <w:r w:rsidR="00C47164">
      <w:rPr>
        <w:rFonts w:eastAsia="SimSun" w:cs="Arial"/>
        <w:sz w:val="16"/>
        <w:szCs w:val="16"/>
        <w:lang w:eastAsia="zh-CN"/>
      </w:rPr>
      <w:fldChar w:fldCharType="end"/>
    </w:r>
    <w:r w:rsidR="00C47164">
      <w:rPr>
        <w:rFonts w:eastAsia="SimSun" w:cs="Arial"/>
        <w:sz w:val="16"/>
        <w:szCs w:val="16"/>
        <w:lang w:eastAsia="zh-CN"/>
      </w:rPr>
      <w:t xml:space="preserve"> </w:t>
    </w:r>
    <w:r w:rsidRPr="00634954">
      <w:rPr>
        <w:rFonts w:eastAsia="SimSun" w:cs="Arial"/>
        <w:sz w:val="16"/>
        <w:szCs w:val="16"/>
        <w:lang w:eastAsia="zh-CN"/>
      </w:rPr>
      <w:t>(</w:t>
    </w:r>
    <w:r w:rsidR="00244F43">
      <w:rPr>
        <w:rFonts w:eastAsia="SimSun" w:cs="Arial"/>
        <w:sz w:val="16"/>
        <w:szCs w:val="16"/>
        <w:lang w:eastAsia="zh-CN"/>
      </w:rPr>
      <w:t>March</w:t>
    </w:r>
    <w:r w:rsidRPr="00634954">
      <w:rPr>
        <w:rFonts w:eastAsia="SimSun" w:cs="Arial"/>
        <w:spacing w:val="-4"/>
        <w:sz w:val="16"/>
        <w:szCs w:val="16"/>
        <w:lang w:eastAsia="zh-CN"/>
      </w:rPr>
      <w:t xml:space="preserve"> 201</w:t>
    </w:r>
    <w:r w:rsidR="00C47164">
      <w:rPr>
        <w:rFonts w:eastAsia="SimSun" w:cs="Arial"/>
        <w:spacing w:val="-4"/>
        <w:sz w:val="16"/>
        <w:szCs w:val="16"/>
        <w:lang w:eastAsia="zh-CN"/>
      </w:rPr>
      <w:t>6</w:t>
    </w:r>
    <w:r w:rsidRPr="00634954">
      <w:rPr>
        <w:rFonts w:eastAsia="SimSun" w:cs="Arial"/>
        <w:sz w:val="16"/>
        <w:szCs w:val="16"/>
        <w:lang w:eastAsia="zh-CN"/>
      </w:rPr>
      <w:t>)</w:t>
    </w:r>
  </w:p>
  <w:p w:rsidR="00634954" w:rsidRPr="00634954" w:rsidRDefault="00634954" w:rsidP="00634954">
    <w:pPr>
      <w:tabs>
        <w:tab w:val="right" w:pos="8640"/>
      </w:tabs>
      <w:ind w:right="142"/>
      <w:rPr>
        <w:rFonts w:eastAsia="SimSun" w:cs="Arial"/>
        <w:sz w:val="16"/>
        <w:szCs w:val="16"/>
        <w:lang w:eastAsia="zh-CN"/>
      </w:rPr>
    </w:pPr>
    <w:r w:rsidRPr="00634954">
      <w:rPr>
        <w:rFonts w:eastAsia="SimSun" w:cs="Arial"/>
        <w:sz w:val="16"/>
        <w:szCs w:val="16"/>
        <w:lang w:eastAsia="zh-CN"/>
      </w:rPr>
      <w:tab/>
      <w:t>© SACE Board of South Australia 201</w:t>
    </w:r>
    <w:r w:rsidR="00C47164">
      <w:rPr>
        <w:rFonts w:eastAsia="SimSun" w:cs="Arial"/>
        <w:sz w:val="16"/>
        <w:szCs w:val="16"/>
        <w:lang w:eastAsia="zh-CN"/>
      </w:rPr>
      <w:t>6</w:t>
    </w:r>
  </w:p>
  <w:p w:rsidR="00631066" w:rsidRPr="005A5A7B" w:rsidRDefault="00631066" w:rsidP="006C195E">
    <w:pPr>
      <w:tabs>
        <w:tab w:val="right" w:pos="9841"/>
        <w:tab w:val="left" w:pos="11340"/>
        <w:tab w:val="right" w:pos="14459"/>
      </w:tabs>
      <w:ind w:right="-934"/>
      <w:contextualSpacing/>
      <w:rPr>
        <w:spacing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43" w:rsidRDefault="00634954" w:rsidP="00C47164">
    <w:pPr>
      <w:tabs>
        <w:tab w:val="right" w:pos="10632"/>
        <w:tab w:val="left" w:pos="11340"/>
        <w:tab w:val="right" w:pos="14459"/>
      </w:tabs>
      <w:rPr>
        <w:rFonts w:eastAsia="SimSun" w:cs="Arial"/>
        <w:sz w:val="16"/>
        <w:szCs w:val="16"/>
        <w:lang w:eastAsia="zh-CN"/>
      </w:rPr>
    </w:pPr>
    <w:r>
      <w:rPr>
        <w:rFonts w:eastAsia="SimSun" w:cs="Arial"/>
        <w:sz w:val="16"/>
        <w:szCs w:val="16"/>
        <w:lang w:val="en-US" w:eastAsia="zh-CN"/>
      </w:rPr>
      <w:t xml:space="preserve">          </w:t>
    </w:r>
    <w:r w:rsidRPr="00634954">
      <w:rPr>
        <w:rFonts w:eastAsia="SimSun" w:cs="Arial"/>
        <w:sz w:val="16"/>
        <w:szCs w:val="16"/>
        <w:lang w:val="en-US" w:eastAsia="zh-CN"/>
      </w:rPr>
      <w:t xml:space="preserve">Page </w:t>
    </w:r>
    <w:r w:rsidRPr="00634954">
      <w:rPr>
        <w:rFonts w:eastAsia="SimSun" w:cs="Arial"/>
        <w:sz w:val="16"/>
        <w:szCs w:val="16"/>
        <w:lang w:val="en-US" w:eastAsia="zh-CN"/>
      </w:rPr>
      <w:fldChar w:fldCharType="begin"/>
    </w:r>
    <w:r w:rsidRPr="00634954">
      <w:rPr>
        <w:rFonts w:eastAsia="SimSun" w:cs="Arial"/>
        <w:sz w:val="16"/>
        <w:szCs w:val="16"/>
        <w:lang w:val="en-US" w:eastAsia="zh-CN"/>
      </w:rPr>
      <w:instrText xml:space="preserve"> PAGE </w:instrText>
    </w:r>
    <w:r w:rsidRPr="00634954">
      <w:rPr>
        <w:rFonts w:eastAsia="SimSun" w:cs="Arial"/>
        <w:sz w:val="16"/>
        <w:szCs w:val="16"/>
        <w:lang w:val="en-US" w:eastAsia="zh-CN"/>
      </w:rPr>
      <w:fldChar w:fldCharType="separate"/>
    </w:r>
    <w:r w:rsidR="004C0B07">
      <w:rPr>
        <w:rFonts w:eastAsia="SimSun" w:cs="Arial"/>
        <w:noProof/>
        <w:sz w:val="16"/>
        <w:szCs w:val="16"/>
        <w:lang w:val="en-US" w:eastAsia="zh-CN"/>
      </w:rPr>
      <w:t>4</w:t>
    </w:r>
    <w:r w:rsidRPr="00634954">
      <w:rPr>
        <w:rFonts w:eastAsia="SimSun" w:cs="Arial"/>
        <w:sz w:val="16"/>
        <w:szCs w:val="16"/>
        <w:lang w:val="en-US" w:eastAsia="zh-CN"/>
      </w:rPr>
      <w:fldChar w:fldCharType="end"/>
    </w:r>
    <w:r w:rsidRPr="00634954">
      <w:rPr>
        <w:rFonts w:eastAsia="SimSun" w:cs="Arial"/>
        <w:sz w:val="16"/>
        <w:szCs w:val="16"/>
        <w:lang w:val="en-US" w:eastAsia="zh-CN"/>
      </w:rPr>
      <w:t xml:space="preserve"> of </w:t>
    </w:r>
    <w:r w:rsidRPr="00634954">
      <w:rPr>
        <w:rFonts w:eastAsia="SimSun" w:cs="Arial"/>
        <w:sz w:val="16"/>
        <w:szCs w:val="16"/>
        <w:lang w:val="en-US" w:eastAsia="zh-CN"/>
      </w:rPr>
      <w:fldChar w:fldCharType="begin"/>
    </w:r>
    <w:r w:rsidRPr="00634954">
      <w:rPr>
        <w:rFonts w:eastAsia="SimSun" w:cs="Arial"/>
        <w:sz w:val="16"/>
        <w:szCs w:val="16"/>
        <w:lang w:val="en-US" w:eastAsia="zh-CN"/>
      </w:rPr>
      <w:instrText xml:space="preserve"> NUMPAGES </w:instrText>
    </w:r>
    <w:r w:rsidRPr="00634954">
      <w:rPr>
        <w:rFonts w:eastAsia="SimSun" w:cs="Arial"/>
        <w:sz w:val="16"/>
        <w:szCs w:val="16"/>
        <w:lang w:val="en-US" w:eastAsia="zh-CN"/>
      </w:rPr>
      <w:fldChar w:fldCharType="separate"/>
    </w:r>
    <w:r w:rsidR="004C0B07">
      <w:rPr>
        <w:rFonts w:eastAsia="SimSun" w:cs="Arial"/>
        <w:noProof/>
        <w:sz w:val="16"/>
        <w:szCs w:val="16"/>
        <w:lang w:val="en-US" w:eastAsia="zh-CN"/>
      </w:rPr>
      <w:t>4</w:t>
    </w:r>
    <w:r w:rsidRPr="00634954">
      <w:rPr>
        <w:rFonts w:eastAsia="SimSun" w:cs="Arial"/>
        <w:sz w:val="16"/>
        <w:szCs w:val="16"/>
        <w:lang w:val="en-US" w:eastAsia="zh-CN"/>
      </w:rPr>
      <w:fldChar w:fldCharType="end"/>
    </w:r>
    <w:r w:rsidRPr="00634954">
      <w:rPr>
        <w:rFonts w:eastAsia="SimSun" w:cs="Arial"/>
        <w:sz w:val="16"/>
        <w:szCs w:val="16"/>
        <w:lang w:eastAsia="zh-CN"/>
      </w:rPr>
      <w:tab/>
    </w:r>
    <w:r w:rsidR="00244F43">
      <w:rPr>
        <w:rFonts w:eastAsia="SimSun" w:cs="Arial"/>
        <w:sz w:val="16"/>
        <w:szCs w:val="16"/>
        <w:lang w:eastAsia="zh-CN"/>
      </w:rPr>
      <w:t>Stage 2 German (continuers)</w:t>
    </w:r>
  </w:p>
  <w:p w:rsidR="00634954" w:rsidRPr="00634954" w:rsidRDefault="00244F43" w:rsidP="00C47164">
    <w:pPr>
      <w:tabs>
        <w:tab w:val="right" w:pos="10632"/>
        <w:tab w:val="left" w:pos="11340"/>
        <w:tab w:val="right" w:pos="14459"/>
      </w:tabs>
      <w:rPr>
        <w:rFonts w:eastAsia="SimSun" w:cs="Arial"/>
        <w:sz w:val="16"/>
        <w:szCs w:val="16"/>
        <w:lang w:eastAsia="zh-CN"/>
      </w:rPr>
    </w:pPr>
    <w:r>
      <w:rPr>
        <w:rFonts w:eastAsia="SimSun" w:cs="Arial"/>
        <w:sz w:val="16"/>
        <w:szCs w:val="16"/>
        <w:lang w:eastAsia="zh-CN"/>
      </w:rPr>
      <w:tab/>
    </w:r>
    <w:r w:rsidR="00F91CDF">
      <w:rPr>
        <w:rFonts w:eastAsia="SimSun" w:cs="Arial"/>
        <w:sz w:val="16"/>
        <w:szCs w:val="16"/>
        <w:lang w:eastAsia="zh-CN"/>
      </w:rPr>
      <w:t xml:space="preserve">Ref: </w:t>
    </w:r>
    <w:r w:rsidR="00C47164">
      <w:rPr>
        <w:rFonts w:eastAsia="SimSun" w:cs="Arial"/>
        <w:sz w:val="16"/>
        <w:szCs w:val="16"/>
        <w:lang w:eastAsia="zh-CN"/>
      </w:rPr>
      <w:fldChar w:fldCharType="begin"/>
    </w:r>
    <w:r w:rsidR="00C47164">
      <w:rPr>
        <w:rFonts w:eastAsia="SimSun" w:cs="Arial"/>
        <w:sz w:val="16"/>
        <w:szCs w:val="16"/>
        <w:lang w:eastAsia="zh-CN"/>
      </w:rPr>
      <w:instrText xml:space="preserve"> DOCPROPERTY  Objective-Id  \* MERGEFORMAT </w:instrText>
    </w:r>
    <w:r w:rsidR="00C47164">
      <w:rPr>
        <w:rFonts w:eastAsia="SimSun" w:cs="Arial"/>
        <w:sz w:val="16"/>
        <w:szCs w:val="16"/>
        <w:lang w:eastAsia="zh-CN"/>
      </w:rPr>
      <w:fldChar w:fldCharType="separate"/>
    </w:r>
    <w:r w:rsidR="00C47164">
      <w:rPr>
        <w:rFonts w:eastAsia="SimSun" w:cs="Arial"/>
        <w:sz w:val="16"/>
        <w:szCs w:val="16"/>
        <w:lang w:eastAsia="zh-CN"/>
      </w:rPr>
      <w:t>A510345</w:t>
    </w:r>
    <w:r w:rsidR="00C47164">
      <w:rPr>
        <w:rFonts w:eastAsia="SimSun" w:cs="Arial"/>
        <w:sz w:val="16"/>
        <w:szCs w:val="16"/>
        <w:lang w:eastAsia="zh-CN"/>
      </w:rPr>
      <w:fldChar w:fldCharType="end"/>
    </w:r>
    <w:r w:rsidR="00C47164">
      <w:rPr>
        <w:rFonts w:eastAsia="SimSun" w:cs="Arial"/>
        <w:sz w:val="16"/>
        <w:szCs w:val="16"/>
        <w:lang w:eastAsia="zh-CN"/>
      </w:rPr>
      <w:t xml:space="preserve"> </w:t>
    </w:r>
    <w:r w:rsidR="00634954" w:rsidRPr="00634954">
      <w:rPr>
        <w:rFonts w:eastAsia="SimSun" w:cs="Arial"/>
        <w:sz w:val="16"/>
        <w:szCs w:val="16"/>
        <w:lang w:eastAsia="zh-CN"/>
      </w:rPr>
      <w:t>(</w:t>
    </w:r>
    <w:r>
      <w:rPr>
        <w:rFonts w:eastAsia="SimSun" w:cs="Arial"/>
        <w:sz w:val="16"/>
        <w:szCs w:val="16"/>
        <w:lang w:eastAsia="zh-CN"/>
      </w:rPr>
      <w:t>March</w:t>
    </w:r>
    <w:r w:rsidR="00634954" w:rsidRPr="00634954">
      <w:rPr>
        <w:rFonts w:eastAsia="SimSun" w:cs="Arial"/>
        <w:spacing w:val="-4"/>
        <w:sz w:val="16"/>
        <w:szCs w:val="16"/>
        <w:lang w:eastAsia="zh-CN"/>
      </w:rPr>
      <w:t xml:space="preserve"> 201</w:t>
    </w:r>
    <w:r w:rsidR="00C47164">
      <w:rPr>
        <w:rFonts w:eastAsia="SimSun" w:cs="Arial"/>
        <w:spacing w:val="-4"/>
        <w:sz w:val="16"/>
        <w:szCs w:val="16"/>
        <w:lang w:eastAsia="zh-CN"/>
      </w:rPr>
      <w:t>6</w:t>
    </w:r>
    <w:r w:rsidR="00634954" w:rsidRPr="00634954">
      <w:rPr>
        <w:rFonts w:eastAsia="SimSun" w:cs="Arial"/>
        <w:sz w:val="16"/>
        <w:szCs w:val="16"/>
        <w:lang w:eastAsia="zh-CN"/>
      </w:rPr>
      <w:t>)</w:t>
    </w:r>
  </w:p>
  <w:p w:rsidR="00634954" w:rsidRPr="00634954" w:rsidRDefault="00634954" w:rsidP="00C47164">
    <w:pPr>
      <w:tabs>
        <w:tab w:val="right" w:pos="10632"/>
      </w:tabs>
      <w:ind w:right="142"/>
      <w:rPr>
        <w:rFonts w:eastAsia="SimSun" w:cs="Arial"/>
        <w:sz w:val="16"/>
        <w:szCs w:val="16"/>
        <w:lang w:eastAsia="zh-CN"/>
      </w:rPr>
    </w:pPr>
    <w:r w:rsidRPr="00634954">
      <w:rPr>
        <w:rFonts w:eastAsia="SimSun" w:cs="Arial"/>
        <w:sz w:val="16"/>
        <w:szCs w:val="16"/>
        <w:lang w:eastAsia="zh-CN"/>
      </w:rPr>
      <w:tab/>
    </w:r>
    <w:r w:rsidR="003E1DB6">
      <w:rPr>
        <w:rFonts w:eastAsia="SimSun" w:cs="Arial"/>
        <w:sz w:val="16"/>
        <w:szCs w:val="16"/>
        <w:lang w:eastAsia="zh-CN"/>
      </w:rPr>
      <w:t xml:space="preserve"> </w:t>
    </w:r>
    <w:r w:rsidRPr="00634954">
      <w:rPr>
        <w:rFonts w:eastAsia="SimSun" w:cs="Arial"/>
        <w:sz w:val="16"/>
        <w:szCs w:val="16"/>
        <w:lang w:eastAsia="zh-CN"/>
      </w:rPr>
      <w:t>© SACE Board of South Australia 201</w:t>
    </w:r>
    <w:r w:rsidR="00C47164">
      <w:rPr>
        <w:rFonts w:eastAsia="SimSun" w:cs="Arial"/>
        <w:sz w:val="16"/>
        <w:szCs w:val="16"/>
        <w:lang w:eastAsia="zh-CN"/>
      </w:rPr>
      <w:t>6</w:t>
    </w:r>
  </w:p>
  <w:p w:rsidR="00C5326C" w:rsidRPr="009637A5" w:rsidRDefault="00C5326C" w:rsidP="00C47164">
    <w:pPr>
      <w:pStyle w:val="Footer"/>
      <w:tabs>
        <w:tab w:val="clear" w:pos="8306"/>
        <w:tab w:val="right" w:pos="10632"/>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6F" w:rsidRDefault="00F53D6F">
      <w:r>
        <w:separator/>
      </w:r>
    </w:p>
  </w:footnote>
  <w:footnote w:type="continuationSeparator" w:id="0">
    <w:p w:rsidR="00F53D6F" w:rsidRDefault="00F53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9A3"/>
    <w:multiLevelType w:val="hybridMultilevel"/>
    <w:tmpl w:val="3A948C62"/>
    <w:lvl w:ilvl="0" w:tplc="81CE2F5C">
      <w:start w:val="1"/>
      <w:numFmt w:val="bullet"/>
      <w:lvlText w:val=""/>
      <w:lvlJc w:val="left"/>
      <w:pPr>
        <w:tabs>
          <w:tab w:val="num" w:pos="1440"/>
        </w:tabs>
        <w:ind w:left="144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7B00B7"/>
    <w:multiLevelType w:val="hybridMultilevel"/>
    <w:tmpl w:val="FC5E5A7E"/>
    <w:lvl w:ilvl="0" w:tplc="364EC3DE">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5">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485380"/>
    <w:multiLevelType w:val="hybridMultilevel"/>
    <w:tmpl w:val="4D9CAAA2"/>
    <w:lvl w:ilvl="0" w:tplc="81CE2F5C">
      <w:start w:val="1"/>
      <w:numFmt w:val="bullet"/>
      <w:lvlText w:val=""/>
      <w:lvlJc w:val="left"/>
      <w:pPr>
        <w:tabs>
          <w:tab w:val="num" w:pos="1440"/>
        </w:tabs>
        <w:ind w:left="144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9"/>
  </w:num>
  <w:num w:numId="4">
    <w:abstractNumId w:val="3"/>
  </w:num>
  <w:num w:numId="5">
    <w:abstractNumId w:val="7"/>
  </w:num>
  <w:num w:numId="6">
    <w:abstractNumId w:val="8"/>
  </w:num>
  <w:num w:numId="7">
    <w:abstractNumId w:val="4"/>
  </w:num>
  <w:num w:numId="8">
    <w:abstractNumId w:val="6"/>
  </w:num>
  <w:num w:numId="9">
    <w:abstractNumId w:val="5"/>
  </w:num>
  <w:num w:numId="10">
    <w:abstractNumId w:val="2"/>
  </w:num>
  <w:num w:numId="11">
    <w:abstractNumId w:val="11"/>
  </w:num>
  <w:num w:numId="12">
    <w:abstractNumId w:val="1"/>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6F5E"/>
    <w:rsid w:val="00011EC9"/>
    <w:rsid w:val="000165CD"/>
    <w:rsid w:val="0002037B"/>
    <w:rsid w:val="00023A43"/>
    <w:rsid w:val="00030F09"/>
    <w:rsid w:val="000311B0"/>
    <w:rsid w:val="00034707"/>
    <w:rsid w:val="00035841"/>
    <w:rsid w:val="00036061"/>
    <w:rsid w:val="0004233A"/>
    <w:rsid w:val="00061EA2"/>
    <w:rsid w:val="00063A7E"/>
    <w:rsid w:val="00065438"/>
    <w:rsid w:val="000723F6"/>
    <w:rsid w:val="00077312"/>
    <w:rsid w:val="0008082C"/>
    <w:rsid w:val="00083FBE"/>
    <w:rsid w:val="00086ECE"/>
    <w:rsid w:val="00094CB1"/>
    <w:rsid w:val="00096F85"/>
    <w:rsid w:val="00097E88"/>
    <w:rsid w:val="000B4265"/>
    <w:rsid w:val="000B4B22"/>
    <w:rsid w:val="000C0DB4"/>
    <w:rsid w:val="000C1122"/>
    <w:rsid w:val="000C445B"/>
    <w:rsid w:val="000E1128"/>
    <w:rsid w:val="000E3831"/>
    <w:rsid w:val="000E492A"/>
    <w:rsid w:val="000E6701"/>
    <w:rsid w:val="000F4B58"/>
    <w:rsid w:val="0010274C"/>
    <w:rsid w:val="00104AFE"/>
    <w:rsid w:val="0010747D"/>
    <w:rsid w:val="001111C8"/>
    <w:rsid w:val="00114B5D"/>
    <w:rsid w:val="0011540B"/>
    <w:rsid w:val="001300D1"/>
    <w:rsid w:val="001344C9"/>
    <w:rsid w:val="00141812"/>
    <w:rsid w:val="00145DA6"/>
    <w:rsid w:val="0014627F"/>
    <w:rsid w:val="00161533"/>
    <w:rsid w:val="00161560"/>
    <w:rsid w:val="001628D3"/>
    <w:rsid w:val="0016485A"/>
    <w:rsid w:val="00194EE6"/>
    <w:rsid w:val="001A001E"/>
    <w:rsid w:val="001A4D67"/>
    <w:rsid w:val="001A5BA9"/>
    <w:rsid w:val="001A61FB"/>
    <w:rsid w:val="001A756D"/>
    <w:rsid w:val="001B3E00"/>
    <w:rsid w:val="001B5DA4"/>
    <w:rsid w:val="001C6AA3"/>
    <w:rsid w:val="001D0005"/>
    <w:rsid w:val="001E5F56"/>
    <w:rsid w:val="001F15EF"/>
    <w:rsid w:val="001F19AC"/>
    <w:rsid w:val="00202E5B"/>
    <w:rsid w:val="00203124"/>
    <w:rsid w:val="00211544"/>
    <w:rsid w:val="00215448"/>
    <w:rsid w:val="00222774"/>
    <w:rsid w:val="00224AFE"/>
    <w:rsid w:val="00226770"/>
    <w:rsid w:val="002309AA"/>
    <w:rsid w:val="0023113E"/>
    <w:rsid w:val="00232B5E"/>
    <w:rsid w:val="00233245"/>
    <w:rsid w:val="00236B2F"/>
    <w:rsid w:val="00236C62"/>
    <w:rsid w:val="00237D28"/>
    <w:rsid w:val="00240933"/>
    <w:rsid w:val="00241ACE"/>
    <w:rsid w:val="00243C91"/>
    <w:rsid w:val="002441A5"/>
    <w:rsid w:val="00244F43"/>
    <w:rsid w:val="00245517"/>
    <w:rsid w:val="00245569"/>
    <w:rsid w:val="00247C9E"/>
    <w:rsid w:val="00252685"/>
    <w:rsid w:val="0025342E"/>
    <w:rsid w:val="00254C78"/>
    <w:rsid w:val="002570D4"/>
    <w:rsid w:val="0026038F"/>
    <w:rsid w:val="002625A7"/>
    <w:rsid w:val="00271E2C"/>
    <w:rsid w:val="0027324B"/>
    <w:rsid w:val="0027335E"/>
    <w:rsid w:val="0027392B"/>
    <w:rsid w:val="00275EDB"/>
    <w:rsid w:val="00280075"/>
    <w:rsid w:val="00280A44"/>
    <w:rsid w:val="00281460"/>
    <w:rsid w:val="002830BC"/>
    <w:rsid w:val="00285D9D"/>
    <w:rsid w:val="00287EDE"/>
    <w:rsid w:val="00290C00"/>
    <w:rsid w:val="00293A3B"/>
    <w:rsid w:val="00293E05"/>
    <w:rsid w:val="00297CC5"/>
    <w:rsid w:val="002B1994"/>
    <w:rsid w:val="002C0E06"/>
    <w:rsid w:val="002C19A8"/>
    <w:rsid w:val="002C4371"/>
    <w:rsid w:val="002C452A"/>
    <w:rsid w:val="002C7381"/>
    <w:rsid w:val="002D41AE"/>
    <w:rsid w:val="002E228B"/>
    <w:rsid w:val="002E5E70"/>
    <w:rsid w:val="002E6FC5"/>
    <w:rsid w:val="002F10E5"/>
    <w:rsid w:val="002F2FF1"/>
    <w:rsid w:val="002F7945"/>
    <w:rsid w:val="002F7C05"/>
    <w:rsid w:val="003023C2"/>
    <w:rsid w:val="00321910"/>
    <w:rsid w:val="0032330C"/>
    <w:rsid w:val="00325D9C"/>
    <w:rsid w:val="0032739F"/>
    <w:rsid w:val="00332482"/>
    <w:rsid w:val="0033348C"/>
    <w:rsid w:val="003347EE"/>
    <w:rsid w:val="00336E99"/>
    <w:rsid w:val="0033745E"/>
    <w:rsid w:val="00341279"/>
    <w:rsid w:val="00341851"/>
    <w:rsid w:val="00341E7A"/>
    <w:rsid w:val="00347936"/>
    <w:rsid w:val="003540B8"/>
    <w:rsid w:val="00361C00"/>
    <w:rsid w:val="00363A8A"/>
    <w:rsid w:val="00364FF7"/>
    <w:rsid w:val="0036723D"/>
    <w:rsid w:val="003739EE"/>
    <w:rsid w:val="00373C3C"/>
    <w:rsid w:val="00376BCA"/>
    <w:rsid w:val="00383514"/>
    <w:rsid w:val="003842C9"/>
    <w:rsid w:val="00386C9E"/>
    <w:rsid w:val="003929F5"/>
    <w:rsid w:val="00392C2E"/>
    <w:rsid w:val="00394649"/>
    <w:rsid w:val="00395564"/>
    <w:rsid w:val="00395B04"/>
    <w:rsid w:val="003A1CD1"/>
    <w:rsid w:val="003A3BD9"/>
    <w:rsid w:val="003A4234"/>
    <w:rsid w:val="003A59F1"/>
    <w:rsid w:val="003A72CC"/>
    <w:rsid w:val="003B0370"/>
    <w:rsid w:val="003B101D"/>
    <w:rsid w:val="003B1563"/>
    <w:rsid w:val="003B2A4D"/>
    <w:rsid w:val="003B3163"/>
    <w:rsid w:val="003B3FB9"/>
    <w:rsid w:val="003D4455"/>
    <w:rsid w:val="003D796C"/>
    <w:rsid w:val="003D7EFD"/>
    <w:rsid w:val="003E1DB6"/>
    <w:rsid w:val="003E6727"/>
    <w:rsid w:val="003E6817"/>
    <w:rsid w:val="003F25FD"/>
    <w:rsid w:val="003F2E51"/>
    <w:rsid w:val="003F33E1"/>
    <w:rsid w:val="00402280"/>
    <w:rsid w:val="0040558A"/>
    <w:rsid w:val="0040611E"/>
    <w:rsid w:val="004138A4"/>
    <w:rsid w:val="00415DAA"/>
    <w:rsid w:val="00430DE2"/>
    <w:rsid w:val="00433FF4"/>
    <w:rsid w:val="00436ED3"/>
    <w:rsid w:val="004420F5"/>
    <w:rsid w:val="00447577"/>
    <w:rsid w:val="00447C5A"/>
    <w:rsid w:val="00473A11"/>
    <w:rsid w:val="00480A5A"/>
    <w:rsid w:val="00495CCC"/>
    <w:rsid w:val="004A6989"/>
    <w:rsid w:val="004B5D12"/>
    <w:rsid w:val="004B5EF5"/>
    <w:rsid w:val="004C04DA"/>
    <w:rsid w:val="004C0B07"/>
    <w:rsid w:val="004C17C0"/>
    <w:rsid w:val="004C6AEF"/>
    <w:rsid w:val="004D1631"/>
    <w:rsid w:val="004D3C5C"/>
    <w:rsid w:val="004D74B4"/>
    <w:rsid w:val="004E6300"/>
    <w:rsid w:val="004E7725"/>
    <w:rsid w:val="0050129D"/>
    <w:rsid w:val="00506419"/>
    <w:rsid w:val="00506FBB"/>
    <w:rsid w:val="0051251A"/>
    <w:rsid w:val="0051701A"/>
    <w:rsid w:val="0052755F"/>
    <w:rsid w:val="00537C72"/>
    <w:rsid w:val="00544C99"/>
    <w:rsid w:val="00547594"/>
    <w:rsid w:val="00552A44"/>
    <w:rsid w:val="00556587"/>
    <w:rsid w:val="005634D7"/>
    <w:rsid w:val="00563714"/>
    <w:rsid w:val="00564846"/>
    <w:rsid w:val="0056485F"/>
    <w:rsid w:val="005732A3"/>
    <w:rsid w:val="00575833"/>
    <w:rsid w:val="005820E8"/>
    <w:rsid w:val="00590CD7"/>
    <w:rsid w:val="0059778B"/>
    <w:rsid w:val="005A1D0A"/>
    <w:rsid w:val="005A4213"/>
    <w:rsid w:val="005A5A7B"/>
    <w:rsid w:val="005B3F27"/>
    <w:rsid w:val="005C7166"/>
    <w:rsid w:val="005D5002"/>
    <w:rsid w:val="005D6EEE"/>
    <w:rsid w:val="005D7773"/>
    <w:rsid w:val="005E0039"/>
    <w:rsid w:val="005E5087"/>
    <w:rsid w:val="005F0FB1"/>
    <w:rsid w:val="005F127A"/>
    <w:rsid w:val="005F6A37"/>
    <w:rsid w:val="00601758"/>
    <w:rsid w:val="00607644"/>
    <w:rsid w:val="00610EA7"/>
    <w:rsid w:val="00621E10"/>
    <w:rsid w:val="0062524D"/>
    <w:rsid w:val="00631066"/>
    <w:rsid w:val="00631F47"/>
    <w:rsid w:val="00634557"/>
    <w:rsid w:val="00634954"/>
    <w:rsid w:val="00635415"/>
    <w:rsid w:val="00640311"/>
    <w:rsid w:val="00640722"/>
    <w:rsid w:val="00656BED"/>
    <w:rsid w:val="00664E4C"/>
    <w:rsid w:val="00671013"/>
    <w:rsid w:val="00673C58"/>
    <w:rsid w:val="00674CB4"/>
    <w:rsid w:val="00677D11"/>
    <w:rsid w:val="006806F1"/>
    <w:rsid w:val="00682710"/>
    <w:rsid w:val="00682C57"/>
    <w:rsid w:val="00690386"/>
    <w:rsid w:val="006976E4"/>
    <w:rsid w:val="006A43E4"/>
    <w:rsid w:val="006B68D0"/>
    <w:rsid w:val="006B7AE3"/>
    <w:rsid w:val="006C195E"/>
    <w:rsid w:val="006C650F"/>
    <w:rsid w:val="006D4A15"/>
    <w:rsid w:val="006D718E"/>
    <w:rsid w:val="006F38A6"/>
    <w:rsid w:val="00705E4E"/>
    <w:rsid w:val="0071409A"/>
    <w:rsid w:val="007252B7"/>
    <w:rsid w:val="0072758B"/>
    <w:rsid w:val="00732F49"/>
    <w:rsid w:val="00742AEB"/>
    <w:rsid w:val="00744FF8"/>
    <w:rsid w:val="0074669D"/>
    <w:rsid w:val="00746CB6"/>
    <w:rsid w:val="007553C3"/>
    <w:rsid w:val="00761572"/>
    <w:rsid w:val="00761EDF"/>
    <w:rsid w:val="00765B1D"/>
    <w:rsid w:val="00767885"/>
    <w:rsid w:val="007A5EF1"/>
    <w:rsid w:val="007A79A3"/>
    <w:rsid w:val="007B5BA0"/>
    <w:rsid w:val="007C6BAF"/>
    <w:rsid w:val="007D0920"/>
    <w:rsid w:val="007D1CA5"/>
    <w:rsid w:val="007D23D0"/>
    <w:rsid w:val="007D44D2"/>
    <w:rsid w:val="007D69B8"/>
    <w:rsid w:val="007E0F3E"/>
    <w:rsid w:val="007E37C0"/>
    <w:rsid w:val="007E5676"/>
    <w:rsid w:val="007F1A7D"/>
    <w:rsid w:val="007F62E9"/>
    <w:rsid w:val="008041F6"/>
    <w:rsid w:val="00804A18"/>
    <w:rsid w:val="00804EC1"/>
    <w:rsid w:val="008061D7"/>
    <w:rsid w:val="00811D2A"/>
    <w:rsid w:val="00816F7B"/>
    <w:rsid w:val="00820F83"/>
    <w:rsid w:val="00823ECD"/>
    <w:rsid w:val="0082474A"/>
    <w:rsid w:val="00825BB4"/>
    <w:rsid w:val="008322E7"/>
    <w:rsid w:val="0083799E"/>
    <w:rsid w:val="008417A2"/>
    <w:rsid w:val="00846C25"/>
    <w:rsid w:val="008560E3"/>
    <w:rsid w:val="0087296B"/>
    <w:rsid w:val="00877B66"/>
    <w:rsid w:val="0088376F"/>
    <w:rsid w:val="008904CF"/>
    <w:rsid w:val="008A1E4A"/>
    <w:rsid w:val="008A4EBD"/>
    <w:rsid w:val="008A78FE"/>
    <w:rsid w:val="008B223E"/>
    <w:rsid w:val="008B4BBA"/>
    <w:rsid w:val="008C403B"/>
    <w:rsid w:val="008C44D3"/>
    <w:rsid w:val="008C7583"/>
    <w:rsid w:val="008D017E"/>
    <w:rsid w:val="008D078D"/>
    <w:rsid w:val="008D0EA9"/>
    <w:rsid w:val="008D706B"/>
    <w:rsid w:val="008F1E1E"/>
    <w:rsid w:val="008F4C49"/>
    <w:rsid w:val="009033D4"/>
    <w:rsid w:val="00903A82"/>
    <w:rsid w:val="0090671E"/>
    <w:rsid w:val="0090694F"/>
    <w:rsid w:val="00907CCE"/>
    <w:rsid w:val="00910616"/>
    <w:rsid w:val="009209D9"/>
    <w:rsid w:val="009279D6"/>
    <w:rsid w:val="00934068"/>
    <w:rsid w:val="009410FF"/>
    <w:rsid w:val="00941579"/>
    <w:rsid w:val="00946340"/>
    <w:rsid w:val="00955B23"/>
    <w:rsid w:val="0096103E"/>
    <w:rsid w:val="00961838"/>
    <w:rsid w:val="009637A5"/>
    <w:rsid w:val="009654F9"/>
    <w:rsid w:val="00973F31"/>
    <w:rsid w:val="00976548"/>
    <w:rsid w:val="0097702B"/>
    <w:rsid w:val="009804E6"/>
    <w:rsid w:val="009843AA"/>
    <w:rsid w:val="00995646"/>
    <w:rsid w:val="00996A2E"/>
    <w:rsid w:val="009C1B24"/>
    <w:rsid w:val="009C4D91"/>
    <w:rsid w:val="009C56CB"/>
    <w:rsid w:val="009C7B52"/>
    <w:rsid w:val="009D22FD"/>
    <w:rsid w:val="009D23D3"/>
    <w:rsid w:val="009D3475"/>
    <w:rsid w:val="009D3DD4"/>
    <w:rsid w:val="009E220A"/>
    <w:rsid w:val="009E22B0"/>
    <w:rsid w:val="009E2C9A"/>
    <w:rsid w:val="009E4947"/>
    <w:rsid w:val="009E610E"/>
    <w:rsid w:val="009F7DD5"/>
    <w:rsid w:val="00A00EF5"/>
    <w:rsid w:val="00A02942"/>
    <w:rsid w:val="00A21761"/>
    <w:rsid w:val="00A27226"/>
    <w:rsid w:val="00A27394"/>
    <w:rsid w:val="00A327AE"/>
    <w:rsid w:val="00A42F56"/>
    <w:rsid w:val="00A456D1"/>
    <w:rsid w:val="00A537F9"/>
    <w:rsid w:val="00A5519E"/>
    <w:rsid w:val="00A562D3"/>
    <w:rsid w:val="00A57557"/>
    <w:rsid w:val="00A6500E"/>
    <w:rsid w:val="00A7237E"/>
    <w:rsid w:val="00A73411"/>
    <w:rsid w:val="00A83FAE"/>
    <w:rsid w:val="00A879A3"/>
    <w:rsid w:val="00A90E6E"/>
    <w:rsid w:val="00A94AA4"/>
    <w:rsid w:val="00AA065D"/>
    <w:rsid w:val="00AB762C"/>
    <w:rsid w:val="00AC0CF4"/>
    <w:rsid w:val="00AC2ECE"/>
    <w:rsid w:val="00AC5D78"/>
    <w:rsid w:val="00AC6F95"/>
    <w:rsid w:val="00AD0BA1"/>
    <w:rsid w:val="00AD18C7"/>
    <w:rsid w:val="00AD1E30"/>
    <w:rsid w:val="00AD2EC7"/>
    <w:rsid w:val="00AD46A0"/>
    <w:rsid w:val="00AD49B3"/>
    <w:rsid w:val="00AD77A8"/>
    <w:rsid w:val="00AE3B70"/>
    <w:rsid w:val="00AE7B7F"/>
    <w:rsid w:val="00AF0F09"/>
    <w:rsid w:val="00AF7DA9"/>
    <w:rsid w:val="00B048F3"/>
    <w:rsid w:val="00B070BD"/>
    <w:rsid w:val="00B119B9"/>
    <w:rsid w:val="00B128A8"/>
    <w:rsid w:val="00B132F4"/>
    <w:rsid w:val="00B1357C"/>
    <w:rsid w:val="00B156B7"/>
    <w:rsid w:val="00B23103"/>
    <w:rsid w:val="00B23CB5"/>
    <w:rsid w:val="00B317BB"/>
    <w:rsid w:val="00B31F3D"/>
    <w:rsid w:val="00B4119D"/>
    <w:rsid w:val="00B41644"/>
    <w:rsid w:val="00B42513"/>
    <w:rsid w:val="00B500B1"/>
    <w:rsid w:val="00B544E5"/>
    <w:rsid w:val="00B55899"/>
    <w:rsid w:val="00B56283"/>
    <w:rsid w:val="00B61AFD"/>
    <w:rsid w:val="00B70DA3"/>
    <w:rsid w:val="00B726F2"/>
    <w:rsid w:val="00B770B2"/>
    <w:rsid w:val="00B80492"/>
    <w:rsid w:val="00B84752"/>
    <w:rsid w:val="00B8532C"/>
    <w:rsid w:val="00B92CF3"/>
    <w:rsid w:val="00B94F82"/>
    <w:rsid w:val="00BA0CD7"/>
    <w:rsid w:val="00BA1DA5"/>
    <w:rsid w:val="00BA6C7E"/>
    <w:rsid w:val="00BB5E03"/>
    <w:rsid w:val="00BB5E22"/>
    <w:rsid w:val="00BC0464"/>
    <w:rsid w:val="00BC231D"/>
    <w:rsid w:val="00BC4E12"/>
    <w:rsid w:val="00BC6AC4"/>
    <w:rsid w:val="00BD0075"/>
    <w:rsid w:val="00BD02C2"/>
    <w:rsid w:val="00BD063E"/>
    <w:rsid w:val="00BD2DF7"/>
    <w:rsid w:val="00BD4247"/>
    <w:rsid w:val="00BE0D87"/>
    <w:rsid w:val="00BE74FB"/>
    <w:rsid w:val="00BE78E2"/>
    <w:rsid w:val="00BF63CA"/>
    <w:rsid w:val="00C03121"/>
    <w:rsid w:val="00C03E38"/>
    <w:rsid w:val="00C04F14"/>
    <w:rsid w:val="00C05F82"/>
    <w:rsid w:val="00C11528"/>
    <w:rsid w:val="00C1797A"/>
    <w:rsid w:val="00C22B9E"/>
    <w:rsid w:val="00C376CF"/>
    <w:rsid w:val="00C421A7"/>
    <w:rsid w:val="00C427CB"/>
    <w:rsid w:val="00C42FA3"/>
    <w:rsid w:val="00C45713"/>
    <w:rsid w:val="00C47164"/>
    <w:rsid w:val="00C51ADF"/>
    <w:rsid w:val="00C5326C"/>
    <w:rsid w:val="00C60C7D"/>
    <w:rsid w:val="00C60E26"/>
    <w:rsid w:val="00C7372D"/>
    <w:rsid w:val="00C77176"/>
    <w:rsid w:val="00C8074B"/>
    <w:rsid w:val="00C81901"/>
    <w:rsid w:val="00C83AFC"/>
    <w:rsid w:val="00C8605C"/>
    <w:rsid w:val="00C86769"/>
    <w:rsid w:val="00C96E35"/>
    <w:rsid w:val="00CA53AA"/>
    <w:rsid w:val="00CB0A84"/>
    <w:rsid w:val="00CB21DC"/>
    <w:rsid w:val="00CB2A20"/>
    <w:rsid w:val="00CB5566"/>
    <w:rsid w:val="00CC006D"/>
    <w:rsid w:val="00CD1FF8"/>
    <w:rsid w:val="00CD3A50"/>
    <w:rsid w:val="00CD4A7F"/>
    <w:rsid w:val="00CD6913"/>
    <w:rsid w:val="00CD7A2D"/>
    <w:rsid w:val="00CE7B25"/>
    <w:rsid w:val="00CF112E"/>
    <w:rsid w:val="00CF1D3A"/>
    <w:rsid w:val="00CF4845"/>
    <w:rsid w:val="00D103C3"/>
    <w:rsid w:val="00D16C37"/>
    <w:rsid w:val="00D17E7B"/>
    <w:rsid w:val="00D2361E"/>
    <w:rsid w:val="00D2446A"/>
    <w:rsid w:val="00D248DA"/>
    <w:rsid w:val="00D325CB"/>
    <w:rsid w:val="00D34237"/>
    <w:rsid w:val="00D34449"/>
    <w:rsid w:val="00D34705"/>
    <w:rsid w:val="00D41D4C"/>
    <w:rsid w:val="00D45219"/>
    <w:rsid w:val="00D45439"/>
    <w:rsid w:val="00D5626D"/>
    <w:rsid w:val="00D57BF1"/>
    <w:rsid w:val="00D6363D"/>
    <w:rsid w:val="00D64581"/>
    <w:rsid w:val="00D660F5"/>
    <w:rsid w:val="00D66597"/>
    <w:rsid w:val="00D67E59"/>
    <w:rsid w:val="00D82383"/>
    <w:rsid w:val="00D836C1"/>
    <w:rsid w:val="00D8713D"/>
    <w:rsid w:val="00D94188"/>
    <w:rsid w:val="00D971EC"/>
    <w:rsid w:val="00DA7F8A"/>
    <w:rsid w:val="00DB0166"/>
    <w:rsid w:val="00DB1352"/>
    <w:rsid w:val="00DB2185"/>
    <w:rsid w:val="00DB7BE0"/>
    <w:rsid w:val="00DC1B9F"/>
    <w:rsid w:val="00DC3160"/>
    <w:rsid w:val="00DC336C"/>
    <w:rsid w:val="00DC627E"/>
    <w:rsid w:val="00DD47C2"/>
    <w:rsid w:val="00DF534D"/>
    <w:rsid w:val="00DF5375"/>
    <w:rsid w:val="00E01F71"/>
    <w:rsid w:val="00E0312B"/>
    <w:rsid w:val="00E03B2D"/>
    <w:rsid w:val="00E0690B"/>
    <w:rsid w:val="00E07FED"/>
    <w:rsid w:val="00E13665"/>
    <w:rsid w:val="00E20E80"/>
    <w:rsid w:val="00E2237B"/>
    <w:rsid w:val="00E41E1D"/>
    <w:rsid w:val="00E46610"/>
    <w:rsid w:val="00E47BD9"/>
    <w:rsid w:val="00E56F81"/>
    <w:rsid w:val="00E6444B"/>
    <w:rsid w:val="00E67FE2"/>
    <w:rsid w:val="00E7372F"/>
    <w:rsid w:val="00E74984"/>
    <w:rsid w:val="00E7523D"/>
    <w:rsid w:val="00E763DE"/>
    <w:rsid w:val="00E867A4"/>
    <w:rsid w:val="00E87908"/>
    <w:rsid w:val="00E92A51"/>
    <w:rsid w:val="00EA266A"/>
    <w:rsid w:val="00EA4C47"/>
    <w:rsid w:val="00EA7C49"/>
    <w:rsid w:val="00EB6E74"/>
    <w:rsid w:val="00EC5D34"/>
    <w:rsid w:val="00ED194A"/>
    <w:rsid w:val="00ED3757"/>
    <w:rsid w:val="00ED4675"/>
    <w:rsid w:val="00EE1E7B"/>
    <w:rsid w:val="00EE31DC"/>
    <w:rsid w:val="00EE3C47"/>
    <w:rsid w:val="00EE3CF4"/>
    <w:rsid w:val="00EE4871"/>
    <w:rsid w:val="00EE5E8D"/>
    <w:rsid w:val="00EF33B0"/>
    <w:rsid w:val="00F0577C"/>
    <w:rsid w:val="00F13C4B"/>
    <w:rsid w:val="00F13EC5"/>
    <w:rsid w:val="00F153C9"/>
    <w:rsid w:val="00F2227B"/>
    <w:rsid w:val="00F306FC"/>
    <w:rsid w:val="00F354E2"/>
    <w:rsid w:val="00F35D56"/>
    <w:rsid w:val="00F3639C"/>
    <w:rsid w:val="00F42CA2"/>
    <w:rsid w:val="00F53D6F"/>
    <w:rsid w:val="00F5512C"/>
    <w:rsid w:val="00F67ABC"/>
    <w:rsid w:val="00F67D8D"/>
    <w:rsid w:val="00F77083"/>
    <w:rsid w:val="00F84FF9"/>
    <w:rsid w:val="00F91CDF"/>
    <w:rsid w:val="00F93647"/>
    <w:rsid w:val="00FA1BF3"/>
    <w:rsid w:val="00FB1B2B"/>
    <w:rsid w:val="00FB65DB"/>
    <w:rsid w:val="00FE4FF6"/>
    <w:rsid w:val="00FE6536"/>
    <w:rsid w:val="00FE687B"/>
    <w:rsid w:val="00FE7DAD"/>
    <w:rsid w:val="00FF1AF9"/>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semiHidden/>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EXTableText6ptTop">
    <w:name w:val="EX Table Text 6pt Top"/>
    <w:basedOn w:val="Normal"/>
    <w:rsid w:val="00B94F82"/>
    <w:pPr>
      <w:spacing w:before="120"/>
      <w:jc w:val="both"/>
    </w:pPr>
    <w:rPr>
      <w:rFonts w:ascii="Times New Roman" w:hAnsi="Times New Roman"/>
      <w:lang w:eastAsia="ja-JP"/>
    </w:rPr>
  </w:style>
  <w:style w:type="paragraph" w:customStyle="1" w:styleId="EXLines1abetc">
    <w:name w:val="EX Lines 1.(a) (b) etc"/>
    <w:basedOn w:val="Normal"/>
    <w:rsid w:val="00B726F2"/>
    <w:pPr>
      <w:tabs>
        <w:tab w:val="left" w:leader="underscore" w:pos="9072"/>
      </w:tabs>
      <w:spacing w:before="300"/>
      <w:ind w:left="794"/>
    </w:pPr>
    <w:rPr>
      <w:rFonts w:ascii="Times New Roman" w:hAnsi="Times New Roman"/>
      <w:sz w:val="16"/>
      <w:lang w:eastAsia="ja-JP"/>
    </w:rPr>
  </w:style>
  <w:style w:type="paragraph" w:customStyle="1" w:styleId="EXMarksUnderneathLinesQuestions">
    <w:name w:val="EX Marks Underneath Lines/Questions"/>
    <w:basedOn w:val="Normal"/>
    <w:rsid w:val="00B726F2"/>
    <w:pPr>
      <w:spacing w:before="60"/>
      <w:jc w:val="right"/>
    </w:pPr>
    <w:rPr>
      <w:rFonts w:ascii="Times New Roman" w:hAnsi="Times New Roman"/>
      <w:lang w:eastAsia="ja-JP"/>
    </w:rPr>
  </w:style>
  <w:style w:type="paragraph" w:customStyle="1" w:styleId="EXbcetc0ptTop">
    <w:name w:val="EX (b) (c) etc 0pt Top"/>
    <w:rsid w:val="00B726F2"/>
    <w:pPr>
      <w:ind w:left="794" w:hanging="397"/>
    </w:pPr>
    <w:rPr>
      <w:rFonts w:eastAsia="Times New Roman"/>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semiHidden/>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EXTableText6ptTop">
    <w:name w:val="EX Table Text 6pt Top"/>
    <w:basedOn w:val="Normal"/>
    <w:rsid w:val="00B94F82"/>
    <w:pPr>
      <w:spacing w:before="120"/>
      <w:jc w:val="both"/>
    </w:pPr>
    <w:rPr>
      <w:rFonts w:ascii="Times New Roman" w:hAnsi="Times New Roman"/>
      <w:lang w:eastAsia="ja-JP"/>
    </w:rPr>
  </w:style>
  <w:style w:type="paragraph" w:customStyle="1" w:styleId="EXLines1abetc">
    <w:name w:val="EX Lines 1.(a) (b) etc"/>
    <w:basedOn w:val="Normal"/>
    <w:rsid w:val="00B726F2"/>
    <w:pPr>
      <w:tabs>
        <w:tab w:val="left" w:leader="underscore" w:pos="9072"/>
      </w:tabs>
      <w:spacing w:before="300"/>
      <w:ind w:left="794"/>
    </w:pPr>
    <w:rPr>
      <w:rFonts w:ascii="Times New Roman" w:hAnsi="Times New Roman"/>
      <w:sz w:val="16"/>
      <w:lang w:eastAsia="ja-JP"/>
    </w:rPr>
  </w:style>
  <w:style w:type="paragraph" w:customStyle="1" w:styleId="EXMarksUnderneathLinesQuestions">
    <w:name w:val="EX Marks Underneath Lines/Questions"/>
    <w:basedOn w:val="Normal"/>
    <w:rsid w:val="00B726F2"/>
    <w:pPr>
      <w:spacing w:before="60"/>
      <w:jc w:val="right"/>
    </w:pPr>
    <w:rPr>
      <w:rFonts w:ascii="Times New Roman" w:hAnsi="Times New Roman"/>
      <w:lang w:eastAsia="ja-JP"/>
    </w:rPr>
  </w:style>
  <w:style w:type="paragraph" w:customStyle="1" w:styleId="EXbcetc0ptTop">
    <w:name w:val="EX (b) (c) etc 0pt Top"/>
    <w:rsid w:val="00B726F2"/>
    <w:pPr>
      <w:ind w:left="794" w:hanging="397"/>
    </w:pPr>
    <w:rPr>
      <w:rFonts w:eastAsia="Times New Roman"/>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8298-2443-4075-924C-914BBFFF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Natalie Bonfiglio</cp:lastModifiedBy>
  <cp:revision>2</cp:revision>
  <cp:lastPrinted>2012-04-27T01:51:00Z</cp:lastPrinted>
  <dcterms:created xsi:type="dcterms:W3CDTF">2016-03-07T01:19:00Z</dcterms:created>
  <dcterms:modified xsi:type="dcterms:W3CDTF">2016-03-07T01:19:00Z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A510345</vt:lpwstr>
  </property>
  <property fmtid="{D5CDD505-2E9C-101B-9397-08002B2CF9AE}" pid="3" name="Objective-Title">
    <vt:lpwstr>Task 3 - Text Production</vt:lpwstr>
  </property>
  <property fmtid="{D5CDD505-2E9C-101B-9397-08002B2CF9AE}" pid="4" name="Objective-Comment">
    <vt:lpwstr/>
  </property>
  <property fmtid="{D5CDD505-2E9C-101B-9397-08002B2CF9AE}" pid="5" name="Objective-CreationStamp">
    <vt:filetime>2016-03-04T01:53:09Z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2016-03-04T03:01:36Z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2:Languages:German (Continuers):Tasks and Student Work:2016 Refresh Support Materials:</vt:lpwstr>
  </property>
  <property fmtid="{D5CDD505-2E9C-101B-9397-08002B2CF9AE}" pid="12" name="Objective-Parent">
    <vt:lpwstr>2016 Refresh Support Materials</vt:lpwstr>
  </property>
  <property fmtid="{D5CDD505-2E9C-101B-9397-08002B2CF9AE}" pid="13" name="Objective-State">
    <vt:lpwstr>Being Drafted</vt:lpwstr>
  </property>
  <property fmtid="{D5CDD505-2E9C-101B-9397-08002B2CF9AE}" pid="14" name="Objective-Version">
    <vt:lpwstr>0.4</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ies>
</file>