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21F310" w14:textId="77777777"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14:paraId="3F769869" w14:textId="77777777" w:rsidR="00FF5B14" w:rsidRPr="00E74697" w:rsidRDefault="007608B1" w:rsidP="00111A42">
      <w:pPr>
        <w:pStyle w:val="Subtitle"/>
        <w:spacing w:before="240"/>
        <w:rPr>
          <w:color w:val="FF0000"/>
        </w:rPr>
      </w:pPr>
      <w:r w:rsidRPr="007608B1">
        <w:t>Stage 2</w:t>
      </w:r>
      <w:r w:rsidR="00841510">
        <w:t xml:space="preserve"> Media Studies</w:t>
      </w:r>
    </w:p>
    <w:p w14:paraId="43C1C7B1" w14:textId="77777777"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14:paraId="7C169914"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09FB94EC" w14:textId="77777777" w:rsidR="00153C12" w:rsidRPr="00103F41" w:rsidRDefault="00153C12" w:rsidP="00103F41">
      <w:pPr>
        <w:pStyle w:val="ListParagraph"/>
      </w:pPr>
      <w:r w:rsidRPr="00103F41">
        <w:t>The principal or delegate endorses the use of the plan, and any changes made to it, including use of an addendum.</w:t>
      </w:r>
    </w:p>
    <w:p w14:paraId="138CD091"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7B40CBCB" w14:textId="77777777" w:rsidTr="00111A42">
        <w:trPr>
          <w:trHeight w:hRule="exact" w:val="567"/>
        </w:trPr>
        <w:tc>
          <w:tcPr>
            <w:tcW w:w="817" w:type="dxa"/>
            <w:tcBorders>
              <w:bottom w:val="nil"/>
            </w:tcBorders>
            <w:shd w:val="clear" w:color="auto" w:fill="auto"/>
            <w:vAlign w:val="bottom"/>
          </w:tcPr>
          <w:p w14:paraId="1C2A124F"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150D2D0E"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35862916"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76E2F0E7" w14:textId="77777777" w:rsidR="00153C12" w:rsidRPr="000B02FA" w:rsidRDefault="00153C12" w:rsidP="00111A42">
            <w:pPr>
              <w:spacing w:after="0"/>
              <w:rPr>
                <w:szCs w:val="20"/>
              </w:rPr>
            </w:pPr>
          </w:p>
        </w:tc>
      </w:tr>
    </w:tbl>
    <w:p w14:paraId="7FD730F0"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67A74F0F" w14:textId="77777777" w:rsidTr="00111A42">
        <w:trPr>
          <w:trHeight w:val="308"/>
        </w:trPr>
        <w:tc>
          <w:tcPr>
            <w:tcW w:w="1843" w:type="dxa"/>
            <w:gridSpan w:val="3"/>
            <w:vMerge w:val="restart"/>
            <w:shd w:val="clear" w:color="auto" w:fill="auto"/>
            <w:vAlign w:val="center"/>
          </w:tcPr>
          <w:p w14:paraId="7D7D73AD"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50CBA3DD" w14:textId="77777777" w:rsidR="00153C12" w:rsidRPr="00A44DC9" w:rsidRDefault="00153C12" w:rsidP="00A44DC9">
            <w:pPr>
              <w:pStyle w:val="LAPTableText"/>
              <w:jc w:val="center"/>
            </w:pPr>
          </w:p>
        </w:tc>
        <w:tc>
          <w:tcPr>
            <w:tcW w:w="1276" w:type="dxa"/>
            <w:vMerge w:val="restart"/>
            <w:shd w:val="clear" w:color="auto" w:fill="auto"/>
            <w:vAlign w:val="center"/>
          </w:tcPr>
          <w:p w14:paraId="2F5A4468"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34FF0B92" w14:textId="77777777" w:rsidR="00153C12" w:rsidRPr="00A44DC9" w:rsidRDefault="00153C12" w:rsidP="00A44DC9">
            <w:pPr>
              <w:pStyle w:val="LAPTableText"/>
            </w:pPr>
          </w:p>
        </w:tc>
        <w:tc>
          <w:tcPr>
            <w:tcW w:w="3969" w:type="dxa"/>
            <w:gridSpan w:val="5"/>
            <w:shd w:val="clear" w:color="auto" w:fill="auto"/>
            <w:vAlign w:val="center"/>
          </w:tcPr>
          <w:p w14:paraId="376BA5F3"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37CA20D0" w14:textId="77777777" w:rsidR="00153C12" w:rsidRPr="00A44DC9" w:rsidRDefault="00153C12" w:rsidP="00A44DC9">
            <w:pPr>
              <w:pStyle w:val="LAPTableText"/>
            </w:pPr>
          </w:p>
        </w:tc>
        <w:tc>
          <w:tcPr>
            <w:tcW w:w="1134" w:type="dxa"/>
            <w:vMerge w:val="restart"/>
            <w:shd w:val="clear" w:color="auto" w:fill="auto"/>
            <w:vAlign w:val="center"/>
          </w:tcPr>
          <w:p w14:paraId="6059949E"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31653310" w14:textId="77777777" w:rsidTr="00111A42">
        <w:trPr>
          <w:trHeight w:val="307"/>
        </w:trPr>
        <w:tc>
          <w:tcPr>
            <w:tcW w:w="1843" w:type="dxa"/>
            <w:gridSpan w:val="3"/>
            <w:vMerge/>
            <w:shd w:val="clear" w:color="auto" w:fill="auto"/>
          </w:tcPr>
          <w:p w14:paraId="1890CE3D" w14:textId="77777777" w:rsidR="00153C12" w:rsidRPr="00A44DC9" w:rsidRDefault="00153C12" w:rsidP="00A44DC9">
            <w:pPr>
              <w:pStyle w:val="LAPTableText"/>
            </w:pPr>
          </w:p>
        </w:tc>
        <w:tc>
          <w:tcPr>
            <w:tcW w:w="425" w:type="dxa"/>
            <w:vMerge/>
            <w:tcBorders>
              <w:bottom w:val="nil"/>
            </w:tcBorders>
            <w:shd w:val="clear" w:color="auto" w:fill="auto"/>
          </w:tcPr>
          <w:p w14:paraId="0644C132" w14:textId="77777777" w:rsidR="00153C12" w:rsidRPr="00A44DC9" w:rsidRDefault="00153C12" w:rsidP="00A44DC9">
            <w:pPr>
              <w:pStyle w:val="LAPTableText"/>
            </w:pPr>
          </w:p>
        </w:tc>
        <w:tc>
          <w:tcPr>
            <w:tcW w:w="1276" w:type="dxa"/>
            <w:vMerge/>
            <w:shd w:val="clear" w:color="auto" w:fill="auto"/>
          </w:tcPr>
          <w:p w14:paraId="16B45623" w14:textId="77777777" w:rsidR="00153C12" w:rsidRPr="00A44DC9" w:rsidRDefault="00153C12" w:rsidP="00A44DC9">
            <w:pPr>
              <w:pStyle w:val="LAPTableText"/>
            </w:pPr>
          </w:p>
        </w:tc>
        <w:tc>
          <w:tcPr>
            <w:tcW w:w="425" w:type="dxa"/>
            <w:vMerge/>
            <w:tcBorders>
              <w:bottom w:val="nil"/>
            </w:tcBorders>
            <w:shd w:val="clear" w:color="auto" w:fill="auto"/>
          </w:tcPr>
          <w:p w14:paraId="1F592E52" w14:textId="77777777" w:rsidR="00153C12" w:rsidRPr="00A44DC9" w:rsidRDefault="00153C12" w:rsidP="00A44DC9">
            <w:pPr>
              <w:pStyle w:val="LAPTableText"/>
            </w:pPr>
          </w:p>
        </w:tc>
        <w:tc>
          <w:tcPr>
            <w:tcW w:w="709" w:type="dxa"/>
            <w:shd w:val="clear" w:color="auto" w:fill="auto"/>
            <w:vAlign w:val="center"/>
          </w:tcPr>
          <w:p w14:paraId="3B52BCB5"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701E3914"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52809F7D"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14:paraId="2B73558E" w14:textId="77777777" w:rsidR="00153C12" w:rsidRPr="00A44DC9" w:rsidRDefault="00153C12" w:rsidP="00A44DC9">
            <w:pPr>
              <w:pStyle w:val="LAPTableText"/>
            </w:pPr>
          </w:p>
        </w:tc>
        <w:tc>
          <w:tcPr>
            <w:tcW w:w="1134" w:type="dxa"/>
            <w:vMerge/>
            <w:shd w:val="clear" w:color="auto" w:fill="auto"/>
          </w:tcPr>
          <w:p w14:paraId="02A5E595" w14:textId="77777777" w:rsidR="00153C12" w:rsidRPr="00A44DC9" w:rsidRDefault="00153C12" w:rsidP="00A44DC9">
            <w:pPr>
              <w:pStyle w:val="LAPTableText"/>
            </w:pPr>
          </w:p>
        </w:tc>
      </w:tr>
      <w:tr w:rsidR="007608B1" w:rsidRPr="00F66744" w14:paraId="26E1B7D7" w14:textId="77777777" w:rsidTr="00111A42">
        <w:trPr>
          <w:trHeight w:val="380"/>
        </w:trPr>
        <w:tc>
          <w:tcPr>
            <w:tcW w:w="614" w:type="dxa"/>
            <w:shd w:val="clear" w:color="auto" w:fill="auto"/>
            <w:vAlign w:val="center"/>
          </w:tcPr>
          <w:p w14:paraId="1264AD8E" w14:textId="77777777" w:rsidR="007608B1" w:rsidRPr="00A44DC9" w:rsidRDefault="007608B1" w:rsidP="00A44DC9">
            <w:pPr>
              <w:pStyle w:val="LAPTableText"/>
            </w:pPr>
          </w:p>
        </w:tc>
        <w:tc>
          <w:tcPr>
            <w:tcW w:w="614" w:type="dxa"/>
            <w:shd w:val="clear" w:color="auto" w:fill="auto"/>
            <w:vAlign w:val="center"/>
          </w:tcPr>
          <w:p w14:paraId="3B62E8AB" w14:textId="77777777" w:rsidR="007608B1" w:rsidRPr="00A44DC9" w:rsidRDefault="007608B1" w:rsidP="00A44DC9">
            <w:pPr>
              <w:pStyle w:val="LAPTableText"/>
            </w:pPr>
          </w:p>
        </w:tc>
        <w:tc>
          <w:tcPr>
            <w:tcW w:w="615" w:type="dxa"/>
            <w:shd w:val="clear" w:color="auto" w:fill="auto"/>
            <w:vAlign w:val="center"/>
          </w:tcPr>
          <w:p w14:paraId="5C84B7EB" w14:textId="77777777" w:rsidR="007608B1" w:rsidRPr="00A44DC9" w:rsidRDefault="007608B1" w:rsidP="00A44DC9">
            <w:pPr>
              <w:pStyle w:val="LAPTableText"/>
            </w:pPr>
          </w:p>
        </w:tc>
        <w:tc>
          <w:tcPr>
            <w:tcW w:w="425" w:type="dxa"/>
            <w:vMerge/>
            <w:tcBorders>
              <w:bottom w:val="nil"/>
            </w:tcBorders>
            <w:shd w:val="clear" w:color="auto" w:fill="auto"/>
            <w:vAlign w:val="center"/>
          </w:tcPr>
          <w:p w14:paraId="6A909D5E" w14:textId="77777777" w:rsidR="007608B1" w:rsidRPr="00A44DC9" w:rsidRDefault="007608B1" w:rsidP="00A44DC9">
            <w:pPr>
              <w:pStyle w:val="LAPTableText"/>
            </w:pPr>
          </w:p>
        </w:tc>
        <w:tc>
          <w:tcPr>
            <w:tcW w:w="1276" w:type="dxa"/>
            <w:shd w:val="clear" w:color="auto" w:fill="auto"/>
            <w:vAlign w:val="center"/>
          </w:tcPr>
          <w:p w14:paraId="48F207AC" w14:textId="77777777" w:rsidR="007608B1" w:rsidRPr="00A44DC9" w:rsidRDefault="007608B1" w:rsidP="00A44DC9">
            <w:pPr>
              <w:pStyle w:val="LAPTableText"/>
            </w:pPr>
          </w:p>
        </w:tc>
        <w:tc>
          <w:tcPr>
            <w:tcW w:w="425" w:type="dxa"/>
            <w:vMerge/>
            <w:tcBorders>
              <w:bottom w:val="nil"/>
            </w:tcBorders>
            <w:shd w:val="clear" w:color="auto" w:fill="auto"/>
            <w:vAlign w:val="center"/>
          </w:tcPr>
          <w:p w14:paraId="081D3A3D" w14:textId="77777777" w:rsidR="007608B1" w:rsidRPr="00A44DC9" w:rsidRDefault="007608B1" w:rsidP="00A44DC9">
            <w:pPr>
              <w:pStyle w:val="LAPTableText"/>
            </w:pPr>
          </w:p>
        </w:tc>
        <w:tc>
          <w:tcPr>
            <w:tcW w:w="709" w:type="dxa"/>
            <w:shd w:val="clear" w:color="auto" w:fill="auto"/>
            <w:vAlign w:val="center"/>
          </w:tcPr>
          <w:p w14:paraId="644FE716" w14:textId="77777777" w:rsidR="007608B1" w:rsidRPr="00E74697" w:rsidRDefault="007608B1" w:rsidP="00A44DC9">
            <w:pPr>
              <w:pStyle w:val="LAPTableText"/>
              <w:jc w:val="center"/>
              <w:rPr>
                <w:rFonts w:ascii="Roboto" w:hAnsi="Roboto"/>
                <w:b/>
                <w:color w:val="FF0000"/>
                <w:sz w:val="20"/>
              </w:rPr>
            </w:pPr>
            <w:r w:rsidRPr="007608B1">
              <w:rPr>
                <w:rFonts w:ascii="Roboto" w:hAnsi="Roboto"/>
                <w:b/>
                <w:sz w:val="20"/>
              </w:rPr>
              <w:t>2</w:t>
            </w:r>
          </w:p>
        </w:tc>
        <w:tc>
          <w:tcPr>
            <w:tcW w:w="661" w:type="dxa"/>
            <w:shd w:val="clear" w:color="auto" w:fill="auto"/>
            <w:vAlign w:val="center"/>
          </w:tcPr>
          <w:p w14:paraId="68612848" w14:textId="77777777" w:rsidR="007608B1" w:rsidRPr="00841510" w:rsidRDefault="00841510" w:rsidP="003F194E">
            <w:pPr>
              <w:pStyle w:val="LAPTableText"/>
              <w:jc w:val="center"/>
              <w:rPr>
                <w:rFonts w:ascii="Roboto" w:hAnsi="Roboto"/>
                <w:b/>
                <w:sz w:val="20"/>
              </w:rPr>
            </w:pPr>
            <w:r>
              <w:rPr>
                <w:rFonts w:ascii="Roboto" w:hAnsi="Roboto"/>
                <w:b/>
                <w:sz w:val="20"/>
              </w:rPr>
              <w:t>M</w:t>
            </w:r>
          </w:p>
        </w:tc>
        <w:tc>
          <w:tcPr>
            <w:tcW w:w="662" w:type="dxa"/>
            <w:shd w:val="clear" w:color="auto" w:fill="auto"/>
            <w:vAlign w:val="center"/>
          </w:tcPr>
          <w:p w14:paraId="72534492" w14:textId="77777777" w:rsidR="007608B1" w:rsidRPr="00841510" w:rsidRDefault="00841510" w:rsidP="00841510">
            <w:pPr>
              <w:pStyle w:val="LAPTableText"/>
              <w:jc w:val="center"/>
              <w:rPr>
                <w:rFonts w:ascii="Roboto" w:hAnsi="Roboto"/>
                <w:b/>
                <w:sz w:val="20"/>
              </w:rPr>
            </w:pPr>
            <w:r>
              <w:rPr>
                <w:rFonts w:ascii="Roboto" w:hAnsi="Roboto"/>
                <w:b/>
                <w:sz w:val="20"/>
              </w:rPr>
              <w:t>E</w:t>
            </w:r>
          </w:p>
        </w:tc>
        <w:tc>
          <w:tcPr>
            <w:tcW w:w="662" w:type="dxa"/>
            <w:shd w:val="clear" w:color="auto" w:fill="auto"/>
            <w:vAlign w:val="center"/>
          </w:tcPr>
          <w:p w14:paraId="7F7A7CE3" w14:textId="77777777" w:rsidR="007608B1" w:rsidRPr="00841510" w:rsidRDefault="00841510" w:rsidP="00841510">
            <w:pPr>
              <w:pStyle w:val="LAPTableText"/>
              <w:jc w:val="center"/>
              <w:rPr>
                <w:rFonts w:ascii="Roboto" w:hAnsi="Roboto"/>
                <w:b/>
                <w:sz w:val="20"/>
              </w:rPr>
            </w:pPr>
            <w:r>
              <w:rPr>
                <w:rFonts w:ascii="Roboto" w:hAnsi="Roboto"/>
                <w:b/>
                <w:sz w:val="20"/>
              </w:rPr>
              <w:t>S</w:t>
            </w:r>
          </w:p>
        </w:tc>
        <w:tc>
          <w:tcPr>
            <w:tcW w:w="1275" w:type="dxa"/>
            <w:shd w:val="clear" w:color="auto" w:fill="auto"/>
            <w:vAlign w:val="center"/>
          </w:tcPr>
          <w:p w14:paraId="19160761" w14:textId="77777777" w:rsidR="007608B1" w:rsidRPr="00841510" w:rsidRDefault="00841510" w:rsidP="00841510">
            <w:pPr>
              <w:pStyle w:val="LAPTableText"/>
              <w:jc w:val="center"/>
              <w:rPr>
                <w:rFonts w:ascii="Roboto" w:hAnsi="Roboto"/>
                <w:b/>
                <w:sz w:val="20"/>
              </w:rPr>
            </w:pPr>
            <w:r>
              <w:rPr>
                <w:rFonts w:ascii="Roboto" w:hAnsi="Roboto"/>
                <w:b/>
                <w:sz w:val="20"/>
              </w:rPr>
              <w:t>20</w:t>
            </w:r>
          </w:p>
        </w:tc>
        <w:tc>
          <w:tcPr>
            <w:tcW w:w="426" w:type="dxa"/>
            <w:vMerge/>
            <w:tcBorders>
              <w:bottom w:val="nil"/>
            </w:tcBorders>
            <w:shd w:val="clear" w:color="auto" w:fill="auto"/>
            <w:vAlign w:val="center"/>
          </w:tcPr>
          <w:p w14:paraId="7D25D1E7" w14:textId="77777777" w:rsidR="007608B1" w:rsidRPr="00A44DC9" w:rsidRDefault="007608B1" w:rsidP="00A44DC9">
            <w:pPr>
              <w:pStyle w:val="LAPTableText"/>
            </w:pPr>
          </w:p>
        </w:tc>
        <w:tc>
          <w:tcPr>
            <w:tcW w:w="1134" w:type="dxa"/>
            <w:shd w:val="clear" w:color="auto" w:fill="auto"/>
            <w:vAlign w:val="center"/>
          </w:tcPr>
          <w:p w14:paraId="2EF27791" w14:textId="77777777" w:rsidR="007608B1" w:rsidRPr="00A44DC9" w:rsidRDefault="007608B1" w:rsidP="00A44DC9">
            <w:pPr>
              <w:pStyle w:val="LAPTableText"/>
            </w:pPr>
          </w:p>
        </w:tc>
      </w:tr>
    </w:tbl>
    <w:p w14:paraId="3C56757E"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02725B55" w14:textId="77777777" w:rsidTr="007608B1">
        <w:trPr>
          <w:trHeight w:val="5351"/>
        </w:trPr>
        <w:tc>
          <w:tcPr>
            <w:tcW w:w="9475" w:type="dxa"/>
          </w:tcPr>
          <w:p w14:paraId="5BE63A10" w14:textId="77777777"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14:paraId="2A4E691B" w14:textId="77777777" w:rsidR="00153C12" w:rsidRPr="00A44DC9" w:rsidRDefault="00153C12" w:rsidP="00781916">
            <w:pPr>
              <w:pStyle w:val="AddendumTablebulletpoint"/>
            </w:pPr>
            <w:r w:rsidRPr="00A44DC9">
              <w:t>what changes have been made to the plan</w:t>
            </w:r>
          </w:p>
          <w:p w14:paraId="1D22FCDD" w14:textId="77777777" w:rsidR="00153C12" w:rsidRPr="00A44DC9" w:rsidRDefault="00153C12" w:rsidP="00A44DC9">
            <w:pPr>
              <w:pStyle w:val="ListParagraph"/>
              <w:rPr>
                <w:sz w:val="18"/>
                <w:szCs w:val="18"/>
              </w:rPr>
            </w:pPr>
            <w:r w:rsidRPr="00A44DC9">
              <w:rPr>
                <w:sz w:val="18"/>
                <w:szCs w:val="18"/>
              </w:rPr>
              <w:t>the rationale for making the changes</w:t>
            </w:r>
          </w:p>
          <w:p w14:paraId="624B6BC5" w14:textId="77777777"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14:paraId="78267B88" w14:textId="77777777" w:rsidR="00153C12" w:rsidRPr="001C427B" w:rsidRDefault="00153C12" w:rsidP="00693A24">
      <w:pPr>
        <w:pStyle w:val="AddendumendorsmentHeading"/>
      </w:pPr>
      <w:r w:rsidRPr="007117C2">
        <w:t>Endorsement</w:t>
      </w:r>
      <w:r w:rsidRPr="001C427B">
        <w:t xml:space="preserve"> </w:t>
      </w:r>
    </w:p>
    <w:p w14:paraId="775DFE53" w14:textId="77777777"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3CA920A1" w14:textId="77777777" w:rsidTr="00111A42">
        <w:trPr>
          <w:trHeight w:hRule="exact" w:val="567"/>
        </w:trPr>
        <w:tc>
          <w:tcPr>
            <w:tcW w:w="2802" w:type="dxa"/>
            <w:tcBorders>
              <w:bottom w:val="nil"/>
            </w:tcBorders>
            <w:shd w:val="clear" w:color="auto" w:fill="auto"/>
            <w:vAlign w:val="bottom"/>
          </w:tcPr>
          <w:p w14:paraId="6BF2B8E6" w14:textId="77777777"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14:paraId="59AC4E68"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4248D98D"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7FCED408" w14:textId="77777777" w:rsidR="00153C12" w:rsidRPr="004C6ABF" w:rsidRDefault="00153C12" w:rsidP="00111A42">
            <w:pPr>
              <w:spacing w:after="0"/>
              <w:rPr>
                <w:lang w:val="en-US"/>
              </w:rPr>
            </w:pPr>
          </w:p>
        </w:tc>
      </w:tr>
    </w:tbl>
    <w:p w14:paraId="3F55A5B7" w14:textId="77777777" w:rsidR="00FF5B14" w:rsidRDefault="00FF5B14" w:rsidP="009B7824">
      <w:pPr>
        <w:rPr>
          <w:sz w:val="28"/>
          <w:szCs w:val="28"/>
        </w:rPr>
        <w:sectPr w:rsidR="00FF5B14" w:rsidSect="00A804E2">
          <w:headerReference w:type="default" r:id="rId10"/>
          <w:footerReference w:type="default" r:id="rId11"/>
          <w:headerReference w:type="first" r:id="rId12"/>
          <w:footerReference w:type="first" r:id="rId13"/>
          <w:pgSz w:w="11906" w:h="16838" w:code="9"/>
          <w:pgMar w:top="2410" w:right="1134" w:bottom="1560" w:left="1418" w:header="284" w:footer="598" w:gutter="0"/>
          <w:cols w:space="567"/>
          <w:titlePg/>
          <w:docGrid w:linePitch="360"/>
        </w:sectPr>
      </w:pPr>
    </w:p>
    <w:p w14:paraId="53C34687" w14:textId="77777777" w:rsidR="0003080B" w:rsidRPr="00483E68" w:rsidRDefault="0003080B" w:rsidP="0003080B">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14:paraId="05759C36" w14:textId="77777777" w:rsidR="00483E68" w:rsidRPr="002C0DD7" w:rsidRDefault="00483E68" w:rsidP="00103D79">
      <w:pPr>
        <w:pStyle w:val="Subtitle"/>
        <w:rPr>
          <w:rFonts w:eastAsia="SimSun"/>
          <w:lang w:val="en-US"/>
        </w:rPr>
      </w:pPr>
      <w:r>
        <w:rPr>
          <w:rFonts w:eastAsia="SimSun"/>
        </w:rPr>
        <w:t xml:space="preserve">Stage </w:t>
      </w:r>
      <w:r w:rsidR="0003080B">
        <w:rPr>
          <w:rFonts w:eastAsia="SimSun"/>
        </w:rPr>
        <w:t>2</w:t>
      </w:r>
      <w:r w:rsidR="00841510">
        <w:rPr>
          <w:rFonts w:eastAsia="SimSun"/>
        </w:rPr>
        <w:t xml:space="preserve"> Media Studies</w:t>
      </w:r>
      <w:r w:rsidR="00841510" w:rsidRPr="00841510">
        <w:rPr>
          <w:rFonts w:eastAsia="SimSun"/>
        </w:rPr>
        <w:t xml:space="preserve"> – 20</w:t>
      </w:r>
      <w:r w:rsidR="0003080B" w:rsidRPr="002F39D1">
        <w:rPr>
          <w:rFonts w:eastAsia="SimSun"/>
          <w:color w:val="FF0000"/>
        </w:rPr>
        <w:t xml:space="preserve"> </w:t>
      </w:r>
      <w:r w:rsidR="0003080B" w:rsidRPr="0003080B">
        <w:rPr>
          <w:rFonts w:eastAsia="SimSun"/>
        </w:rPr>
        <w:t>credits</w:t>
      </w:r>
    </w:p>
    <w:p w14:paraId="0BF67E11" w14:textId="77777777"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14:paraId="0A4EF95E" w14:textId="625C799E" w:rsidR="00AD3260" w:rsidRPr="00745A0E" w:rsidRDefault="00AD3260" w:rsidP="00AD3260">
      <w:pPr>
        <w:spacing w:before="240"/>
        <w:rPr>
          <w:lang w:val="en-US"/>
        </w:rPr>
      </w:pPr>
      <w:r w:rsidRPr="00AD3260">
        <w:rPr>
          <w:rFonts w:ascii="Roboto Medium" w:hAnsi="Roboto Medium"/>
        </w:rPr>
        <w:t>Assessment Type 1:</w:t>
      </w:r>
      <w:r w:rsidR="00FF035A">
        <w:rPr>
          <w:rFonts w:ascii="Roboto Medium" w:hAnsi="Roboto Medium"/>
        </w:rPr>
        <w:t xml:space="preserve"> Folio – weighting 30%</w:t>
      </w:r>
      <w:r w:rsidRPr="00153C12">
        <w:rPr>
          <w:i/>
        </w:rPr>
        <w:t xml:space="preserve"> </w:t>
      </w:r>
      <w:r w:rsidR="0003080B">
        <w:rPr>
          <w:i/>
        </w:rPr>
        <w:t xml:space="preserve"> </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655"/>
        <w:gridCol w:w="602"/>
        <w:gridCol w:w="603"/>
        <w:gridCol w:w="602"/>
        <w:gridCol w:w="603"/>
        <w:gridCol w:w="3118"/>
      </w:tblGrid>
      <w:tr w:rsidR="00FF035A" w:rsidRPr="00153C12" w14:paraId="4DA9F7F4" w14:textId="77777777" w:rsidTr="00F036B0">
        <w:trPr>
          <w:trHeight w:val="397"/>
          <w:tblHeader/>
        </w:trPr>
        <w:tc>
          <w:tcPr>
            <w:tcW w:w="4655" w:type="dxa"/>
            <w:vMerge w:val="restart"/>
            <w:shd w:val="clear" w:color="auto" w:fill="D9D9D9" w:themeFill="background1" w:themeFillShade="D9"/>
            <w:vAlign w:val="center"/>
          </w:tcPr>
          <w:p w14:paraId="12C13E8D" w14:textId="77777777" w:rsidR="00FF035A" w:rsidRPr="00DE3C5C" w:rsidRDefault="00FF035A" w:rsidP="003F194E">
            <w:pPr>
              <w:pStyle w:val="SOTableText"/>
              <w:rPr>
                <w:i/>
              </w:rPr>
            </w:pPr>
            <w:r>
              <w:rPr>
                <w:rFonts w:ascii="Roboto Medium" w:hAnsi="Roboto Medium"/>
              </w:rPr>
              <w:t>Assessment d</w:t>
            </w:r>
            <w:r w:rsidRPr="00111A42">
              <w:rPr>
                <w:rFonts w:ascii="Roboto Medium" w:hAnsi="Roboto Medium"/>
              </w:rPr>
              <w:t>etails</w:t>
            </w:r>
          </w:p>
        </w:tc>
        <w:tc>
          <w:tcPr>
            <w:tcW w:w="2410" w:type="dxa"/>
            <w:gridSpan w:val="4"/>
            <w:shd w:val="clear" w:color="auto" w:fill="D9D9D9" w:themeFill="background1" w:themeFillShade="D9"/>
          </w:tcPr>
          <w:p w14:paraId="1A8971EE" w14:textId="4A215FA2" w:rsidR="00FF035A" w:rsidRPr="00153C12" w:rsidRDefault="00FF035A" w:rsidP="003F194E">
            <w:pPr>
              <w:pStyle w:val="SOTableHeadings"/>
              <w:jc w:val="center"/>
            </w:pPr>
            <w:r w:rsidRPr="00103D79">
              <w:t xml:space="preserve">Assessment </w:t>
            </w:r>
            <w:r>
              <w:t>d</w:t>
            </w:r>
            <w:r w:rsidRPr="00103D79">
              <w:t xml:space="preserve">esign </w:t>
            </w:r>
            <w:r>
              <w:t>c</w:t>
            </w:r>
            <w:r w:rsidRPr="00103D79">
              <w:t>riteria</w:t>
            </w:r>
          </w:p>
        </w:tc>
        <w:tc>
          <w:tcPr>
            <w:tcW w:w="3118" w:type="dxa"/>
            <w:vMerge w:val="restart"/>
            <w:shd w:val="clear" w:color="auto" w:fill="D9D9D9" w:themeFill="background1" w:themeFillShade="D9"/>
            <w:vAlign w:val="center"/>
          </w:tcPr>
          <w:p w14:paraId="25E46E9C" w14:textId="77777777" w:rsidR="00FF035A" w:rsidRPr="00103D79" w:rsidRDefault="00FF035A" w:rsidP="003F194E">
            <w:pPr>
              <w:pStyle w:val="SOTableHeadings"/>
            </w:pPr>
            <w:r w:rsidRPr="00103D79">
              <w:t xml:space="preserve">Assessment conditions </w:t>
            </w:r>
          </w:p>
          <w:p w14:paraId="47742486" w14:textId="77777777" w:rsidR="00FF035A" w:rsidRPr="00153C12" w:rsidRDefault="00FF035A" w:rsidP="003F194E">
            <w:pPr>
              <w:pStyle w:val="SOTableText"/>
            </w:pPr>
            <w:r w:rsidRPr="00B3411A">
              <w:rPr>
                <w:sz w:val="16"/>
              </w:rPr>
              <w:t>(e.g. task type, word length, time allocated, supervision)</w:t>
            </w:r>
          </w:p>
        </w:tc>
      </w:tr>
      <w:tr w:rsidR="00FF035A" w:rsidRPr="00153C12" w14:paraId="64248174" w14:textId="77777777" w:rsidTr="00F036B0">
        <w:trPr>
          <w:trHeight w:val="259"/>
          <w:tblHeader/>
        </w:trPr>
        <w:tc>
          <w:tcPr>
            <w:tcW w:w="4655" w:type="dxa"/>
            <w:vMerge/>
            <w:shd w:val="clear" w:color="auto" w:fill="D9D9D9" w:themeFill="background1" w:themeFillShade="D9"/>
            <w:vAlign w:val="center"/>
          </w:tcPr>
          <w:p w14:paraId="0C9A2C3A" w14:textId="77777777" w:rsidR="00FF035A" w:rsidRPr="00153C12" w:rsidRDefault="00FF035A" w:rsidP="003F194E">
            <w:pPr>
              <w:pStyle w:val="SOTableText"/>
              <w:rPr>
                <w:i/>
              </w:rPr>
            </w:pPr>
          </w:p>
        </w:tc>
        <w:tc>
          <w:tcPr>
            <w:tcW w:w="602" w:type="dxa"/>
            <w:shd w:val="clear" w:color="auto" w:fill="D9D9D9" w:themeFill="background1" w:themeFillShade="D9"/>
            <w:vAlign w:val="center"/>
          </w:tcPr>
          <w:p w14:paraId="119F65B8" w14:textId="77777777" w:rsidR="00FF035A" w:rsidRPr="00103D79" w:rsidRDefault="00FF035A" w:rsidP="00A92211">
            <w:pPr>
              <w:pStyle w:val="SOTableHeadings"/>
              <w:jc w:val="center"/>
            </w:pPr>
            <w:r>
              <w:t>K</w:t>
            </w:r>
            <w:r w:rsidRPr="00103D79">
              <w:t>U</w:t>
            </w:r>
          </w:p>
        </w:tc>
        <w:tc>
          <w:tcPr>
            <w:tcW w:w="603" w:type="dxa"/>
            <w:shd w:val="clear" w:color="auto" w:fill="D9D9D9" w:themeFill="background1" w:themeFillShade="D9"/>
            <w:vAlign w:val="center"/>
          </w:tcPr>
          <w:p w14:paraId="70A2F1E2" w14:textId="592CCFF9" w:rsidR="00FF035A" w:rsidRPr="00103D79" w:rsidRDefault="00FF035A" w:rsidP="00A92211">
            <w:pPr>
              <w:pStyle w:val="SOTableHeadings"/>
              <w:jc w:val="center"/>
            </w:pPr>
            <w:r>
              <w:t>RA</w:t>
            </w:r>
          </w:p>
        </w:tc>
        <w:tc>
          <w:tcPr>
            <w:tcW w:w="602" w:type="dxa"/>
            <w:shd w:val="clear" w:color="auto" w:fill="D9D9D9" w:themeFill="background1" w:themeFillShade="D9"/>
            <w:vAlign w:val="center"/>
          </w:tcPr>
          <w:p w14:paraId="2B0E039C" w14:textId="7A6F08AE" w:rsidR="00FF035A" w:rsidRPr="00103D79" w:rsidRDefault="00FF035A" w:rsidP="00A92211">
            <w:pPr>
              <w:pStyle w:val="SOTableHeadings"/>
              <w:jc w:val="center"/>
            </w:pPr>
            <w:r>
              <w:t>P</w:t>
            </w:r>
          </w:p>
        </w:tc>
        <w:tc>
          <w:tcPr>
            <w:tcW w:w="603" w:type="dxa"/>
            <w:shd w:val="clear" w:color="auto" w:fill="D9D9D9" w:themeFill="background1" w:themeFillShade="D9"/>
            <w:vAlign w:val="center"/>
          </w:tcPr>
          <w:p w14:paraId="53AD4140" w14:textId="577DBFF2" w:rsidR="00FF035A" w:rsidRPr="00103D79" w:rsidRDefault="00FF035A" w:rsidP="00A92211">
            <w:pPr>
              <w:pStyle w:val="SOTableHeadings"/>
              <w:jc w:val="center"/>
            </w:pPr>
            <w:r>
              <w:t>C</w:t>
            </w:r>
          </w:p>
        </w:tc>
        <w:tc>
          <w:tcPr>
            <w:tcW w:w="3118" w:type="dxa"/>
            <w:vMerge/>
            <w:shd w:val="clear" w:color="auto" w:fill="auto"/>
            <w:vAlign w:val="center"/>
          </w:tcPr>
          <w:p w14:paraId="38AD1C53" w14:textId="77777777" w:rsidR="00FF035A" w:rsidRPr="00153C12" w:rsidRDefault="00FF035A" w:rsidP="003F194E">
            <w:pPr>
              <w:pStyle w:val="SOTableText"/>
            </w:pPr>
          </w:p>
        </w:tc>
      </w:tr>
      <w:tr w:rsidR="00FF035A" w:rsidRPr="00153C12" w14:paraId="579DC5AE" w14:textId="77777777" w:rsidTr="00F036B0">
        <w:trPr>
          <w:trHeight w:val="930"/>
        </w:trPr>
        <w:tc>
          <w:tcPr>
            <w:tcW w:w="4655" w:type="dxa"/>
            <w:shd w:val="clear" w:color="auto" w:fill="auto"/>
            <w:vAlign w:val="center"/>
          </w:tcPr>
          <w:p w14:paraId="28158D2F" w14:textId="5DD6063C" w:rsidR="00FF035A" w:rsidRPr="00A92211" w:rsidRDefault="00FF035A" w:rsidP="00FF035A">
            <w:pPr>
              <w:autoSpaceDE w:val="0"/>
              <w:autoSpaceDN w:val="0"/>
              <w:adjustRightInd w:val="0"/>
              <w:rPr>
                <w:rFonts w:ascii="Roboto Medium" w:hAnsi="Roboto Medium" w:cs="Arial"/>
                <w:sz w:val="18"/>
                <w:szCs w:val="18"/>
              </w:rPr>
            </w:pPr>
            <w:r w:rsidRPr="00A92211">
              <w:rPr>
                <w:rFonts w:ascii="Roboto Medium" w:hAnsi="Roboto Medium" w:cs="Arial"/>
                <w:sz w:val="18"/>
                <w:szCs w:val="18"/>
              </w:rPr>
              <w:t>Media exploration 1: Advertising</w:t>
            </w:r>
          </w:p>
          <w:p w14:paraId="0065A12D" w14:textId="664B41E0" w:rsidR="00FF035A" w:rsidRPr="00A92211" w:rsidRDefault="00FF035A" w:rsidP="00FF035A">
            <w:pPr>
              <w:pStyle w:val="SOFinalBodyText"/>
              <w:spacing w:before="60"/>
              <w:rPr>
                <w:rFonts w:ascii="Roboto Light" w:hAnsi="Roboto Light"/>
                <w:sz w:val="18"/>
                <w:szCs w:val="18"/>
              </w:rPr>
            </w:pPr>
            <w:r w:rsidRPr="00A92211">
              <w:rPr>
                <w:rFonts w:ascii="Roboto Light" w:hAnsi="Roboto Light" w:cs="Arial"/>
                <w:sz w:val="18"/>
                <w:szCs w:val="18"/>
              </w:rPr>
              <w:t xml:space="preserve">Students explore either individually or in a group, an </w:t>
            </w:r>
            <w:r w:rsidRPr="00A92211">
              <w:rPr>
                <w:rFonts w:ascii="Roboto Light" w:hAnsi="Roboto Light"/>
                <w:sz w:val="18"/>
                <w:szCs w:val="18"/>
              </w:rPr>
              <w:t>idea, question, or issue</w:t>
            </w:r>
            <w:r w:rsidRPr="00A92211">
              <w:rPr>
                <w:rFonts w:ascii="Roboto Light" w:hAnsi="Roboto Light" w:cs="Arial"/>
                <w:sz w:val="18"/>
                <w:szCs w:val="18"/>
              </w:rPr>
              <w:t xml:space="preserve"> arising from the relationships between media </w:t>
            </w:r>
            <w:proofErr w:type="spellStart"/>
            <w:r w:rsidRPr="00A92211">
              <w:rPr>
                <w:rFonts w:ascii="Roboto Light" w:hAnsi="Roboto Light" w:cs="Arial"/>
                <w:sz w:val="18"/>
                <w:szCs w:val="18"/>
              </w:rPr>
              <w:t>organisations</w:t>
            </w:r>
            <w:proofErr w:type="spellEnd"/>
            <w:r w:rsidRPr="00A92211">
              <w:rPr>
                <w:rFonts w:ascii="Roboto Light" w:hAnsi="Roboto Light" w:cs="Arial"/>
                <w:sz w:val="18"/>
                <w:szCs w:val="18"/>
              </w:rPr>
              <w:t xml:space="preserve">, advertising, and audiences.  They negotiate a </w:t>
            </w:r>
            <w:r w:rsidRPr="00A92211">
              <w:rPr>
                <w:rFonts w:ascii="Roboto Light" w:hAnsi="Roboto Light"/>
                <w:sz w:val="18"/>
                <w:szCs w:val="18"/>
              </w:rPr>
              <w:t xml:space="preserve">topic and the format for presenting their results. </w:t>
            </w:r>
          </w:p>
          <w:p w14:paraId="67872F28" w14:textId="55E4E801" w:rsidR="00FF035A" w:rsidRPr="00153C12" w:rsidRDefault="00FF035A" w:rsidP="00FF035A">
            <w:pPr>
              <w:pStyle w:val="SOTableText"/>
            </w:pPr>
            <w:r w:rsidRPr="00A92211">
              <w:rPr>
                <w:szCs w:val="18"/>
              </w:rPr>
              <w:t>Whether undertaking a media exploration assessment individually or in a group, each student presents an individual response.</w:t>
            </w:r>
          </w:p>
        </w:tc>
        <w:tc>
          <w:tcPr>
            <w:tcW w:w="602" w:type="dxa"/>
            <w:shd w:val="clear" w:color="auto" w:fill="auto"/>
            <w:vAlign w:val="center"/>
          </w:tcPr>
          <w:p w14:paraId="48290093" w14:textId="39BCB89D" w:rsidR="00FF035A" w:rsidRPr="00153C12" w:rsidRDefault="00A92211" w:rsidP="00A92211">
            <w:pPr>
              <w:pStyle w:val="SOTableText"/>
              <w:jc w:val="center"/>
            </w:pPr>
            <w:r>
              <w:t>1,2,</w:t>
            </w:r>
            <w:r w:rsidR="00FF035A">
              <w:t>3</w:t>
            </w:r>
          </w:p>
        </w:tc>
        <w:tc>
          <w:tcPr>
            <w:tcW w:w="603" w:type="dxa"/>
            <w:vAlign w:val="center"/>
          </w:tcPr>
          <w:p w14:paraId="7971125B" w14:textId="6FEA157D" w:rsidR="00FF035A" w:rsidRPr="00153C12" w:rsidRDefault="00A92211" w:rsidP="00A92211">
            <w:pPr>
              <w:pStyle w:val="SOTableText"/>
              <w:jc w:val="center"/>
            </w:pPr>
            <w:r>
              <w:t>1,</w:t>
            </w:r>
            <w:r w:rsidR="00FF035A">
              <w:t>2</w:t>
            </w:r>
          </w:p>
        </w:tc>
        <w:tc>
          <w:tcPr>
            <w:tcW w:w="602" w:type="dxa"/>
            <w:shd w:val="clear" w:color="auto" w:fill="auto"/>
            <w:vAlign w:val="center"/>
          </w:tcPr>
          <w:p w14:paraId="6807E895" w14:textId="36266157" w:rsidR="00FF035A" w:rsidRPr="00153C12" w:rsidRDefault="00FF035A" w:rsidP="00A92211">
            <w:pPr>
              <w:pStyle w:val="SOTableText"/>
              <w:jc w:val="center"/>
            </w:pPr>
          </w:p>
        </w:tc>
        <w:tc>
          <w:tcPr>
            <w:tcW w:w="603" w:type="dxa"/>
            <w:shd w:val="clear" w:color="auto" w:fill="auto"/>
            <w:vAlign w:val="center"/>
          </w:tcPr>
          <w:p w14:paraId="12728C86" w14:textId="4F957071" w:rsidR="00FF035A" w:rsidRPr="00153C12" w:rsidRDefault="00A92211" w:rsidP="00A92211">
            <w:pPr>
              <w:pStyle w:val="SOTableText"/>
              <w:jc w:val="center"/>
            </w:pPr>
            <w:r>
              <w:t>1,</w:t>
            </w:r>
            <w:r w:rsidR="00FF035A">
              <w:t>2</w:t>
            </w:r>
          </w:p>
        </w:tc>
        <w:tc>
          <w:tcPr>
            <w:tcW w:w="3118" w:type="dxa"/>
            <w:shd w:val="clear" w:color="auto" w:fill="auto"/>
            <w:vAlign w:val="center"/>
          </w:tcPr>
          <w:p w14:paraId="011A03A6" w14:textId="77777777" w:rsidR="00FF035A" w:rsidRPr="00A92211" w:rsidRDefault="00FF035A" w:rsidP="00FF035A">
            <w:pPr>
              <w:spacing w:before="60" w:after="60"/>
              <w:rPr>
                <w:rFonts w:cs="Arial"/>
                <w:bCs/>
                <w:sz w:val="18"/>
                <w:szCs w:val="18"/>
              </w:rPr>
            </w:pPr>
            <w:r w:rsidRPr="00A92211">
              <w:rPr>
                <w:rFonts w:cs="Arial"/>
                <w:bCs/>
                <w:sz w:val="18"/>
                <w:szCs w:val="18"/>
              </w:rPr>
              <w:t xml:space="preserve">Combined with Media exploration 2, a maximum of 1500 words if written or a maximum of 10 minutes if oral, </w:t>
            </w:r>
            <w:r w:rsidRPr="00A92211">
              <w:rPr>
                <w:sz w:val="18"/>
                <w:szCs w:val="18"/>
              </w:rPr>
              <w:t>or, if in multimodal form, a maximum of six linked pages or screen shots, with an average of 100 words per linked page or screen shot, or a 10-minute video report</w:t>
            </w:r>
            <w:r w:rsidRPr="00A92211">
              <w:rPr>
                <w:rFonts w:cs="Arial"/>
                <w:bCs/>
                <w:sz w:val="18"/>
                <w:szCs w:val="18"/>
              </w:rPr>
              <w:t>.</w:t>
            </w:r>
          </w:p>
          <w:p w14:paraId="4F85B5D6" w14:textId="5E0A97BF" w:rsidR="00FF035A" w:rsidRPr="00A92211" w:rsidRDefault="00FF035A" w:rsidP="00FF035A">
            <w:pPr>
              <w:pStyle w:val="SOTableText"/>
            </w:pPr>
            <w:r w:rsidRPr="00A92211">
              <w:rPr>
                <w:bCs/>
                <w:szCs w:val="18"/>
              </w:rPr>
              <w:t>The response is due three weeks from the distribution of the task. Class time and out of class time is assigned.</w:t>
            </w:r>
          </w:p>
        </w:tc>
      </w:tr>
      <w:tr w:rsidR="00FF035A" w:rsidRPr="00153C12" w14:paraId="4C02668A" w14:textId="77777777" w:rsidTr="00F036B0">
        <w:trPr>
          <w:trHeight w:val="844"/>
        </w:trPr>
        <w:tc>
          <w:tcPr>
            <w:tcW w:w="465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4F46297" w14:textId="409F4C28" w:rsidR="00FF035A" w:rsidRPr="00A92211" w:rsidRDefault="00FF035A" w:rsidP="00FF035A">
            <w:pPr>
              <w:autoSpaceDE w:val="0"/>
              <w:autoSpaceDN w:val="0"/>
              <w:adjustRightInd w:val="0"/>
              <w:rPr>
                <w:rFonts w:ascii="Roboto Medium" w:hAnsi="Roboto Medium" w:cs="Arial"/>
                <w:sz w:val="18"/>
                <w:szCs w:val="18"/>
                <w:lang w:val="fr-FR"/>
              </w:rPr>
            </w:pPr>
            <w:r w:rsidRPr="00A92211">
              <w:rPr>
                <w:rFonts w:ascii="Roboto Medium" w:hAnsi="Roboto Medium" w:cs="Arial"/>
                <w:sz w:val="18"/>
                <w:szCs w:val="18"/>
                <w:lang w:val="fr-FR"/>
              </w:rPr>
              <w:t xml:space="preserve">Media exploration 2 : </w:t>
            </w:r>
            <w:proofErr w:type="spellStart"/>
            <w:r w:rsidRPr="00A92211">
              <w:rPr>
                <w:rFonts w:ascii="Roboto Medium" w:hAnsi="Roboto Medium" w:cs="Arial"/>
                <w:sz w:val="18"/>
                <w:szCs w:val="18"/>
                <w:lang w:val="fr-FR"/>
              </w:rPr>
              <w:t>Photojournalism</w:t>
            </w:r>
            <w:proofErr w:type="spellEnd"/>
            <w:r w:rsidRPr="00A92211">
              <w:rPr>
                <w:rFonts w:ascii="Roboto Medium" w:hAnsi="Roboto Medium" w:cs="Arial"/>
                <w:sz w:val="18"/>
                <w:szCs w:val="18"/>
                <w:lang w:val="fr-FR"/>
              </w:rPr>
              <w:t>/</w:t>
            </w:r>
            <w:proofErr w:type="spellStart"/>
            <w:r w:rsidRPr="00A92211">
              <w:rPr>
                <w:rFonts w:ascii="Roboto Medium" w:hAnsi="Roboto Medium" w:cs="Arial"/>
                <w:sz w:val="18"/>
                <w:szCs w:val="18"/>
                <w:lang w:val="fr-FR"/>
              </w:rPr>
              <w:t>documentaries</w:t>
            </w:r>
            <w:proofErr w:type="spellEnd"/>
          </w:p>
          <w:p w14:paraId="5AC9B3AF" w14:textId="77777777" w:rsidR="00FF035A" w:rsidRPr="00A92211" w:rsidRDefault="00FF035A" w:rsidP="00FF035A">
            <w:pPr>
              <w:pStyle w:val="SOFinalBodyText"/>
              <w:spacing w:before="0"/>
              <w:rPr>
                <w:rFonts w:ascii="Roboto Light" w:hAnsi="Roboto Light"/>
                <w:sz w:val="18"/>
                <w:szCs w:val="18"/>
              </w:rPr>
            </w:pPr>
            <w:r w:rsidRPr="00A92211">
              <w:rPr>
                <w:rFonts w:ascii="Roboto Light" w:hAnsi="Roboto Light" w:cs="Arial"/>
                <w:sz w:val="18"/>
                <w:szCs w:val="18"/>
              </w:rPr>
              <w:t xml:space="preserve">This task </w:t>
            </w:r>
            <w:r w:rsidRPr="00A92211">
              <w:rPr>
                <w:rFonts w:ascii="Roboto Light" w:hAnsi="Roboto Light"/>
                <w:sz w:val="18"/>
                <w:szCs w:val="18"/>
              </w:rPr>
              <w:t>is designed to give students the opportunity, either individually or in a group, to explore and reflect on an idea, question, issue, or skill arising from the study of photojournalism and/or documentaries. The students negotiate a topic and the format for presenting their results.</w:t>
            </w:r>
          </w:p>
          <w:p w14:paraId="5AB5967A" w14:textId="06FF2608" w:rsidR="00FF035A" w:rsidRPr="00153C12" w:rsidRDefault="00FF035A" w:rsidP="00FF035A">
            <w:pPr>
              <w:pStyle w:val="SOTableText"/>
            </w:pPr>
            <w:r w:rsidRPr="00A92211">
              <w:rPr>
                <w:szCs w:val="18"/>
              </w:rPr>
              <w:t>Whether undertaking a media exploration assessment individually or in a group, each student presents an individual response.</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35AA03D" w14:textId="0D6BFCD8" w:rsidR="00FF035A" w:rsidRPr="00153C12" w:rsidRDefault="00A92211" w:rsidP="00A92211">
            <w:pPr>
              <w:pStyle w:val="SOTableText"/>
              <w:jc w:val="center"/>
            </w:pPr>
            <w:r>
              <w:t>1,2,</w:t>
            </w:r>
            <w:r w:rsidR="00FF035A">
              <w:t>3</w:t>
            </w: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7F36D17" w14:textId="71C2E065" w:rsidR="00FF035A" w:rsidRPr="00153C12" w:rsidRDefault="00FF035A" w:rsidP="00A92211">
            <w:pPr>
              <w:pStyle w:val="SOTableText"/>
              <w:jc w:val="center"/>
            </w:pPr>
            <w:r>
              <w:t>1</w:t>
            </w:r>
            <w:r w:rsidR="00A92211">
              <w:t>,</w:t>
            </w:r>
            <w:r>
              <w:t>2</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6C1F670" w14:textId="01DA1F67" w:rsidR="00FF035A" w:rsidRPr="00153C12" w:rsidRDefault="00FF035A" w:rsidP="00A92211">
            <w:pPr>
              <w:pStyle w:val="SOTableText"/>
              <w:jc w:val="center"/>
            </w:pP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A17FBF5" w14:textId="41BE089A" w:rsidR="00FF035A" w:rsidRPr="00153C12" w:rsidRDefault="00A92211" w:rsidP="00A92211">
            <w:pPr>
              <w:pStyle w:val="SOTableText"/>
              <w:jc w:val="center"/>
            </w:pPr>
            <w:r>
              <w:t>1,2</w:t>
            </w:r>
          </w:p>
        </w:tc>
        <w:tc>
          <w:tcPr>
            <w:tcW w:w="31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AF4397B" w14:textId="77777777" w:rsidR="00FF035A" w:rsidRPr="00A92211" w:rsidRDefault="00FF035A" w:rsidP="00FF035A">
            <w:pPr>
              <w:spacing w:before="60" w:after="60"/>
              <w:rPr>
                <w:rFonts w:cs="Arial"/>
                <w:bCs/>
                <w:sz w:val="18"/>
                <w:szCs w:val="18"/>
              </w:rPr>
            </w:pPr>
            <w:r w:rsidRPr="00A92211">
              <w:rPr>
                <w:rFonts w:cs="Arial"/>
                <w:bCs/>
                <w:sz w:val="18"/>
                <w:szCs w:val="18"/>
              </w:rPr>
              <w:t xml:space="preserve">Combined with Media exploration 1, a maximum of 1500 words if written or a maximum of 10 minutes if oral, </w:t>
            </w:r>
            <w:r w:rsidRPr="00A92211">
              <w:rPr>
                <w:sz w:val="18"/>
                <w:szCs w:val="18"/>
              </w:rPr>
              <w:t>or, if in multimodal form, a maximum of six linked pages or screen shots, with an average of 100 words per linked page or screen shot, or a 10-minute video report</w:t>
            </w:r>
            <w:r w:rsidRPr="00A92211">
              <w:rPr>
                <w:rFonts w:cs="Arial"/>
                <w:bCs/>
                <w:sz w:val="18"/>
                <w:szCs w:val="18"/>
              </w:rPr>
              <w:t>.</w:t>
            </w:r>
          </w:p>
          <w:p w14:paraId="2529B49B" w14:textId="164DF030" w:rsidR="00FF035A" w:rsidRPr="00A92211" w:rsidRDefault="00FF035A" w:rsidP="00FF035A">
            <w:pPr>
              <w:pStyle w:val="SOTableText"/>
            </w:pPr>
            <w:r w:rsidRPr="00A92211">
              <w:rPr>
                <w:bCs/>
                <w:szCs w:val="18"/>
              </w:rPr>
              <w:t>The response is due three weeks from the distribution of the task. Class time and out of class time is assigned.</w:t>
            </w:r>
          </w:p>
        </w:tc>
      </w:tr>
      <w:tr w:rsidR="00FF035A" w:rsidRPr="00153C12" w14:paraId="3FA7A98D" w14:textId="77777777" w:rsidTr="00F036B0">
        <w:trPr>
          <w:trHeight w:val="844"/>
        </w:trPr>
        <w:tc>
          <w:tcPr>
            <w:tcW w:w="465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19E0ED7" w14:textId="77777777" w:rsidR="00FF035A" w:rsidRPr="00A92211" w:rsidRDefault="00030540" w:rsidP="003F194E">
            <w:pPr>
              <w:pStyle w:val="SOTableText"/>
              <w:rPr>
                <w:rFonts w:ascii="Roboto Medium" w:hAnsi="Roboto Medium"/>
                <w:szCs w:val="18"/>
              </w:rPr>
            </w:pPr>
            <w:r w:rsidRPr="00A92211">
              <w:rPr>
                <w:rFonts w:ascii="Roboto Medium" w:hAnsi="Roboto Medium"/>
                <w:szCs w:val="18"/>
              </w:rPr>
              <w:t>Media interaction</w:t>
            </w:r>
          </w:p>
          <w:p w14:paraId="3BD5FF3F" w14:textId="77777777" w:rsidR="00030540" w:rsidRPr="00A92211" w:rsidRDefault="00030540" w:rsidP="00030540">
            <w:pPr>
              <w:pStyle w:val="SOFinalBodyText"/>
              <w:spacing w:before="60" w:after="60"/>
              <w:rPr>
                <w:rFonts w:ascii="Roboto Light" w:hAnsi="Roboto Light"/>
                <w:sz w:val="18"/>
                <w:szCs w:val="18"/>
              </w:rPr>
            </w:pPr>
            <w:r w:rsidRPr="00A92211">
              <w:rPr>
                <w:rFonts w:ascii="Roboto Light" w:hAnsi="Roboto Light"/>
                <w:sz w:val="18"/>
                <w:szCs w:val="18"/>
              </w:rPr>
              <w:t xml:space="preserve">Students undertake a media interaction study on a topic of their choice. Either individually or in a group, students interact with media and </w:t>
            </w:r>
            <w:proofErr w:type="spellStart"/>
            <w:r w:rsidRPr="00A92211">
              <w:rPr>
                <w:rFonts w:ascii="Roboto Light" w:hAnsi="Roboto Light"/>
                <w:sz w:val="18"/>
                <w:szCs w:val="18"/>
              </w:rPr>
              <w:t>analyse</w:t>
            </w:r>
            <w:proofErr w:type="spellEnd"/>
            <w:r w:rsidRPr="00A92211">
              <w:rPr>
                <w:rFonts w:ascii="Roboto Light" w:hAnsi="Roboto Light"/>
                <w:sz w:val="18"/>
                <w:szCs w:val="18"/>
              </w:rPr>
              <w:t xml:space="preserve"> their interactions. Students identify and outline the topic they want to study and then choose the form in which they present their findings. </w:t>
            </w:r>
          </w:p>
          <w:p w14:paraId="1BADDA19" w14:textId="77777777" w:rsidR="00030540" w:rsidRPr="00A92211" w:rsidRDefault="00030540" w:rsidP="00030540">
            <w:pPr>
              <w:pStyle w:val="SOFinalBodyText"/>
              <w:spacing w:before="60" w:after="60"/>
              <w:rPr>
                <w:rFonts w:ascii="Roboto Light" w:hAnsi="Roboto Light"/>
                <w:sz w:val="18"/>
                <w:szCs w:val="18"/>
              </w:rPr>
            </w:pPr>
            <w:r w:rsidRPr="00A92211">
              <w:rPr>
                <w:rFonts w:ascii="Roboto Light" w:hAnsi="Roboto Light"/>
                <w:sz w:val="18"/>
                <w:szCs w:val="18"/>
              </w:rPr>
              <w:t>Whether undertaking the media interaction study individually or in a group, each student presents an individual response.</w:t>
            </w:r>
          </w:p>
          <w:p w14:paraId="132499DF" w14:textId="7794AC1F" w:rsidR="00030540" w:rsidRPr="00153C12" w:rsidRDefault="00030540" w:rsidP="00030540">
            <w:pPr>
              <w:pStyle w:val="SOTableText"/>
            </w:pPr>
            <w:r w:rsidRPr="00A92211">
              <w:rPr>
                <w:szCs w:val="18"/>
              </w:rPr>
              <w:t>The response provides evidence of the student’s understanding of general media issues, the interaction between a medium and its audience, and the ability to communicate their views.</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E2FBC67" w14:textId="3900FDF3" w:rsidR="00FF035A" w:rsidRPr="00153C12" w:rsidRDefault="00030540" w:rsidP="00A92211">
            <w:pPr>
              <w:pStyle w:val="SOTableText"/>
              <w:jc w:val="center"/>
            </w:pPr>
            <w:r>
              <w:t>1, 3</w:t>
            </w: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F6C6B2E" w14:textId="0A801B30" w:rsidR="00FF035A" w:rsidRPr="00153C12" w:rsidRDefault="00030540" w:rsidP="00A92211">
            <w:pPr>
              <w:pStyle w:val="SOTableText"/>
              <w:jc w:val="center"/>
            </w:pPr>
            <w:r>
              <w:t>3</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85BA4B2" w14:textId="40ACC773" w:rsidR="00FF035A" w:rsidRPr="00153C12" w:rsidRDefault="00FF035A" w:rsidP="00A92211">
            <w:pPr>
              <w:pStyle w:val="SOTableText"/>
              <w:jc w:val="center"/>
            </w:pP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EC9FC15" w14:textId="2F1DA44C" w:rsidR="00FF035A" w:rsidRPr="00153C12" w:rsidRDefault="00030540" w:rsidP="00A92211">
            <w:pPr>
              <w:pStyle w:val="SOTableText"/>
              <w:jc w:val="center"/>
            </w:pPr>
            <w:r>
              <w:t>2</w:t>
            </w:r>
          </w:p>
        </w:tc>
        <w:tc>
          <w:tcPr>
            <w:tcW w:w="31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74BAE0D" w14:textId="77777777" w:rsidR="00030540" w:rsidRPr="00A92211" w:rsidRDefault="00030540" w:rsidP="00030540">
            <w:pPr>
              <w:pStyle w:val="SOFinalBodyText"/>
              <w:spacing w:before="60" w:after="60"/>
              <w:rPr>
                <w:rFonts w:ascii="Roboto Light" w:hAnsi="Roboto Light"/>
                <w:sz w:val="18"/>
                <w:szCs w:val="18"/>
              </w:rPr>
            </w:pPr>
            <w:r w:rsidRPr="00A92211">
              <w:rPr>
                <w:rFonts w:ascii="Roboto Light" w:hAnsi="Roboto Light"/>
                <w:sz w:val="18"/>
                <w:szCs w:val="18"/>
              </w:rPr>
              <w:t>Media interaction response should be a maximum of 800 words if primarily written or a maximum of 5 minutes if primarily oral, or, if in multimodal form, a maximum of four linked pages or screen shots, with an average of 100 words per linked page or screen shot, or a 5-minute video report.</w:t>
            </w:r>
          </w:p>
          <w:p w14:paraId="65D88D0A" w14:textId="5D611C30" w:rsidR="00FF035A" w:rsidRPr="00A92211" w:rsidRDefault="00030540" w:rsidP="00030540">
            <w:pPr>
              <w:pStyle w:val="SOTableText"/>
            </w:pPr>
            <w:r w:rsidRPr="00A92211">
              <w:rPr>
                <w:szCs w:val="18"/>
              </w:rPr>
              <w:t>Unsupervised, out of class time, The response is due in 5 weeks.</w:t>
            </w:r>
          </w:p>
        </w:tc>
      </w:tr>
    </w:tbl>
    <w:p w14:paraId="1E2055CD" w14:textId="26F9B37E" w:rsidR="00AD3260" w:rsidRPr="00C37C82" w:rsidRDefault="00AD3260" w:rsidP="00AD3260">
      <w:pPr>
        <w:pStyle w:val="SOTableText"/>
        <w:spacing w:before="240" w:after="120"/>
        <w:rPr>
          <w:i/>
          <w:sz w:val="20"/>
        </w:rPr>
      </w:pPr>
      <w:r w:rsidRPr="00C37C82">
        <w:rPr>
          <w:rFonts w:ascii="Roboto Medium" w:hAnsi="Roboto Medium"/>
          <w:sz w:val="20"/>
        </w:rPr>
        <w:t>Assessment Type 2:</w:t>
      </w:r>
      <w:r w:rsidR="00FF035A">
        <w:rPr>
          <w:rFonts w:ascii="Roboto Medium" w:hAnsi="Roboto Medium"/>
          <w:sz w:val="20"/>
        </w:rPr>
        <w:t xml:space="preserve"> Product – weighting 40%</w:t>
      </w:r>
      <w:r w:rsidRPr="00C37C82">
        <w:rPr>
          <w:sz w:val="20"/>
        </w:rPr>
        <w:t xml:space="preserve"> </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655"/>
        <w:gridCol w:w="602"/>
        <w:gridCol w:w="603"/>
        <w:gridCol w:w="602"/>
        <w:gridCol w:w="603"/>
        <w:gridCol w:w="3118"/>
      </w:tblGrid>
      <w:tr w:rsidR="00FF035A" w:rsidRPr="00153C12" w14:paraId="2406D5A3" w14:textId="77777777" w:rsidTr="00F036B0">
        <w:trPr>
          <w:trHeight w:val="397"/>
          <w:tblHeader/>
        </w:trPr>
        <w:tc>
          <w:tcPr>
            <w:tcW w:w="4655" w:type="dxa"/>
            <w:vMerge w:val="restart"/>
            <w:shd w:val="clear" w:color="auto" w:fill="D9D9D9" w:themeFill="background1" w:themeFillShade="D9"/>
            <w:vAlign w:val="center"/>
          </w:tcPr>
          <w:p w14:paraId="59884933" w14:textId="77777777" w:rsidR="00FF035A" w:rsidRPr="00DE3C5C" w:rsidRDefault="00FF035A" w:rsidP="003F194E">
            <w:pPr>
              <w:pStyle w:val="SOTableText"/>
              <w:rPr>
                <w:i/>
              </w:rPr>
            </w:pPr>
            <w:r>
              <w:rPr>
                <w:rFonts w:ascii="Roboto Medium" w:hAnsi="Roboto Medium"/>
              </w:rPr>
              <w:t>Assessment d</w:t>
            </w:r>
            <w:r w:rsidRPr="00111A42">
              <w:rPr>
                <w:rFonts w:ascii="Roboto Medium" w:hAnsi="Roboto Medium"/>
              </w:rPr>
              <w:t>etails</w:t>
            </w:r>
          </w:p>
        </w:tc>
        <w:tc>
          <w:tcPr>
            <w:tcW w:w="2410" w:type="dxa"/>
            <w:gridSpan w:val="4"/>
            <w:shd w:val="clear" w:color="auto" w:fill="D9D9D9" w:themeFill="background1" w:themeFillShade="D9"/>
          </w:tcPr>
          <w:p w14:paraId="5C6D1E6A" w14:textId="372BADEC" w:rsidR="00FF035A" w:rsidRPr="00153C12" w:rsidRDefault="00FF035A" w:rsidP="003F194E">
            <w:pPr>
              <w:pStyle w:val="SOTableHeadings"/>
              <w:jc w:val="center"/>
            </w:pPr>
            <w:r w:rsidRPr="00103D79">
              <w:t xml:space="preserve">Assessment </w:t>
            </w:r>
            <w:r>
              <w:t>d</w:t>
            </w:r>
            <w:r w:rsidRPr="00103D79">
              <w:t xml:space="preserve">esign </w:t>
            </w:r>
            <w:r>
              <w:t>c</w:t>
            </w:r>
            <w:r w:rsidRPr="00103D79">
              <w:t>riteria</w:t>
            </w:r>
          </w:p>
        </w:tc>
        <w:tc>
          <w:tcPr>
            <w:tcW w:w="3118" w:type="dxa"/>
            <w:vMerge w:val="restart"/>
            <w:shd w:val="clear" w:color="auto" w:fill="D9D9D9" w:themeFill="background1" w:themeFillShade="D9"/>
            <w:vAlign w:val="center"/>
          </w:tcPr>
          <w:p w14:paraId="6134B022" w14:textId="77777777" w:rsidR="00FF035A" w:rsidRPr="00103D79" w:rsidRDefault="00FF035A" w:rsidP="003F194E">
            <w:pPr>
              <w:pStyle w:val="SOTableHeadings"/>
            </w:pPr>
            <w:r w:rsidRPr="00103D79">
              <w:t xml:space="preserve">Assessment conditions </w:t>
            </w:r>
          </w:p>
          <w:p w14:paraId="3D55EA35" w14:textId="77777777" w:rsidR="00FF035A" w:rsidRPr="00153C12" w:rsidRDefault="00FF035A" w:rsidP="003F194E">
            <w:pPr>
              <w:pStyle w:val="SOTableText"/>
            </w:pPr>
            <w:r w:rsidRPr="00B3411A">
              <w:rPr>
                <w:sz w:val="16"/>
              </w:rPr>
              <w:t>(e.g. task type, word length, time allocated, supervision)</w:t>
            </w:r>
          </w:p>
        </w:tc>
      </w:tr>
      <w:tr w:rsidR="00825164" w:rsidRPr="00153C12" w14:paraId="33D90112" w14:textId="77777777" w:rsidTr="00F036B0">
        <w:trPr>
          <w:trHeight w:val="307"/>
          <w:tblHeader/>
        </w:trPr>
        <w:tc>
          <w:tcPr>
            <w:tcW w:w="4655" w:type="dxa"/>
            <w:vMerge/>
            <w:shd w:val="clear" w:color="auto" w:fill="D9D9D9" w:themeFill="background1" w:themeFillShade="D9"/>
            <w:vAlign w:val="center"/>
          </w:tcPr>
          <w:p w14:paraId="353E94A6" w14:textId="77777777" w:rsidR="00FF035A" w:rsidRPr="00153C12" w:rsidRDefault="00FF035A" w:rsidP="003F194E">
            <w:pPr>
              <w:pStyle w:val="SOTableText"/>
              <w:rPr>
                <w:i/>
              </w:rPr>
            </w:pPr>
          </w:p>
        </w:tc>
        <w:tc>
          <w:tcPr>
            <w:tcW w:w="602" w:type="dxa"/>
            <w:shd w:val="clear" w:color="auto" w:fill="D9D9D9" w:themeFill="background1" w:themeFillShade="D9"/>
            <w:vAlign w:val="center"/>
          </w:tcPr>
          <w:p w14:paraId="3CD97441" w14:textId="77777777" w:rsidR="00FF035A" w:rsidRPr="00103D79" w:rsidRDefault="00FF035A" w:rsidP="003F194E">
            <w:pPr>
              <w:pStyle w:val="SOTableHeadings"/>
              <w:jc w:val="center"/>
            </w:pPr>
            <w:r>
              <w:t>K</w:t>
            </w:r>
            <w:r w:rsidRPr="00103D79">
              <w:t>U</w:t>
            </w:r>
          </w:p>
        </w:tc>
        <w:tc>
          <w:tcPr>
            <w:tcW w:w="603" w:type="dxa"/>
            <w:shd w:val="clear" w:color="auto" w:fill="D9D9D9" w:themeFill="background1" w:themeFillShade="D9"/>
            <w:vAlign w:val="center"/>
          </w:tcPr>
          <w:p w14:paraId="3646574E" w14:textId="009AE648" w:rsidR="00FF035A" w:rsidRPr="00103D79" w:rsidRDefault="00FF035A" w:rsidP="00A92211">
            <w:pPr>
              <w:pStyle w:val="SOTableHeadings"/>
              <w:jc w:val="center"/>
            </w:pPr>
            <w:r>
              <w:t>RA</w:t>
            </w:r>
          </w:p>
        </w:tc>
        <w:tc>
          <w:tcPr>
            <w:tcW w:w="602" w:type="dxa"/>
            <w:shd w:val="clear" w:color="auto" w:fill="D9D9D9" w:themeFill="background1" w:themeFillShade="D9"/>
            <w:vAlign w:val="center"/>
          </w:tcPr>
          <w:p w14:paraId="7D4DB42E" w14:textId="5CDC2C37" w:rsidR="00FF035A" w:rsidRPr="00103D79" w:rsidRDefault="00FF035A" w:rsidP="003F194E">
            <w:pPr>
              <w:pStyle w:val="SOTableHeadings"/>
              <w:jc w:val="center"/>
            </w:pPr>
            <w:r>
              <w:t>P</w:t>
            </w:r>
          </w:p>
        </w:tc>
        <w:tc>
          <w:tcPr>
            <w:tcW w:w="603" w:type="dxa"/>
            <w:shd w:val="clear" w:color="auto" w:fill="D9D9D9" w:themeFill="background1" w:themeFillShade="D9"/>
            <w:vAlign w:val="center"/>
          </w:tcPr>
          <w:p w14:paraId="29064F5C" w14:textId="5F54B188" w:rsidR="00FF035A" w:rsidRPr="00103D79" w:rsidRDefault="00FF035A" w:rsidP="003F194E">
            <w:pPr>
              <w:pStyle w:val="SOTableHeadings"/>
              <w:jc w:val="center"/>
            </w:pPr>
            <w:r>
              <w:t>C</w:t>
            </w:r>
          </w:p>
        </w:tc>
        <w:tc>
          <w:tcPr>
            <w:tcW w:w="3118" w:type="dxa"/>
            <w:vMerge/>
            <w:shd w:val="clear" w:color="auto" w:fill="auto"/>
            <w:vAlign w:val="center"/>
          </w:tcPr>
          <w:p w14:paraId="721F3FA1" w14:textId="77777777" w:rsidR="00FF035A" w:rsidRPr="00153C12" w:rsidRDefault="00FF035A" w:rsidP="003F194E">
            <w:pPr>
              <w:pStyle w:val="SOTableText"/>
            </w:pPr>
          </w:p>
        </w:tc>
      </w:tr>
      <w:tr w:rsidR="00825164" w:rsidRPr="00153C12" w14:paraId="3222EF20" w14:textId="77777777" w:rsidTr="00F036B0">
        <w:trPr>
          <w:trHeight w:val="930"/>
        </w:trPr>
        <w:tc>
          <w:tcPr>
            <w:tcW w:w="4655" w:type="dxa"/>
            <w:shd w:val="clear" w:color="auto" w:fill="auto"/>
            <w:vAlign w:val="center"/>
          </w:tcPr>
          <w:p w14:paraId="15E2AA4C" w14:textId="7898735E" w:rsidR="00825164" w:rsidRPr="00F036B0" w:rsidRDefault="00825164" w:rsidP="003F194E">
            <w:pPr>
              <w:pStyle w:val="SOTableText"/>
              <w:rPr>
                <w:rFonts w:ascii="Roboto Medium" w:hAnsi="Roboto Medium"/>
                <w:szCs w:val="18"/>
              </w:rPr>
            </w:pPr>
            <w:r w:rsidRPr="00F036B0">
              <w:rPr>
                <w:rFonts w:ascii="Roboto Medium" w:hAnsi="Roboto Medium"/>
                <w:szCs w:val="18"/>
              </w:rPr>
              <w:t>Product 1</w:t>
            </w:r>
          </w:p>
          <w:p w14:paraId="33ABE30D" w14:textId="77777777" w:rsidR="00825164" w:rsidRPr="006F4725" w:rsidRDefault="00825164" w:rsidP="00825164">
            <w:pPr>
              <w:spacing w:before="60" w:after="60"/>
              <w:rPr>
                <w:rFonts w:cs="Arial"/>
                <w:sz w:val="18"/>
                <w:szCs w:val="18"/>
                <w:lang w:val="en-US"/>
              </w:rPr>
            </w:pPr>
            <w:r>
              <w:rPr>
                <w:rFonts w:cs="Arial"/>
                <w:sz w:val="18"/>
                <w:szCs w:val="18"/>
              </w:rPr>
              <w:t xml:space="preserve">Either individually, or as a group, students plan, produce and reflect on an advertisement.  They choose a medium for the advertisement, but clear the product, the medium </w:t>
            </w:r>
            <w:r>
              <w:rPr>
                <w:rFonts w:cs="Arial"/>
                <w:sz w:val="18"/>
                <w:szCs w:val="18"/>
              </w:rPr>
              <w:lastRenderedPageBreak/>
              <w:t xml:space="preserve">to be used, and the general content of the advertisement with the teacher before proceeding. </w:t>
            </w:r>
            <w:r>
              <w:rPr>
                <w:rFonts w:cs="Arial"/>
                <w:sz w:val="18"/>
                <w:szCs w:val="18"/>
                <w:lang w:val="en-US"/>
              </w:rPr>
              <w:t>Students</w:t>
            </w:r>
            <w:r w:rsidRPr="006F4725">
              <w:rPr>
                <w:rFonts w:cs="Arial"/>
                <w:sz w:val="18"/>
                <w:szCs w:val="18"/>
                <w:lang w:val="en-US"/>
              </w:rPr>
              <w:t>:</w:t>
            </w:r>
          </w:p>
          <w:p w14:paraId="64324176" w14:textId="77777777" w:rsidR="00825164" w:rsidRPr="00825164" w:rsidRDefault="00825164" w:rsidP="00F036B0">
            <w:pPr>
              <w:pStyle w:val="ListParagraph"/>
              <w:numPr>
                <w:ilvl w:val="0"/>
                <w:numId w:val="8"/>
              </w:numPr>
              <w:spacing w:after="0"/>
              <w:ind w:left="176" w:hanging="176"/>
              <w:rPr>
                <w:rFonts w:cs="Arial"/>
                <w:sz w:val="18"/>
                <w:szCs w:val="18"/>
                <w:lang w:val="en-US"/>
              </w:rPr>
            </w:pPr>
            <w:r w:rsidRPr="00825164">
              <w:rPr>
                <w:rFonts w:cs="Arial"/>
                <w:sz w:val="18"/>
                <w:szCs w:val="18"/>
                <w:lang w:val="en-US"/>
              </w:rPr>
              <w:t>develop a production and dissemination plan and schedule</w:t>
            </w:r>
          </w:p>
          <w:p w14:paraId="7706409A" w14:textId="77777777" w:rsidR="00825164" w:rsidRPr="00825164" w:rsidRDefault="00825164" w:rsidP="00F036B0">
            <w:pPr>
              <w:pStyle w:val="ListParagraph"/>
              <w:numPr>
                <w:ilvl w:val="0"/>
                <w:numId w:val="8"/>
              </w:numPr>
              <w:spacing w:after="0"/>
              <w:ind w:left="176" w:hanging="176"/>
              <w:rPr>
                <w:rFonts w:cs="Arial"/>
                <w:sz w:val="18"/>
                <w:szCs w:val="18"/>
                <w:lang w:val="en-US"/>
              </w:rPr>
            </w:pPr>
            <w:r w:rsidRPr="00825164">
              <w:rPr>
                <w:rFonts w:cs="Arial"/>
                <w:sz w:val="18"/>
                <w:szCs w:val="18"/>
                <w:lang w:val="en-US"/>
              </w:rPr>
              <w:t>identify relevant production techniques and styles to be used</w:t>
            </w:r>
          </w:p>
          <w:p w14:paraId="45E953FF" w14:textId="77777777" w:rsidR="00825164" w:rsidRPr="00825164" w:rsidRDefault="00825164" w:rsidP="00F036B0">
            <w:pPr>
              <w:pStyle w:val="ListParagraph"/>
              <w:numPr>
                <w:ilvl w:val="0"/>
                <w:numId w:val="8"/>
              </w:numPr>
              <w:spacing w:after="0"/>
              <w:ind w:left="176" w:hanging="176"/>
              <w:rPr>
                <w:rFonts w:cs="Arial"/>
                <w:sz w:val="18"/>
                <w:szCs w:val="18"/>
                <w:lang w:val="en-US"/>
              </w:rPr>
            </w:pPr>
            <w:r w:rsidRPr="00825164">
              <w:rPr>
                <w:rFonts w:cs="Arial"/>
                <w:sz w:val="18"/>
                <w:szCs w:val="18"/>
                <w:lang w:val="en-US"/>
              </w:rPr>
              <w:t>discuss their plans with the teacher</w:t>
            </w:r>
          </w:p>
          <w:p w14:paraId="234847D0" w14:textId="77777777" w:rsidR="00825164" w:rsidRPr="00825164" w:rsidRDefault="00825164" w:rsidP="00F036B0">
            <w:pPr>
              <w:pStyle w:val="ListParagraph"/>
              <w:numPr>
                <w:ilvl w:val="0"/>
                <w:numId w:val="8"/>
              </w:numPr>
              <w:spacing w:after="0"/>
              <w:ind w:left="176" w:hanging="176"/>
              <w:rPr>
                <w:rFonts w:cs="Arial"/>
                <w:sz w:val="18"/>
                <w:szCs w:val="18"/>
                <w:lang w:val="en-US"/>
              </w:rPr>
            </w:pPr>
            <w:r w:rsidRPr="00825164">
              <w:rPr>
                <w:rFonts w:cs="Arial"/>
                <w:sz w:val="18"/>
                <w:szCs w:val="18"/>
                <w:lang w:val="en-US"/>
              </w:rPr>
              <w:t>complete a final media product based on the plan.</w:t>
            </w:r>
          </w:p>
          <w:p w14:paraId="26F7B8CD" w14:textId="77777777" w:rsidR="00825164" w:rsidRDefault="00825164" w:rsidP="00825164">
            <w:pPr>
              <w:spacing w:before="60" w:after="60"/>
              <w:rPr>
                <w:rFonts w:cs="Arial"/>
                <w:sz w:val="18"/>
                <w:szCs w:val="18"/>
              </w:rPr>
            </w:pPr>
            <w:r w:rsidRPr="006F4725">
              <w:rPr>
                <w:rFonts w:cs="Arial"/>
                <w:sz w:val="18"/>
                <w:szCs w:val="18"/>
              </w:rPr>
              <w:t>When the product is finalised, students complete a producer’s statement in which they reflect on relevant elements of the production</w:t>
            </w:r>
            <w:r>
              <w:rPr>
                <w:rFonts w:cs="Arial"/>
                <w:sz w:val="18"/>
                <w:szCs w:val="18"/>
              </w:rPr>
              <w:t>. The producer’s statement must contain reflection on the:</w:t>
            </w:r>
          </w:p>
          <w:p w14:paraId="087959D5" w14:textId="77777777" w:rsidR="00825164" w:rsidRPr="000D528F" w:rsidRDefault="00825164" w:rsidP="00F036B0">
            <w:pPr>
              <w:pStyle w:val="ListParagraph"/>
              <w:numPr>
                <w:ilvl w:val="0"/>
                <w:numId w:val="8"/>
              </w:numPr>
              <w:spacing w:after="0"/>
              <w:ind w:left="176" w:hanging="176"/>
              <w:rPr>
                <w:rFonts w:cs="Arial"/>
                <w:sz w:val="18"/>
                <w:szCs w:val="18"/>
                <w:lang w:val="en-US"/>
              </w:rPr>
            </w:pPr>
            <w:r w:rsidRPr="000D528F">
              <w:rPr>
                <w:rFonts w:cs="Arial"/>
                <w:sz w:val="18"/>
                <w:szCs w:val="18"/>
                <w:lang w:val="en-US"/>
              </w:rPr>
              <w:t>central idea of the production</w:t>
            </w:r>
          </w:p>
          <w:p w14:paraId="3277ED30" w14:textId="77777777" w:rsidR="00825164" w:rsidRPr="000D528F" w:rsidRDefault="00825164" w:rsidP="00F036B0">
            <w:pPr>
              <w:pStyle w:val="ListParagraph"/>
              <w:numPr>
                <w:ilvl w:val="0"/>
                <w:numId w:val="8"/>
              </w:numPr>
              <w:spacing w:after="0"/>
              <w:ind w:left="176" w:hanging="176"/>
              <w:rPr>
                <w:rFonts w:cs="Arial"/>
                <w:sz w:val="18"/>
                <w:szCs w:val="18"/>
                <w:lang w:val="en-US"/>
              </w:rPr>
            </w:pPr>
            <w:r w:rsidRPr="000D528F">
              <w:rPr>
                <w:rFonts w:cs="Arial"/>
                <w:sz w:val="18"/>
                <w:szCs w:val="18"/>
                <w:lang w:val="en-US"/>
              </w:rPr>
              <w:t>use of different production techniques</w:t>
            </w:r>
          </w:p>
          <w:p w14:paraId="140756C5" w14:textId="77777777" w:rsidR="00825164" w:rsidRDefault="00825164" w:rsidP="00F036B0">
            <w:pPr>
              <w:pStyle w:val="ListParagraph"/>
              <w:numPr>
                <w:ilvl w:val="0"/>
                <w:numId w:val="8"/>
              </w:numPr>
              <w:spacing w:after="0"/>
              <w:ind w:left="176" w:hanging="176"/>
              <w:rPr>
                <w:rFonts w:cs="Arial"/>
                <w:sz w:val="18"/>
                <w:szCs w:val="18"/>
                <w:lang w:val="en-US"/>
              </w:rPr>
            </w:pPr>
            <w:r w:rsidRPr="000D528F">
              <w:rPr>
                <w:rFonts w:cs="Arial"/>
                <w:sz w:val="18"/>
                <w:szCs w:val="18"/>
                <w:lang w:val="en-US"/>
              </w:rPr>
              <w:br w:type="page"/>
              <w:t>suitability of the final</w:t>
            </w:r>
            <w:r>
              <w:rPr>
                <w:rFonts w:cs="Arial"/>
                <w:sz w:val="18"/>
                <w:szCs w:val="18"/>
                <w:lang w:val="en-US"/>
              </w:rPr>
              <w:t xml:space="preserve"> media product for its intended</w:t>
            </w:r>
          </w:p>
          <w:p w14:paraId="06BA455B" w14:textId="77777777" w:rsidR="00825164" w:rsidRDefault="00825164" w:rsidP="00F036B0">
            <w:pPr>
              <w:pStyle w:val="ListParagraph"/>
              <w:numPr>
                <w:ilvl w:val="0"/>
                <w:numId w:val="8"/>
              </w:numPr>
              <w:spacing w:after="0"/>
              <w:ind w:left="176" w:hanging="176"/>
              <w:rPr>
                <w:rFonts w:cs="Arial"/>
                <w:sz w:val="18"/>
                <w:szCs w:val="18"/>
                <w:lang w:val="en-US"/>
              </w:rPr>
            </w:pPr>
            <w:r w:rsidRPr="000D528F">
              <w:rPr>
                <w:rFonts w:cs="Arial"/>
                <w:sz w:val="18"/>
                <w:szCs w:val="18"/>
                <w:lang w:val="en-US"/>
              </w:rPr>
              <w:t>audience</w:t>
            </w:r>
          </w:p>
          <w:p w14:paraId="270AD380" w14:textId="33036B48" w:rsidR="00825164" w:rsidRPr="00825164" w:rsidRDefault="00825164" w:rsidP="00F036B0">
            <w:pPr>
              <w:pStyle w:val="ListParagraph"/>
              <w:numPr>
                <w:ilvl w:val="0"/>
                <w:numId w:val="8"/>
              </w:numPr>
              <w:spacing w:after="0"/>
              <w:ind w:left="176" w:hanging="176"/>
              <w:rPr>
                <w:rFonts w:cs="Arial"/>
                <w:sz w:val="18"/>
                <w:szCs w:val="18"/>
                <w:lang w:val="en-US"/>
              </w:rPr>
            </w:pPr>
            <w:r w:rsidRPr="00825164">
              <w:rPr>
                <w:rFonts w:cs="Arial"/>
                <w:sz w:val="18"/>
                <w:szCs w:val="18"/>
                <w:lang w:val="en-US"/>
              </w:rPr>
              <w:t>ways in which the media product uses or challenges the conventions of the selected text.</w:t>
            </w:r>
          </w:p>
        </w:tc>
        <w:tc>
          <w:tcPr>
            <w:tcW w:w="602" w:type="dxa"/>
            <w:shd w:val="clear" w:color="auto" w:fill="auto"/>
            <w:vAlign w:val="center"/>
          </w:tcPr>
          <w:p w14:paraId="11B046F9" w14:textId="77777777" w:rsidR="00F036B0" w:rsidRDefault="00F036B0" w:rsidP="003F194E">
            <w:pPr>
              <w:pStyle w:val="SOTableText"/>
              <w:jc w:val="center"/>
            </w:pPr>
          </w:p>
          <w:p w14:paraId="329F86B0" w14:textId="77777777" w:rsidR="00F036B0" w:rsidRDefault="00F036B0" w:rsidP="003F194E">
            <w:pPr>
              <w:pStyle w:val="SOTableText"/>
              <w:jc w:val="center"/>
            </w:pPr>
          </w:p>
          <w:p w14:paraId="2CFEEBAD" w14:textId="77777777" w:rsidR="00F036B0" w:rsidRDefault="00F036B0" w:rsidP="003F194E">
            <w:pPr>
              <w:pStyle w:val="SOTableText"/>
              <w:jc w:val="center"/>
            </w:pPr>
          </w:p>
          <w:p w14:paraId="4AA4083D" w14:textId="77777777" w:rsidR="00F036B0" w:rsidRDefault="00F036B0" w:rsidP="003F194E">
            <w:pPr>
              <w:pStyle w:val="SOTableText"/>
              <w:jc w:val="center"/>
            </w:pPr>
          </w:p>
          <w:p w14:paraId="11DCF570" w14:textId="77777777" w:rsidR="00F036B0" w:rsidRDefault="00F036B0" w:rsidP="003F194E">
            <w:pPr>
              <w:pStyle w:val="SOTableText"/>
              <w:jc w:val="center"/>
            </w:pPr>
          </w:p>
          <w:p w14:paraId="64C08507" w14:textId="77777777" w:rsidR="00F036B0" w:rsidRDefault="00F036B0" w:rsidP="003F194E">
            <w:pPr>
              <w:pStyle w:val="SOTableText"/>
              <w:jc w:val="center"/>
            </w:pPr>
          </w:p>
          <w:p w14:paraId="48BC585A" w14:textId="77777777" w:rsidR="00F036B0" w:rsidRDefault="00F036B0" w:rsidP="003F194E">
            <w:pPr>
              <w:pStyle w:val="SOTableText"/>
              <w:jc w:val="center"/>
            </w:pPr>
          </w:p>
          <w:p w14:paraId="6560A5AC" w14:textId="4830513E" w:rsidR="00825164" w:rsidRPr="00153C12" w:rsidRDefault="00825164" w:rsidP="003F194E">
            <w:pPr>
              <w:pStyle w:val="SOTableText"/>
              <w:jc w:val="center"/>
            </w:pPr>
            <w:r>
              <w:t>2</w:t>
            </w:r>
          </w:p>
        </w:tc>
        <w:tc>
          <w:tcPr>
            <w:tcW w:w="603" w:type="dxa"/>
          </w:tcPr>
          <w:p w14:paraId="0CDAB66B" w14:textId="77777777" w:rsidR="00825164" w:rsidRPr="00153C12" w:rsidRDefault="00825164" w:rsidP="003F194E">
            <w:pPr>
              <w:pStyle w:val="SOTableText"/>
              <w:jc w:val="center"/>
            </w:pPr>
          </w:p>
        </w:tc>
        <w:tc>
          <w:tcPr>
            <w:tcW w:w="602" w:type="dxa"/>
            <w:shd w:val="clear" w:color="auto" w:fill="auto"/>
            <w:vAlign w:val="center"/>
          </w:tcPr>
          <w:p w14:paraId="7C96435E" w14:textId="77777777" w:rsidR="00F036B0" w:rsidRDefault="00F036B0" w:rsidP="003F194E">
            <w:pPr>
              <w:pStyle w:val="SOTableText"/>
              <w:jc w:val="center"/>
            </w:pPr>
          </w:p>
          <w:p w14:paraId="2BA362B6" w14:textId="77777777" w:rsidR="00F036B0" w:rsidRDefault="00F036B0" w:rsidP="003F194E">
            <w:pPr>
              <w:pStyle w:val="SOTableText"/>
              <w:jc w:val="center"/>
            </w:pPr>
          </w:p>
          <w:p w14:paraId="360EB9CF" w14:textId="77777777" w:rsidR="00F036B0" w:rsidRDefault="00F036B0" w:rsidP="003F194E">
            <w:pPr>
              <w:pStyle w:val="SOTableText"/>
              <w:jc w:val="center"/>
            </w:pPr>
          </w:p>
          <w:p w14:paraId="6DFAFDEF" w14:textId="77777777" w:rsidR="00F036B0" w:rsidRDefault="00F036B0" w:rsidP="003F194E">
            <w:pPr>
              <w:pStyle w:val="SOTableText"/>
              <w:jc w:val="center"/>
            </w:pPr>
          </w:p>
          <w:p w14:paraId="50EC9B75" w14:textId="77777777" w:rsidR="00F036B0" w:rsidRDefault="00F036B0" w:rsidP="003F194E">
            <w:pPr>
              <w:pStyle w:val="SOTableText"/>
              <w:jc w:val="center"/>
            </w:pPr>
          </w:p>
          <w:p w14:paraId="2014A50F" w14:textId="77777777" w:rsidR="00F036B0" w:rsidRDefault="00F036B0" w:rsidP="003F194E">
            <w:pPr>
              <w:pStyle w:val="SOTableText"/>
              <w:jc w:val="center"/>
            </w:pPr>
          </w:p>
          <w:p w14:paraId="530CE3D9" w14:textId="77777777" w:rsidR="00F036B0" w:rsidRDefault="00F036B0" w:rsidP="003F194E">
            <w:pPr>
              <w:pStyle w:val="SOTableText"/>
              <w:jc w:val="center"/>
            </w:pPr>
          </w:p>
          <w:p w14:paraId="47C09EF6" w14:textId="4CA8400C" w:rsidR="00825164" w:rsidRPr="00153C12" w:rsidRDefault="00F036B0" w:rsidP="00F036B0">
            <w:pPr>
              <w:pStyle w:val="SOTableText"/>
              <w:jc w:val="center"/>
            </w:pPr>
            <w:r>
              <w:t>1,</w:t>
            </w:r>
            <w:r w:rsidR="00825164">
              <w:t>2</w:t>
            </w:r>
          </w:p>
        </w:tc>
        <w:tc>
          <w:tcPr>
            <w:tcW w:w="603" w:type="dxa"/>
            <w:shd w:val="clear" w:color="auto" w:fill="auto"/>
            <w:vAlign w:val="center"/>
          </w:tcPr>
          <w:p w14:paraId="4FC61111" w14:textId="77777777" w:rsidR="00F036B0" w:rsidRDefault="00F036B0" w:rsidP="003F194E">
            <w:pPr>
              <w:pStyle w:val="SOTableText"/>
              <w:jc w:val="center"/>
            </w:pPr>
          </w:p>
          <w:p w14:paraId="7C898706" w14:textId="77777777" w:rsidR="00F036B0" w:rsidRDefault="00F036B0" w:rsidP="003F194E">
            <w:pPr>
              <w:pStyle w:val="SOTableText"/>
              <w:jc w:val="center"/>
            </w:pPr>
          </w:p>
          <w:p w14:paraId="430DE6D1" w14:textId="77777777" w:rsidR="00F036B0" w:rsidRDefault="00F036B0" w:rsidP="003F194E">
            <w:pPr>
              <w:pStyle w:val="SOTableText"/>
              <w:jc w:val="center"/>
            </w:pPr>
          </w:p>
          <w:p w14:paraId="075CC083" w14:textId="77777777" w:rsidR="00F036B0" w:rsidRDefault="00F036B0" w:rsidP="003F194E">
            <w:pPr>
              <w:pStyle w:val="SOTableText"/>
              <w:jc w:val="center"/>
            </w:pPr>
          </w:p>
          <w:p w14:paraId="0C521A3D" w14:textId="77777777" w:rsidR="00F036B0" w:rsidRDefault="00F036B0" w:rsidP="003F194E">
            <w:pPr>
              <w:pStyle w:val="SOTableText"/>
              <w:jc w:val="center"/>
            </w:pPr>
          </w:p>
          <w:p w14:paraId="44C555ED" w14:textId="77777777" w:rsidR="00F036B0" w:rsidRDefault="00F036B0" w:rsidP="003F194E">
            <w:pPr>
              <w:pStyle w:val="SOTableText"/>
              <w:jc w:val="center"/>
            </w:pPr>
          </w:p>
          <w:p w14:paraId="617E2EAD" w14:textId="77777777" w:rsidR="00F036B0" w:rsidRDefault="00F036B0" w:rsidP="003F194E">
            <w:pPr>
              <w:pStyle w:val="SOTableText"/>
              <w:jc w:val="center"/>
            </w:pPr>
          </w:p>
          <w:p w14:paraId="439F1749" w14:textId="70B4321B" w:rsidR="00825164" w:rsidRPr="00153C12" w:rsidRDefault="00F036B0" w:rsidP="003F194E">
            <w:pPr>
              <w:pStyle w:val="SOTableText"/>
              <w:jc w:val="center"/>
            </w:pPr>
            <w:r>
              <w:t>1,</w:t>
            </w:r>
            <w:r w:rsidR="00825164">
              <w:t>2</w:t>
            </w:r>
          </w:p>
        </w:tc>
        <w:tc>
          <w:tcPr>
            <w:tcW w:w="3118" w:type="dxa"/>
            <w:shd w:val="clear" w:color="auto" w:fill="auto"/>
            <w:vAlign w:val="center"/>
          </w:tcPr>
          <w:p w14:paraId="622C6C39" w14:textId="15DAD695" w:rsidR="003E1496" w:rsidRPr="006F4725" w:rsidRDefault="003E1496" w:rsidP="003E1496">
            <w:pPr>
              <w:spacing w:before="60" w:after="60"/>
              <w:rPr>
                <w:rFonts w:cs="Arial"/>
                <w:sz w:val="18"/>
                <w:szCs w:val="18"/>
              </w:rPr>
            </w:pPr>
            <w:r w:rsidRPr="006F4725">
              <w:rPr>
                <w:rFonts w:cs="Arial"/>
                <w:sz w:val="18"/>
                <w:szCs w:val="18"/>
              </w:rPr>
              <w:lastRenderedPageBreak/>
              <w:t>Individually or group planning</w:t>
            </w:r>
            <w:r>
              <w:rPr>
                <w:rFonts w:cs="Arial"/>
                <w:sz w:val="18"/>
                <w:szCs w:val="18"/>
              </w:rPr>
              <w:t xml:space="preserve"> </w:t>
            </w:r>
            <w:r w:rsidRPr="006F4725">
              <w:rPr>
                <w:rFonts w:cs="Arial"/>
                <w:sz w:val="18"/>
                <w:szCs w:val="18"/>
              </w:rPr>
              <w:t>production</w:t>
            </w:r>
            <w:r>
              <w:rPr>
                <w:rFonts w:cs="Arial"/>
                <w:sz w:val="18"/>
                <w:szCs w:val="18"/>
              </w:rPr>
              <w:t>,</w:t>
            </w:r>
            <w:r w:rsidRPr="006F4725">
              <w:rPr>
                <w:rFonts w:cs="Arial"/>
                <w:sz w:val="18"/>
                <w:szCs w:val="18"/>
              </w:rPr>
              <w:t xml:space="preserve"> </w:t>
            </w:r>
            <w:r>
              <w:rPr>
                <w:rFonts w:cs="Arial"/>
                <w:sz w:val="18"/>
                <w:szCs w:val="18"/>
              </w:rPr>
              <w:t xml:space="preserve">and </w:t>
            </w:r>
            <w:r w:rsidRPr="006F4725">
              <w:rPr>
                <w:rFonts w:cs="Arial"/>
                <w:sz w:val="18"/>
                <w:szCs w:val="18"/>
              </w:rPr>
              <w:t>reflection negotiat</w:t>
            </w:r>
            <w:r>
              <w:rPr>
                <w:rFonts w:cs="Arial"/>
                <w:sz w:val="18"/>
                <w:szCs w:val="18"/>
              </w:rPr>
              <w:t>ed</w:t>
            </w:r>
            <w:r w:rsidRPr="006F4725">
              <w:rPr>
                <w:rFonts w:cs="Arial"/>
                <w:sz w:val="18"/>
                <w:szCs w:val="18"/>
              </w:rPr>
              <w:t xml:space="preserve"> with the teacher. </w:t>
            </w:r>
            <w:r>
              <w:rPr>
                <w:rFonts w:cs="Arial"/>
                <w:sz w:val="18"/>
                <w:szCs w:val="18"/>
              </w:rPr>
              <w:t xml:space="preserve">Protocols for individual or group assessment are established at the outset. </w:t>
            </w:r>
            <w:r w:rsidRPr="006F4725">
              <w:rPr>
                <w:rFonts w:cs="Arial"/>
                <w:sz w:val="18"/>
                <w:szCs w:val="18"/>
              </w:rPr>
              <w:t>The</w:t>
            </w:r>
            <w:r>
              <w:rPr>
                <w:rFonts w:cs="Arial"/>
                <w:sz w:val="18"/>
                <w:szCs w:val="18"/>
              </w:rPr>
              <w:t xml:space="preserve">re is a </w:t>
            </w:r>
            <w:r>
              <w:rPr>
                <w:rFonts w:cs="Arial"/>
                <w:sz w:val="18"/>
                <w:szCs w:val="18"/>
              </w:rPr>
              <w:lastRenderedPageBreak/>
              <w:t>maximum of 50</w:t>
            </w:r>
            <w:r w:rsidRPr="006F4725">
              <w:rPr>
                <w:rFonts w:cs="Arial"/>
                <w:sz w:val="18"/>
                <w:szCs w:val="18"/>
              </w:rPr>
              <w:t xml:space="preserve">0 words </w:t>
            </w:r>
            <w:r>
              <w:rPr>
                <w:rFonts w:cs="Arial"/>
                <w:sz w:val="18"/>
                <w:szCs w:val="18"/>
              </w:rPr>
              <w:t xml:space="preserve">for the </w:t>
            </w:r>
            <w:r w:rsidRPr="006F4725">
              <w:rPr>
                <w:rFonts w:cs="Arial"/>
                <w:sz w:val="18"/>
                <w:szCs w:val="18"/>
              </w:rPr>
              <w:t xml:space="preserve">producer’s statement. </w:t>
            </w:r>
            <w:r>
              <w:rPr>
                <w:rFonts w:cs="Arial"/>
                <w:sz w:val="18"/>
                <w:szCs w:val="18"/>
              </w:rPr>
              <w:t xml:space="preserve">(See </w:t>
            </w:r>
            <w:r w:rsidRPr="00E95618">
              <w:rPr>
                <w:rFonts w:cs="Arial"/>
                <w:i/>
                <w:sz w:val="18"/>
                <w:szCs w:val="18"/>
              </w:rPr>
              <w:t>Media Studies</w:t>
            </w:r>
            <w:r>
              <w:rPr>
                <w:rFonts w:cs="Arial"/>
                <w:sz w:val="18"/>
                <w:szCs w:val="18"/>
              </w:rPr>
              <w:t xml:space="preserve"> subject outline for maximum time limits for various products).</w:t>
            </w:r>
          </w:p>
          <w:p w14:paraId="494D3624" w14:textId="5D40B1A1" w:rsidR="00825164" w:rsidRPr="00153C12" w:rsidRDefault="003E1496" w:rsidP="003E1496">
            <w:pPr>
              <w:pStyle w:val="SOTableText"/>
            </w:pPr>
            <w:r w:rsidRPr="006F4725">
              <w:rPr>
                <w:szCs w:val="18"/>
              </w:rPr>
              <w:t xml:space="preserve">The students have seven weeks </w:t>
            </w:r>
            <w:r>
              <w:rPr>
                <w:szCs w:val="18"/>
              </w:rPr>
              <w:t xml:space="preserve">to complete the </w:t>
            </w:r>
            <w:r w:rsidRPr="006F4725">
              <w:rPr>
                <w:szCs w:val="18"/>
              </w:rPr>
              <w:t>assignment.</w:t>
            </w:r>
          </w:p>
        </w:tc>
      </w:tr>
      <w:tr w:rsidR="00825164" w:rsidRPr="00153C12" w14:paraId="62B9FF02" w14:textId="77777777" w:rsidTr="00F036B0">
        <w:trPr>
          <w:trHeight w:val="844"/>
        </w:trPr>
        <w:tc>
          <w:tcPr>
            <w:tcW w:w="465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8E8B5F6" w14:textId="77777777" w:rsidR="00825164" w:rsidRPr="003E1496" w:rsidRDefault="00825164" w:rsidP="003F194E">
            <w:pPr>
              <w:pStyle w:val="SOTableText"/>
              <w:rPr>
                <w:b/>
                <w:szCs w:val="18"/>
              </w:rPr>
            </w:pPr>
            <w:r w:rsidRPr="003E1496">
              <w:rPr>
                <w:b/>
                <w:szCs w:val="18"/>
              </w:rPr>
              <w:lastRenderedPageBreak/>
              <w:t>Product 2</w:t>
            </w:r>
          </w:p>
          <w:p w14:paraId="1894531A" w14:textId="77777777" w:rsidR="003E1496" w:rsidRPr="006F4725" w:rsidRDefault="003E1496" w:rsidP="003E1496">
            <w:pPr>
              <w:spacing w:before="60" w:after="60"/>
              <w:rPr>
                <w:rFonts w:cs="Arial"/>
                <w:sz w:val="18"/>
                <w:szCs w:val="18"/>
                <w:lang w:val="en-US"/>
              </w:rPr>
            </w:pPr>
            <w:r w:rsidRPr="00EF4EE5">
              <w:rPr>
                <w:rFonts w:cs="Arial"/>
                <w:sz w:val="18"/>
                <w:szCs w:val="18"/>
              </w:rPr>
              <w:t>Students, either individually or as a group, plan, produce, and reflect on a medi</w:t>
            </w:r>
            <w:r>
              <w:rPr>
                <w:rFonts w:cs="Arial"/>
                <w:sz w:val="18"/>
                <w:szCs w:val="18"/>
              </w:rPr>
              <w:t>a product such as a documentary or</w:t>
            </w:r>
            <w:r w:rsidRPr="00EF4EE5">
              <w:rPr>
                <w:rFonts w:cs="Arial"/>
                <w:sz w:val="18"/>
                <w:szCs w:val="18"/>
              </w:rPr>
              <w:t xml:space="preserve"> photojournalistic article. </w:t>
            </w:r>
            <w:r w:rsidRPr="006F4725">
              <w:rPr>
                <w:rFonts w:cs="Arial"/>
                <w:sz w:val="18"/>
                <w:szCs w:val="18"/>
                <w:lang w:val="en-US"/>
              </w:rPr>
              <w:t>They:</w:t>
            </w:r>
          </w:p>
          <w:p w14:paraId="0D44C4B8" w14:textId="77777777" w:rsidR="003E1496" w:rsidRPr="006F4725" w:rsidRDefault="003E1496" w:rsidP="00F036B0">
            <w:pPr>
              <w:pStyle w:val="ListParagraph"/>
              <w:numPr>
                <w:ilvl w:val="0"/>
                <w:numId w:val="8"/>
              </w:numPr>
              <w:spacing w:after="0"/>
              <w:ind w:left="176" w:hanging="176"/>
              <w:rPr>
                <w:rFonts w:cs="Arial"/>
                <w:sz w:val="18"/>
                <w:szCs w:val="18"/>
                <w:lang w:val="en-US"/>
              </w:rPr>
            </w:pPr>
            <w:r w:rsidRPr="006F4725">
              <w:rPr>
                <w:rFonts w:cs="Arial"/>
                <w:sz w:val="18"/>
                <w:szCs w:val="18"/>
                <w:lang w:val="en-US"/>
              </w:rPr>
              <w:t>develop a production and dissemination plan and schedule</w:t>
            </w:r>
          </w:p>
          <w:p w14:paraId="223B8A22" w14:textId="77777777" w:rsidR="003E1496" w:rsidRDefault="003E1496" w:rsidP="00F036B0">
            <w:pPr>
              <w:pStyle w:val="ListParagraph"/>
              <w:numPr>
                <w:ilvl w:val="0"/>
                <w:numId w:val="8"/>
              </w:numPr>
              <w:spacing w:after="0"/>
              <w:ind w:left="176" w:hanging="176"/>
              <w:rPr>
                <w:rFonts w:cs="Arial"/>
                <w:sz w:val="18"/>
                <w:szCs w:val="18"/>
                <w:lang w:val="en-US"/>
              </w:rPr>
            </w:pPr>
            <w:r w:rsidRPr="006F4725">
              <w:rPr>
                <w:rFonts w:cs="Arial"/>
                <w:sz w:val="18"/>
                <w:szCs w:val="18"/>
                <w:lang w:val="en-US"/>
              </w:rPr>
              <w:t>identify relevant production techniques and styles to be used</w:t>
            </w:r>
          </w:p>
          <w:p w14:paraId="612EF22C" w14:textId="77777777" w:rsidR="003E1496" w:rsidRPr="006F4725" w:rsidRDefault="003E1496" w:rsidP="00F036B0">
            <w:pPr>
              <w:pStyle w:val="ListParagraph"/>
              <w:numPr>
                <w:ilvl w:val="0"/>
                <w:numId w:val="8"/>
              </w:numPr>
              <w:spacing w:after="0"/>
              <w:ind w:left="176" w:hanging="176"/>
              <w:rPr>
                <w:rFonts w:cs="Arial"/>
                <w:sz w:val="18"/>
                <w:szCs w:val="18"/>
                <w:lang w:val="en-US"/>
              </w:rPr>
            </w:pPr>
            <w:r>
              <w:rPr>
                <w:rFonts w:cs="Arial"/>
                <w:sz w:val="18"/>
                <w:szCs w:val="18"/>
                <w:lang w:val="en-US"/>
              </w:rPr>
              <w:t>discuss their plans with the teacher</w:t>
            </w:r>
          </w:p>
          <w:p w14:paraId="610D682F" w14:textId="77777777" w:rsidR="003E1496" w:rsidRPr="006F4725" w:rsidRDefault="003E1496" w:rsidP="00F036B0">
            <w:pPr>
              <w:pStyle w:val="ListParagraph"/>
              <w:numPr>
                <w:ilvl w:val="0"/>
                <w:numId w:val="8"/>
              </w:numPr>
              <w:spacing w:after="0"/>
              <w:ind w:left="176" w:hanging="176"/>
              <w:rPr>
                <w:rFonts w:cs="Arial"/>
                <w:sz w:val="18"/>
                <w:szCs w:val="18"/>
                <w:lang w:val="en-US"/>
              </w:rPr>
            </w:pPr>
            <w:r w:rsidRPr="006F4725">
              <w:rPr>
                <w:rFonts w:cs="Arial"/>
                <w:sz w:val="18"/>
                <w:szCs w:val="18"/>
                <w:lang w:val="en-US"/>
              </w:rPr>
              <w:t>complete a final media product based on the plan</w:t>
            </w:r>
            <w:r>
              <w:rPr>
                <w:rFonts w:cs="Arial"/>
                <w:sz w:val="18"/>
                <w:szCs w:val="18"/>
                <w:lang w:val="en-US"/>
              </w:rPr>
              <w:t>.</w:t>
            </w:r>
          </w:p>
          <w:p w14:paraId="5A62C9FC" w14:textId="77777777" w:rsidR="003E1496" w:rsidRDefault="003E1496" w:rsidP="003E1496">
            <w:pPr>
              <w:spacing w:before="60" w:after="60"/>
              <w:rPr>
                <w:rFonts w:cs="Arial"/>
                <w:sz w:val="18"/>
                <w:szCs w:val="18"/>
              </w:rPr>
            </w:pPr>
            <w:r w:rsidRPr="006F4725">
              <w:rPr>
                <w:rFonts w:cs="Arial"/>
                <w:sz w:val="18"/>
                <w:szCs w:val="18"/>
              </w:rPr>
              <w:t>When the product is finalised, students complete a producer’s statement in which they reflect on relevant elements of the production</w:t>
            </w:r>
            <w:r>
              <w:rPr>
                <w:rFonts w:cs="Arial"/>
                <w:sz w:val="18"/>
                <w:szCs w:val="18"/>
              </w:rPr>
              <w:t>. The producer’s statement must contain reflection on the:</w:t>
            </w:r>
          </w:p>
          <w:p w14:paraId="1AEBAC81" w14:textId="77777777" w:rsidR="003E1496" w:rsidRPr="000D528F" w:rsidRDefault="003E1496" w:rsidP="00F036B0">
            <w:pPr>
              <w:pStyle w:val="ListParagraph"/>
              <w:numPr>
                <w:ilvl w:val="0"/>
                <w:numId w:val="8"/>
              </w:numPr>
              <w:spacing w:after="0"/>
              <w:ind w:left="176" w:hanging="176"/>
              <w:rPr>
                <w:rFonts w:cs="Arial"/>
                <w:sz w:val="18"/>
                <w:szCs w:val="18"/>
                <w:lang w:val="en-US"/>
              </w:rPr>
            </w:pPr>
            <w:r w:rsidRPr="000D528F">
              <w:rPr>
                <w:rFonts w:cs="Arial"/>
                <w:sz w:val="18"/>
                <w:szCs w:val="18"/>
                <w:lang w:val="en-US"/>
              </w:rPr>
              <w:t>central idea of the production</w:t>
            </w:r>
          </w:p>
          <w:p w14:paraId="5E45902D" w14:textId="77777777" w:rsidR="003E1496" w:rsidRPr="000D528F" w:rsidRDefault="003E1496" w:rsidP="00F036B0">
            <w:pPr>
              <w:pStyle w:val="ListParagraph"/>
              <w:numPr>
                <w:ilvl w:val="0"/>
                <w:numId w:val="8"/>
              </w:numPr>
              <w:spacing w:after="0"/>
              <w:ind w:left="176" w:hanging="176"/>
              <w:rPr>
                <w:rFonts w:cs="Arial"/>
                <w:sz w:val="18"/>
                <w:szCs w:val="18"/>
                <w:lang w:val="en-US"/>
              </w:rPr>
            </w:pPr>
            <w:r w:rsidRPr="000D528F">
              <w:rPr>
                <w:rFonts w:cs="Arial"/>
                <w:sz w:val="18"/>
                <w:szCs w:val="18"/>
                <w:lang w:val="en-US"/>
              </w:rPr>
              <w:t>use of different production techniques</w:t>
            </w:r>
          </w:p>
          <w:p w14:paraId="1C64E454" w14:textId="77777777" w:rsidR="003E1496" w:rsidRDefault="003E1496" w:rsidP="00F036B0">
            <w:pPr>
              <w:pStyle w:val="ListParagraph"/>
              <w:numPr>
                <w:ilvl w:val="0"/>
                <w:numId w:val="8"/>
              </w:numPr>
              <w:spacing w:after="0"/>
              <w:ind w:left="176" w:hanging="176"/>
              <w:rPr>
                <w:rFonts w:cs="Arial"/>
                <w:sz w:val="18"/>
                <w:szCs w:val="18"/>
                <w:lang w:val="en-US"/>
              </w:rPr>
            </w:pPr>
            <w:r w:rsidRPr="000D528F">
              <w:rPr>
                <w:rFonts w:cs="Arial"/>
                <w:sz w:val="18"/>
                <w:szCs w:val="18"/>
                <w:lang w:val="en-US"/>
              </w:rPr>
              <w:br w:type="page"/>
              <w:t>suitability of the final media product for its intended audience</w:t>
            </w:r>
          </w:p>
          <w:p w14:paraId="013C759F" w14:textId="659839A3" w:rsidR="003E1496" w:rsidRPr="003E1496" w:rsidRDefault="003E1496" w:rsidP="00F036B0">
            <w:pPr>
              <w:pStyle w:val="ListParagraph"/>
              <w:numPr>
                <w:ilvl w:val="0"/>
                <w:numId w:val="8"/>
              </w:numPr>
              <w:spacing w:after="0"/>
              <w:ind w:left="176" w:hanging="176"/>
              <w:rPr>
                <w:rFonts w:cs="Arial"/>
                <w:sz w:val="18"/>
                <w:szCs w:val="18"/>
                <w:lang w:val="en-US"/>
              </w:rPr>
            </w:pPr>
            <w:r w:rsidRPr="003E1496">
              <w:rPr>
                <w:rFonts w:cs="Arial"/>
                <w:sz w:val="18"/>
                <w:szCs w:val="18"/>
                <w:lang w:val="en-US"/>
              </w:rPr>
              <w:t>ways in which the media product uses or challenges the conventions of the selected text.</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77903D2" w14:textId="17854894" w:rsidR="00825164" w:rsidRPr="00153C12" w:rsidRDefault="00825164" w:rsidP="003F194E">
            <w:pPr>
              <w:pStyle w:val="SOTableText"/>
              <w:jc w:val="center"/>
            </w:pPr>
            <w:r>
              <w:t>2</w:t>
            </w: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391CE1C" w14:textId="77777777" w:rsidR="00825164" w:rsidRPr="00153C12" w:rsidRDefault="00825164" w:rsidP="003F194E">
            <w:pPr>
              <w:pStyle w:val="SOTableText"/>
              <w:jc w:val="center"/>
            </w:pPr>
            <w:bookmarkStart w:id="0" w:name="_GoBack"/>
            <w:bookmarkEnd w:id="0"/>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8944577" w14:textId="6D67B9B6" w:rsidR="00825164" w:rsidRPr="00153C12" w:rsidRDefault="00F036B0" w:rsidP="003F194E">
            <w:pPr>
              <w:pStyle w:val="SOTableText"/>
              <w:jc w:val="center"/>
            </w:pPr>
            <w:r>
              <w:t>1,</w:t>
            </w:r>
            <w:r w:rsidR="00825164">
              <w:t>2</w:t>
            </w: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B39B1B8" w14:textId="1E03F4E2" w:rsidR="00825164" w:rsidRPr="00153C12" w:rsidRDefault="00F036B0" w:rsidP="003F194E">
            <w:pPr>
              <w:pStyle w:val="SOTableText"/>
              <w:jc w:val="center"/>
            </w:pPr>
            <w:r>
              <w:t>1,</w:t>
            </w:r>
            <w:r w:rsidR="00825164">
              <w:t>2</w:t>
            </w:r>
          </w:p>
        </w:tc>
        <w:tc>
          <w:tcPr>
            <w:tcW w:w="31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16F8521" w14:textId="77777777" w:rsidR="003E1496" w:rsidRPr="006F4725" w:rsidRDefault="003E1496" w:rsidP="003E1496">
            <w:pPr>
              <w:spacing w:before="60" w:after="60"/>
              <w:rPr>
                <w:rFonts w:cs="Arial"/>
                <w:sz w:val="18"/>
                <w:szCs w:val="18"/>
              </w:rPr>
            </w:pPr>
            <w:r w:rsidRPr="006F4725">
              <w:rPr>
                <w:rFonts w:cs="Arial"/>
                <w:sz w:val="18"/>
                <w:szCs w:val="18"/>
              </w:rPr>
              <w:t>Individually or group planning</w:t>
            </w:r>
            <w:r>
              <w:rPr>
                <w:rFonts w:cs="Arial"/>
                <w:sz w:val="18"/>
                <w:szCs w:val="18"/>
              </w:rPr>
              <w:t xml:space="preserve"> </w:t>
            </w:r>
            <w:r w:rsidRPr="006F4725">
              <w:rPr>
                <w:rFonts w:cs="Arial"/>
                <w:sz w:val="18"/>
                <w:szCs w:val="18"/>
              </w:rPr>
              <w:t>production</w:t>
            </w:r>
            <w:r>
              <w:rPr>
                <w:rFonts w:cs="Arial"/>
                <w:sz w:val="18"/>
                <w:szCs w:val="18"/>
              </w:rPr>
              <w:t>,</w:t>
            </w:r>
            <w:r w:rsidRPr="006F4725">
              <w:rPr>
                <w:rFonts w:cs="Arial"/>
                <w:sz w:val="18"/>
                <w:szCs w:val="18"/>
              </w:rPr>
              <w:t xml:space="preserve"> </w:t>
            </w:r>
            <w:r>
              <w:rPr>
                <w:rFonts w:cs="Arial"/>
                <w:sz w:val="18"/>
                <w:szCs w:val="18"/>
              </w:rPr>
              <w:t xml:space="preserve">and </w:t>
            </w:r>
            <w:r w:rsidRPr="006F4725">
              <w:rPr>
                <w:rFonts w:cs="Arial"/>
                <w:sz w:val="18"/>
                <w:szCs w:val="18"/>
              </w:rPr>
              <w:t>reflection negotiat</w:t>
            </w:r>
            <w:r>
              <w:rPr>
                <w:rFonts w:cs="Arial"/>
                <w:sz w:val="18"/>
                <w:szCs w:val="18"/>
              </w:rPr>
              <w:t>ed</w:t>
            </w:r>
            <w:r w:rsidRPr="006F4725">
              <w:rPr>
                <w:rFonts w:cs="Arial"/>
                <w:sz w:val="18"/>
                <w:szCs w:val="18"/>
              </w:rPr>
              <w:t xml:space="preserve"> with the teacher. </w:t>
            </w:r>
            <w:r>
              <w:rPr>
                <w:rFonts w:cs="Arial"/>
                <w:sz w:val="18"/>
                <w:szCs w:val="18"/>
              </w:rPr>
              <w:t xml:space="preserve">Protocols for individual or group assessment are established at the outset. </w:t>
            </w:r>
            <w:r w:rsidRPr="006F4725">
              <w:rPr>
                <w:rFonts w:cs="Arial"/>
                <w:sz w:val="18"/>
                <w:szCs w:val="18"/>
              </w:rPr>
              <w:t>The</w:t>
            </w:r>
            <w:r>
              <w:rPr>
                <w:rFonts w:cs="Arial"/>
                <w:sz w:val="18"/>
                <w:szCs w:val="18"/>
              </w:rPr>
              <w:t>re is a maximum of 50</w:t>
            </w:r>
            <w:r w:rsidRPr="006F4725">
              <w:rPr>
                <w:rFonts w:cs="Arial"/>
                <w:sz w:val="18"/>
                <w:szCs w:val="18"/>
              </w:rPr>
              <w:t xml:space="preserve">0 words </w:t>
            </w:r>
            <w:r>
              <w:rPr>
                <w:rFonts w:cs="Arial"/>
                <w:sz w:val="18"/>
                <w:szCs w:val="18"/>
              </w:rPr>
              <w:t xml:space="preserve">for the </w:t>
            </w:r>
            <w:r w:rsidRPr="006F4725">
              <w:rPr>
                <w:rFonts w:cs="Arial"/>
                <w:sz w:val="18"/>
                <w:szCs w:val="18"/>
              </w:rPr>
              <w:t xml:space="preserve">producer’s statement. </w:t>
            </w:r>
            <w:r>
              <w:rPr>
                <w:rFonts w:cs="Arial"/>
                <w:sz w:val="18"/>
                <w:szCs w:val="18"/>
              </w:rPr>
              <w:t xml:space="preserve">(See </w:t>
            </w:r>
            <w:r w:rsidRPr="00E95618">
              <w:rPr>
                <w:rFonts w:cs="Arial"/>
                <w:i/>
                <w:sz w:val="18"/>
                <w:szCs w:val="18"/>
              </w:rPr>
              <w:t>Media Studies</w:t>
            </w:r>
            <w:r>
              <w:rPr>
                <w:rFonts w:cs="Arial"/>
                <w:sz w:val="18"/>
                <w:szCs w:val="18"/>
              </w:rPr>
              <w:t xml:space="preserve"> subject outline for maximum time limits for various products.) </w:t>
            </w:r>
          </w:p>
          <w:p w14:paraId="6F63CCF0" w14:textId="4E52FD5B" w:rsidR="00825164" w:rsidRPr="00153C12" w:rsidRDefault="003E1496" w:rsidP="003E1496">
            <w:pPr>
              <w:pStyle w:val="SOTableText"/>
            </w:pPr>
            <w:r w:rsidRPr="006F4725">
              <w:rPr>
                <w:szCs w:val="18"/>
              </w:rPr>
              <w:t xml:space="preserve">The students have seven weeks </w:t>
            </w:r>
            <w:r>
              <w:rPr>
                <w:szCs w:val="18"/>
              </w:rPr>
              <w:t xml:space="preserve">to complete the </w:t>
            </w:r>
            <w:r w:rsidRPr="006F4725">
              <w:rPr>
                <w:szCs w:val="18"/>
              </w:rPr>
              <w:t>assignment.</w:t>
            </w:r>
          </w:p>
        </w:tc>
      </w:tr>
    </w:tbl>
    <w:p w14:paraId="1B1FC2D4" w14:textId="77777777" w:rsidR="003F194E" w:rsidRPr="00923CC0" w:rsidRDefault="003F194E" w:rsidP="003F194E">
      <w:pPr>
        <w:spacing w:before="240"/>
        <w:rPr>
          <w:szCs w:val="20"/>
          <w:lang w:val="en-US"/>
        </w:rPr>
      </w:pPr>
      <w:r w:rsidRPr="00923CC0">
        <w:rPr>
          <w:rFonts w:ascii="Roboto Medium" w:hAnsi="Roboto Medium"/>
        </w:rPr>
        <w:t>Assessment Type 3: Investigation</w:t>
      </w:r>
      <w:r w:rsidRPr="00923CC0">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3521"/>
        <w:gridCol w:w="6662"/>
      </w:tblGrid>
      <w:tr w:rsidR="00F036B0" w:rsidRPr="002120CF" w14:paraId="0D3BD9A8" w14:textId="77777777" w:rsidTr="00F036B0">
        <w:trPr>
          <w:trHeight w:val="828"/>
        </w:trPr>
        <w:tc>
          <w:tcPr>
            <w:tcW w:w="3521" w:type="dxa"/>
            <w:shd w:val="clear" w:color="auto" w:fill="D9D9D9" w:themeFill="background1" w:themeFillShade="D9"/>
            <w:vAlign w:val="center"/>
          </w:tcPr>
          <w:p w14:paraId="2C81FDE2" w14:textId="77777777" w:rsidR="00F036B0" w:rsidRPr="002120CF" w:rsidRDefault="00F036B0" w:rsidP="003F194E">
            <w:pPr>
              <w:pStyle w:val="SOTableText"/>
              <w:rPr>
                <w:rFonts w:ascii="Roboto Medium" w:hAnsi="Roboto Medium"/>
              </w:rPr>
            </w:pPr>
            <w:r w:rsidRPr="002120CF">
              <w:rPr>
                <w:rFonts w:ascii="Roboto Medium" w:hAnsi="Roboto Medium"/>
              </w:rPr>
              <w:t>Assessment details</w:t>
            </w:r>
          </w:p>
        </w:tc>
        <w:tc>
          <w:tcPr>
            <w:tcW w:w="6662" w:type="dxa"/>
            <w:shd w:val="clear" w:color="auto" w:fill="D9D9D9" w:themeFill="background1" w:themeFillShade="D9"/>
            <w:vAlign w:val="center"/>
          </w:tcPr>
          <w:p w14:paraId="13B3D730" w14:textId="77777777" w:rsidR="00F036B0" w:rsidRPr="002120CF" w:rsidRDefault="00F036B0" w:rsidP="003F194E">
            <w:pPr>
              <w:pStyle w:val="SOTableHeadings"/>
            </w:pPr>
            <w:r w:rsidRPr="002120CF">
              <w:t xml:space="preserve">Assessment conditions </w:t>
            </w:r>
          </w:p>
          <w:p w14:paraId="755306E1" w14:textId="77777777" w:rsidR="00F036B0" w:rsidRPr="002120CF" w:rsidRDefault="00F036B0" w:rsidP="003F194E">
            <w:pPr>
              <w:pStyle w:val="SOTableText"/>
            </w:pPr>
            <w:r w:rsidRPr="002120CF">
              <w:t>(e.g. task type, word length, time allocated, supervision)</w:t>
            </w:r>
          </w:p>
        </w:tc>
      </w:tr>
      <w:tr w:rsidR="003F194E" w:rsidRPr="002120CF" w14:paraId="7A872526" w14:textId="77777777" w:rsidTr="00B075C8">
        <w:trPr>
          <w:trHeight w:val="2192"/>
        </w:trPr>
        <w:tc>
          <w:tcPr>
            <w:tcW w:w="3521" w:type="dxa"/>
            <w:shd w:val="clear" w:color="auto" w:fill="auto"/>
            <w:vAlign w:val="center"/>
          </w:tcPr>
          <w:p w14:paraId="4C19B582" w14:textId="77777777" w:rsidR="003F194E" w:rsidRPr="002120CF" w:rsidRDefault="003F194E" w:rsidP="003F194E">
            <w:pPr>
              <w:pStyle w:val="SOTableText"/>
            </w:pPr>
            <w:r>
              <w:t>External assessment</w:t>
            </w:r>
          </w:p>
        </w:tc>
        <w:tc>
          <w:tcPr>
            <w:tcW w:w="6662" w:type="dxa"/>
            <w:shd w:val="clear" w:color="auto" w:fill="auto"/>
            <w:vAlign w:val="center"/>
          </w:tcPr>
          <w:p w14:paraId="67210AF5" w14:textId="77777777" w:rsidR="003F194E" w:rsidRDefault="003E1496" w:rsidP="003E1496">
            <w:pPr>
              <w:autoSpaceDE w:val="0"/>
              <w:autoSpaceDN w:val="0"/>
              <w:adjustRightInd w:val="0"/>
              <w:spacing w:before="60"/>
              <w:rPr>
                <w:rFonts w:eastAsia="Times New Roman" w:cs="Arial"/>
                <w:i/>
                <w:sz w:val="18"/>
                <w:szCs w:val="18"/>
                <w:lang w:eastAsia="en-AU"/>
              </w:rPr>
            </w:pPr>
            <w:r w:rsidRPr="00862946">
              <w:rPr>
                <w:rFonts w:eastAsia="Times New Roman" w:cs="Arial"/>
                <w:i/>
                <w:sz w:val="18"/>
                <w:szCs w:val="18"/>
                <w:lang w:eastAsia="en-AU"/>
              </w:rPr>
              <w:t>Students undertake an independent investigation of a current media issue (within</w:t>
            </w:r>
            <w:r>
              <w:rPr>
                <w:rFonts w:eastAsia="Times New Roman" w:cs="Arial"/>
                <w:i/>
                <w:sz w:val="18"/>
                <w:szCs w:val="18"/>
                <w:lang w:eastAsia="en-AU"/>
              </w:rPr>
              <w:t xml:space="preserve"> the</w:t>
            </w:r>
            <w:r w:rsidRPr="00862946">
              <w:rPr>
                <w:rFonts w:eastAsia="Times New Roman" w:cs="Arial"/>
                <w:i/>
                <w:sz w:val="18"/>
                <w:szCs w:val="18"/>
                <w:lang w:eastAsia="en-AU"/>
              </w:rPr>
              <w:t xml:space="preserve"> last 12</w:t>
            </w:r>
            <w:r>
              <w:rPr>
                <w:rFonts w:eastAsia="Times New Roman" w:cs="Arial"/>
                <w:i/>
                <w:sz w:val="18"/>
                <w:szCs w:val="18"/>
                <w:lang w:eastAsia="en-AU"/>
              </w:rPr>
              <w:t xml:space="preserve"> </w:t>
            </w:r>
            <w:r w:rsidRPr="00862946">
              <w:rPr>
                <w:rFonts w:eastAsia="Times New Roman" w:cs="Arial"/>
                <w:i/>
                <w:sz w:val="18"/>
                <w:szCs w:val="18"/>
                <w:lang w:eastAsia="en-AU"/>
              </w:rPr>
              <w:t>months) and present</w:t>
            </w:r>
            <w:r>
              <w:rPr>
                <w:rFonts w:eastAsia="Times New Roman" w:cs="Arial"/>
                <w:i/>
                <w:sz w:val="18"/>
                <w:szCs w:val="18"/>
                <w:lang w:eastAsia="en-AU"/>
              </w:rPr>
              <w:t xml:space="preserve"> their</w:t>
            </w:r>
            <w:r w:rsidRPr="00862946">
              <w:rPr>
                <w:rFonts w:eastAsia="Times New Roman" w:cs="Arial"/>
                <w:i/>
                <w:sz w:val="18"/>
                <w:szCs w:val="18"/>
                <w:lang w:eastAsia="en-AU"/>
              </w:rPr>
              <w:t xml:space="preserve"> findings. The focus of the investigation is the cultural, political, or economic</w:t>
            </w:r>
            <w:r>
              <w:rPr>
                <w:rFonts w:eastAsia="Times New Roman" w:cs="Arial"/>
                <w:i/>
                <w:sz w:val="18"/>
                <w:szCs w:val="18"/>
                <w:lang w:eastAsia="en-AU"/>
              </w:rPr>
              <w:t xml:space="preserve"> </w:t>
            </w:r>
            <w:r w:rsidRPr="00862946">
              <w:rPr>
                <w:rFonts w:eastAsia="Times New Roman" w:cs="Arial"/>
                <w:i/>
                <w:sz w:val="18"/>
                <w:szCs w:val="18"/>
                <w:lang w:eastAsia="en-AU"/>
              </w:rPr>
              <w:t>impact of media on contemporary society. Through the investigative process, students develop</w:t>
            </w:r>
            <w:r>
              <w:rPr>
                <w:rFonts w:eastAsia="Times New Roman" w:cs="Arial"/>
                <w:i/>
                <w:sz w:val="18"/>
                <w:szCs w:val="18"/>
                <w:lang w:eastAsia="en-AU"/>
              </w:rPr>
              <w:t xml:space="preserve"> </w:t>
            </w:r>
            <w:r w:rsidRPr="00862946">
              <w:rPr>
                <w:rFonts w:eastAsia="Times New Roman" w:cs="Arial"/>
                <w:i/>
                <w:sz w:val="18"/>
                <w:szCs w:val="18"/>
                <w:lang w:eastAsia="en-AU"/>
              </w:rPr>
              <w:t>skills in selecting and synthesising information from a range of primary and secondary sources.</w:t>
            </w:r>
            <w:r>
              <w:rPr>
                <w:rFonts w:eastAsia="Times New Roman" w:cs="Arial"/>
                <w:i/>
                <w:sz w:val="18"/>
                <w:szCs w:val="18"/>
                <w:lang w:eastAsia="en-AU"/>
              </w:rPr>
              <w:t xml:space="preserve"> </w:t>
            </w:r>
            <w:r w:rsidRPr="00862946">
              <w:rPr>
                <w:rFonts w:eastAsia="Times New Roman" w:cs="Arial"/>
                <w:i/>
                <w:sz w:val="18"/>
                <w:szCs w:val="18"/>
                <w:lang w:eastAsia="en-AU"/>
              </w:rPr>
              <w:t>Students use their skills of critical analysis to review, interpret, and evaluate information and</w:t>
            </w:r>
            <w:r>
              <w:rPr>
                <w:rFonts w:eastAsia="Times New Roman" w:cs="Arial"/>
                <w:i/>
                <w:sz w:val="18"/>
                <w:szCs w:val="18"/>
                <w:lang w:eastAsia="en-AU"/>
              </w:rPr>
              <w:t xml:space="preserve"> </w:t>
            </w:r>
            <w:r w:rsidRPr="00862946">
              <w:rPr>
                <w:rFonts w:eastAsia="Times New Roman" w:cs="Arial"/>
                <w:i/>
                <w:sz w:val="18"/>
                <w:szCs w:val="18"/>
                <w:lang w:eastAsia="en-AU"/>
              </w:rPr>
              <w:t>viewpoints. Students use data from these sources to reach a logically developed conclusion.</w:t>
            </w:r>
          </w:p>
          <w:p w14:paraId="538D9B2E" w14:textId="20F8FC3B" w:rsidR="003E1496" w:rsidRPr="003E1496" w:rsidRDefault="00AD2FBA" w:rsidP="003E1496">
            <w:pPr>
              <w:autoSpaceDE w:val="0"/>
              <w:autoSpaceDN w:val="0"/>
              <w:adjustRightInd w:val="0"/>
              <w:spacing w:before="60"/>
              <w:rPr>
                <w:rFonts w:eastAsia="Times New Roman" w:cs="Arial"/>
                <w:i/>
                <w:sz w:val="18"/>
                <w:szCs w:val="18"/>
                <w:lang w:eastAsia="en-AU"/>
              </w:rPr>
            </w:pPr>
            <w:r w:rsidRPr="00862946">
              <w:rPr>
                <w:rFonts w:eastAsia="Times New Roman" w:cs="Arial"/>
                <w:i/>
                <w:sz w:val="18"/>
                <w:szCs w:val="18"/>
                <w:lang w:eastAsia="en-AU"/>
              </w:rPr>
              <w:t>A maximum of 2000 words if</w:t>
            </w:r>
            <w:r>
              <w:rPr>
                <w:rFonts w:eastAsia="Times New Roman" w:cs="Arial"/>
                <w:i/>
                <w:sz w:val="18"/>
                <w:szCs w:val="18"/>
                <w:lang w:eastAsia="en-AU"/>
              </w:rPr>
              <w:t xml:space="preserve"> presented in written form or the </w:t>
            </w:r>
            <w:r w:rsidRPr="00862946">
              <w:rPr>
                <w:rFonts w:eastAsia="Times New Roman" w:cs="Arial"/>
                <w:i/>
                <w:sz w:val="18"/>
                <w:szCs w:val="18"/>
                <w:lang w:eastAsia="en-AU"/>
              </w:rPr>
              <w:t xml:space="preserve">equivalent </w:t>
            </w:r>
            <w:r>
              <w:rPr>
                <w:rFonts w:eastAsia="Times New Roman" w:cs="Arial"/>
                <w:i/>
                <w:sz w:val="18"/>
                <w:szCs w:val="18"/>
                <w:lang w:eastAsia="en-AU"/>
              </w:rPr>
              <w:t xml:space="preserve">if presented </w:t>
            </w:r>
            <w:r w:rsidRPr="00862946">
              <w:rPr>
                <w:rFonts w:eastAsia="Times New Roman" w:cs="Arial"/>
                <w:i/>
                <w:sz w:val="18"/>
                <w:szCs w:val="18"/>
                <w:lang w:eastAsia="en-AU"/>
              </w:rPr>
              <w:t>in multimedia form.</w:t>
            </w:r>
          </w:p>
        </w:tc>
      </w:tr>
    </w:tbl>
    <w:p w14:paraId="185A7AE3" w14:textId="04920DBA" w:rsidR="00AD3260" w:rsidRPr="00153C12" w:rsidRDefault="003F194E" w:rsidP="00AD3260">
      <w:pPr>
        <w:spacing w:before="240"/>
        <w:rPr>
          <w:szCs w:val="20"/>
          <w:lang w:val="en-US"/>
        </w:rPr>
      </w:pPr>
      <w:proofErr w:type="gramStart"/>
      <w:r>
        <w:rPr>
          <w:i/>
        </w:rPr>
        <w:t>Six or seven assessments.</w:t>
      </w:r>
      <w:proofErr w:type="gramEnd"/>
      <w:r>
        <w:rPr>
          <w:i/>
        </w:rPr>
        <w:t xml:space="preserve"> </w:t>
      </w:r>
      <w:r w:rsidR="00AD3260" w:rsidRPr="00103D79">
        <w:rPr>
          <w:i/>
        </w:rPr>
        <w:t xml:space="preserve">Please refer to </w:t>
      </w:r>
      <w:r w:rsidR="00AD3260" w:rsidRPr="0003080B">
        <w:rPr>
          <w:i/>
        </w:rPr>
        <w:t xml:space="preserve">the Stage </w:t>
      </w:r>
      <w:r w:rsidR="0003080B" w:rsidRPr="0003080B">
        <w:rPr>
          <w:i/>
        </w:rPr>
        <w:t>2</w:t>
      </w:r>
      <w:r w:rsidR="00841510">
        <w:rPr>
          <w:i/>
        </w:rPr>
        <w:t xml:space="preserve"> Media Studies </w:t>
      </w:r>
      <w:r w:rsidR="00AD3260" w:rsidRPr="00103D79">
        <w:rPr>
          <w:i/>
        </w:rPr>
        <w:t>subject outline.</w:t>
      </w:r>
    </w:p>
    <w:sectPr w:rsidR="00AD3260" w:rsidRPr="00153C12" w:rsidSect="000253A9">
      <w:headerReference w:type="default" r:id="rId14"/>
      <w:footerReference w:type="default" r:id="rId15"/>
      <w:pgSz w:w="11906" w:h="16838" w:code="9"/>
      <w:pgMar w:top="851" w:right="851" w:bottom="851" w:left="851" w:header="0"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E2F66F" w14:textId="77777777" w:rsidR="00C0489D" w:rsidRDefault="00C0489D" w:rsidP="00483E68">
      <w:r>
        <w:separator/>
      </w:r>
    </w:p>
  </w:endnote>
  <w:endnote w:type="continuationSeparator" w:id="0">
    <w:p w14:paraId="17E25956" w14:textId="77777777" w:rsidR="00C0489D" w:rsidRDefault="00C0489D"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altName w:val="Times New Roman"/>
    <w:panose1 w:val="02000000000000000000"/>
    <w:charset w:val="00"/>
    <w:family w:val="auto"/>
    <w:pitch w:val="variable"/>
    <w:sig w:usb0="E00002FF" w:usb1="5000205B" w:usb2="00000020" w:usb3="00000000" w:csb0="0000019F" w:csb1="00000000"/>
    <w:embedRegular r:id="rId1" w:fontKey="{ADABF3BB-A372-4AE0-A328-797CD42C29D8}"/>
    <w:embedBold r:id="rId2" w:fontKey="{9ECB01D7-3098-4E71-9478-B624E48AE8DD}"/>
    <w:embedItalic r:id="rId3" w:fontKey="{4BFD2B61-66CA-4B7B-8944-A49C95471897}"/>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Times New Roman"/>
    <w:panose1 w:val="02000000000000000000"/>
    <w:charset w:val="00"/>
    <w:family w:val="auto"/>
    <w:pitch w:val="variable"/>
    <w:sig w:usb0="E00002FF" w:usb1="5000205B" w:usb2="00000020" w:usb3="00000000" w:csb0="0000019F" w:csb1="00000000"/>
    <w:embedRegular r:id="rId4" w:fontKey="{F436B21F-74AA-44ED-9B2F-9E6FC21DB559}"/>
    <w:embedBold r:id="rId5" w:fontKey="{BE1CF17F-FEA4-4CB1-BC5F-BB633FD596EA}"/>
    <w:embedItalic r:id="rId6" w:fontKey="{5B89DA5E-69D3-4FFD-85C2-B6020387FD9F}"/>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7" w:fontKey="{B31BD718-321A-45D9-BD13-A56E2C532753}"/>
  </w:font>
  <w:font w:name="Roboto Medium">
    <w:altName w:val="Times New Roman"/>
    <w:panose1 w:val="02000000000000000000"/>
    <w:charset w:val="00"/>
    <w:family w:val="auto"/>
    <w:pitch w:val="variable"/>
    <w:sig w:usb0="E00002FF" w:usb1="5000205B" w:usb2="00000020" w:usb3="00000000" w:csb0="0000019F" w:csb1="00000000"/>
    <w:embedRegular r:id="rId8" w:fontKey="{808F5E53-98DB-4432-86A2-E491F2EE64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2C6FAD" w14:textId="77777777" w:rsidR="003E1496" w:rsidRPr="00FF5B14" w:rsidRDefault="003E1496"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AE1FFC" w14:textId="77777777" w:rsidR="003E1496" w:rsidRDefault="003E1496" w:rsidP="00111A42">
    <w:pPr>
      <w:pStyle w:val="LAPFooter"/>
    </w:pPr>
    <w:r>
      <w:rPr>
        <w:noProof/>
        <w:lang w:val="en-AU"/>
      </w:rPr>
      <w:drawing>
        <wp:anchor distT="0" distB="0" distL="114300" distR="114300" simplePos="0" relativeHeight="251667456" behindDoc="1" locked="0" layoutInCell="1" allowOverlap="1" wp14:anchorId="5B00E4E9" wp14:editId="4C5AA419">
          <wp:simplePos x="0" y="0"/>
          <wp:positionH relativeFrom="column">
            <wp:posOffset>4757420</wp:posOffset>
          </wp:positionH>
          <wp:positionV relativeFrom="paragraph">
            <wp:posOffset>-231140</wp:posOffset>
          </wp:positionV>
          <wp:extent cx="1902460" cy="1114425"/>
          <wp:effectExtent l="0" t="0" r="2540" b="9525"/>
          <wp:wrapTight wrapText="bothSides">
            <wp:wrapPolygon edited="0">
              <wp:start x="0" y="0"/>
              <wp:lineTo x="0" y="21415"/>
              <wp:lineTo x="21413" y="21415"/>
              <wp:lineTo x="2141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t="14599"/>
                  <a:stretch/>
                </pic:blipFill>
                <pic:spPr bwMode="auto">
                  <a:xfrm>
                    <a:off x="0" y="0"/>
                    <a:ext cx="190246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AU"/>
      </w:rPr>
      <w:drawing>
        <wp:anchor distT="0" distB="0" distL="114300" distR="114300" simplePos="0" relativeHeight="251658240" behindDoc="0" locked="0" layoutInCell="1" allowOverlap="1" wp14:anchorId="4C562AAC" wp14:editId="20AFEF4A">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DF2A39">
      <w:rPr>
        <w:noProof/>
      </w:rPr>
      <w:t>1</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DF2A39">
      <w:rPr>
        <w:noProof/>
      </w:rPr>
      <w:t>3</w:t>
    </w:r>
    <w:r w:rsidRPr="00D128A8">
      <w:fldChar w:fldCharType="end"/>
    </w:r>
    <w:r>
      <w:br/>
    </w:r>
    <w:r w:rsidRPr="006552F9">
      <w:t xml:space="preserve">Stage </w:t>
    </w:r>
    <w:r>
      <w:t>2 Media Studies – Pre-approved LAP-01</w:t>
    </w:r>
    <w:r w:rsidRPr="00E74697">
      <w:rPr>
        <w:color w:val="FF0000"/>
      </w:rPr>
      <w:t xml:space="preserve"> </w:t>
    </w:r>
    <w:r>
      <w:br/>
    </w:r>
    <w:r w:rsidRPr="00AD3BD3">
      <w:t xml:space="preserve">Ref: </w:t>
    </w:r>
    <w:fldSimple w:instr=" DOCPROPERTY  Objective-Id  \* MERGEFORMAT ">
      <w:r w:rsidR="00DF2A39" w:rsidRPr="00DF2A39">
        <w:t>A694532</w:t>
      </w:r>
    </w:fldSimple>
    <w:r w:rsidRPr="00DF2A39">
      <w:t xml:space="preserve"> </w:t>
    </w:r>
    <w:r w:rsidRPr="00AD3BD3">
      <w:t>(</w:t>
    </w:r>
    <w:r>
      <w:t xml:space="preserve">created December 2017) </w:t>
    </w:r>
    <w:r w:rsidRPr="00AD3BD3">
      <w:t>© SACE Board of South</w:t>
    </w:r>
    <w:r>
      <w:t xml:space="preserve"> </w:t>
    </w:r>
    <w:r w:rsidRPr="00111A42">
      <w:t>Australia</w:t>
    </w:r>
    <w:r>
      <w:t xml:space="preserve">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7EBB24" w14:textId="77777777" w:rsidR="003E1496" w:rsidRPr="007B08EB" w:rsidRDefault="003E1496"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187BA574" wp14:editId="5A871620">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DF2A39">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DF2A39">
      <w:rPr>
        <w:noProof/>
      </w:rPr>
      <w:t>3</w:t>
    </w:r>
    <w:r w:rsidRPr="00D128A8">
      <w:fldChar w:fldCharType="end"/>
    </w:r>
    <w:r>
      <w:br/>
    </w:r>
    <w:r w:rsidRPr="006552F9">
      <w:t xml:space="preserve">Stage </w:t>
    </w:r>
    <w:r>
      <w:t>2</w:t>
    </w:r>
    <w:r>
      <w:rPr>
        <w:color w:val="FF0000"/>
      </w:rPr>
      <w:t xml:space="preserve"> </w:t>
    </w:r>
    <w:r>
      <w:t xml:space="preserve">Media Studies </w:t>
    </w:r>
    <w:r w:rsidRPr="000253A9">
      <w:t>– Pre-approved LAP-</w:t>
    </w:r>
    <w:r w:rsidRPr="00841510">
      <w:t>01</w:t>
    </w:r>
    <w:r>
      <w:br/>
    </w:r>
    <w:r w:rsidRPr="00AD3BD3">
      <w:t xml:space="preserve">Ref: </w:t>
    </w:r>
    <w:fldSimple w:instr=" DOCPROPERTY  Objective-Id  \* MERGEFORMAT ">
      <w:r w:rsidR="00DF2A39" w:rsidRPr="00DF2A39">
        <w:t>A694532</w:t>
      </w:r>
    </w:fldSimple>
    <w:r w:rsidRPr="00C958EC">
      <w:rPr>
        <w:color w:val="FF0000"/>
      </w:rPr>
      <w:t xml:space="preserve"> </w:t>
    </w:r>
    <w:r w:rsidRPr="00AD3BD3">
      <w:t>(</w:t>
    </w:r>
    <w:r>
      <w:t xml:space="preserve">created December 2017) </w:t>
    </w:r>
    <w:r w:rsidRPr="00AD3BD3">
      <w:t>© SACE Board of South</w:t>
    </w:r>
    <w:r>
      <w:t xml:space="preserve"> </w:t>
    </w:r>
    <w:r w:rsidRPr="00111A42">
      <w:t>Australia</w:t>
    </w:r>
    <w:r>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F61922" w14:textId="77777777" w:rsidR="00C0489D" w:rsidRDefault="00C0489D" w:rsidP="00483E68">
      <w:r>
        <w:separator/>
      </w:r>
    </w:p>
  </w:footnote>
  <w:footnote w:type="continuationSeparator" w:id="0">
    <w:p w14:paraId="73B3B65F" w14:textId="77777777" w:rsidR="00C0489D" w:rsidRDefault="00C0489D"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E3A856" w14:textId="77777777" w:rsidR="003E1496" w:rsidRDefault="003E1496"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93D9CE" w14:textId="77777777" w:rsidR="003E1496" w:rsidRDefault="003E1496">
    <w:pPr>
      <w:pStyle w:val="Header"/>
    </w:pPr>
    <w:r w:rsidRPr="009F5499">
      <w:rPr>
        <w:noProof/>
        <w:lang w:eastAsia="en-AU"/>
      </w:rPr>
      <w:drawing>
        <wp:anchor distT="0" distB="0" distL="114300" distR="114300" simplePos="0" relativeHeight="251665408" behindDoc="1" locked="1" layoutInCell="1" allowOverlap="1" wp14:anchorId="4B95356E" wp14:editId="362F98AD">
          <wp:simplePos x="0" y="0"/>
          <wp:positionH relativeFrom="column">
            <wp:posOffset>-900430</wp:posOffset>
          </wp:positionH>
          <wp:positionV relativeFrom="page">
            <wp:posOffset>8255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2A2CE1" w14:textId="77777777" w:rsidR="003E1496" w:rsidRDefault="003E14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5003A54"/>
    <w:multiLevelType w:val="hybridMultilevel"/>
    <w:tmpl w:val="B792F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5375CE7"/>
    <w:multiLevelType w:val="hybridMultilevel"/>
    <w:tmpl w:val="C9E6FB9A"/>
    <w:lvl w:ilvl="0" w:tplc="04090001">
      <w:start w:val="1"/>
      <w:numFmt w:val="bullet"/>
      <w:lvlText w:val=""/>
      <w:lvlJc w:val="left"/>
      <w:pPr>
        <w:ind w:left="1038" w:hanging="360"/>
      </w:pPr>
      <w:rPr>
        <w:rFonts w:ascii="Symbol" w:hAnsi="Symbol" w:hint="default"/>
      </w:rPr>
    </w:lvl>
    <w:lvl w:ilvl="1" w:tplc="04090003" w:tentative="1">
      <w:start w:val="1"/>
      <w:numFmt w:val="bullet"/>
      <w:lvlText w:val="o"/>
      <w:lvlJc w:val="left"/>
      <w:pPr>
        <w:ind w:left="1758" w:hanging="360"/>
      </w:pPr>
      <w:rPr>
        <w:rFonts w:ascii="Courier New" w:hAnsi="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3">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502E27D6"/>
    <w:multiLevelType w:val="hybridMultilevel"/>
    <w:tmpl w:val="F682926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56216B40"/>
    <w:multiLevelType w:val="hybridMultilevel"/>
    <w:tmpl w:val="790AD004"/>
    <w:lvl w:ilvl="0" w:tplc="04090001">
      <w:start w:val="1"/>
      <w:numFmt w:val="bullet"/>
      <w:lvlText w:val=""/>
      <w:lvlJc w:val="left"/>
      <w:pPr>
        <w:ind w:left="1038" w:hanging="360"/>
      </w:pPr>
      <w:rPr>
        <w:rFonts w:ascii="Symbol" w:hAnsi="Symbol" w:hint="default"/>
      </w:rPr>
    </w:lvl>
    <w:lvl w:ilvl="1" w:tplc="04090003" w:tentative="1">
      <w:start w:val="1"/>
      <w:numFmt w:val="bullet"/>
      <w:lvlText w:val="o"/>
      <w:lvlJc w:val="left"/>
      <w:pPr>
        <w:ind w:left="1758" w:hanging="360"/>
      </w:pPr>
      <w:rPr>
        <w:rFonts w:ascii="Courier New" w:hAnsi="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7">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625A5D69"/>
    <w:multiLevelType w:val="hybridMultilevel"/>
    <w:tmpl w:val="A2D07CBA"/>
    <w:lvl w:ilvl="0" w:tplc="D458CA58">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7"/>
  </w:num>
  <w:num w:numId="4">
    <w:abstractNumId w:val="9"/>
  </w:num>
  <w:num w:numId="5">
    <w:abstractNumId w:val="0"/>
  </w:num>
  <w:num w:numId="6">
    <w:abstractNumId w:val="8"/>
  </w:num>
  <w:num w:numId="7">
    <w:abstractNumId w:val="5"/>
  </w:num>
  <w:num w:numId="8">
    <w:abstractNumId w:val="1"/>
  </w:num>
  <w:num w:numId="9">
    <w:abstractNumId w:val="6"/>
  </w:num>
  <w:num w:numId="10">
    <w:abstractNumId w:val="2"/>
  </w:num>
  <w:num w:numId="11">
    <w:abstractNumId w:val="0"/>
  </w:num>
  <w:num w:numId="12">
    <w:abstractNumId w:val="0"/>
  </w:num>
  <w:num w:numId="13">
    <w:abstractNumId w:val="0"/>
  </w:num>
  <w:num w:numId="14">
    <w:abstractNumId w:val="0"/>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53A9"/>
    <w:rsid w:val="00027283"/>
    <w:rsid w:val="00030540"/>
    <w:rsid w:val="0003080B"/>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C2FAC"/>
    <w:rsid w:val="000D0717"/>
    <w:rsid w:val="000D09F0"/>
    <w:rsid w:val="000D71E9"/>
    <w:rsid w:val="000D7C90"/>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C6E5D"/>
    <w:rsid w:val="001D0CE4"/>
    <w:rsid w:val="001D7C83"/>
    <w:rsid w:val="001F1534"/>
    <w:rsid w:val="001F6407"/>
    <w:rsid w:val="00214C9B"/>
    <w:rsid w:val="002253CD"/>
    <w:rsid w:val="00231C10"/>
    <w:rsid w:val="0023555C"/>
    <w:rsid w:val="002400F6"/>
    <w:rsid w:val="00241DEC"/>
    <w:rsid w:val="00243FDF"/>
    <w:rsid w:val="00246229"/>
    <w:rsid w:val="00247EEC"/>
    <w:rsid w:val="00251758"/>
    <w:rsid w:val="00251D8D"/>
    <w:rsid w:val="0026155F"/>
    <w:rsid w:val="00265BCC"/>
    <w:rsid w:val="00277CF3"/>
    <w:rsid w:val="00294972"/>
    <w:rsid w:val="002A0847"/>
    <w:rsid w:val="002A11AB"/>
    <w:rsid w:val="002A5783"/>
    <w:rsid w:val="002B0D95"/>
    <w:rsid w:val="002B395F"/>
    <w:rsid w:val="002D0D3E"/>
    <w:rsid w:val="002D525F"/>
    <w:rsid w:val="002D5274"/>
    <w:rsid w:val="002F39F5"/>
    <w:rsid w:val="002F4306"/>
    <w:rsid w:val="002F67A7"/>
    <w:rsid w:val="00301B3C"/>
    <w:rsid w:val="00306E61"/>
    <w:rsid w:val="003148EC"/>
    <w:rsid w:val="00314997"/>
    <w:rsid w:val="0032065B"/>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1496"/>
    <w:rsid w:val="003E224A"/>
    <w:rsid w:val="003E2706"/>
    <w:rsid w:val="003F194E"/>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B6617"/>
    <w:rsid w:val="005D1617"/>
    <w:rsid w:val="005D6C10"/>
    <w:rsid w:val="005D6C38"/>
    <w:rsid w:val="005E0001"/>
    <w:rsid w:val="00611E40"/>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D3F87"/>
    <w:rsid w:val="006E432D"/>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08B1"/>
    <w:rsid w:val="007632EC"/>
    <w:rsid w:val="00772EBA"/>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164"/>
    <w:rsid w:val="00825C1B"/>
    <w:rsid w:val="008271C5"/>
    <w:rsid w:val="00841510"/>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528B"/>
    <w:rsid w:val="009770D1"/>
    <w:rsid w:val="009800FF"/>
    <w:rsid w:val="00996C3C"/>
    <w:rsid w:val="0099796F"/>
    <w:rsid w:val="009A7D3D"/>
    <w:rsid w:val="009B27B1"/>
    <w:rsid w:val="009B7824"/>
    <w:rsid w:val="009C6CC2"/>
    <w:rsid w:val="009D4DB6"/>
    <w:rsid w:val="009D6855"/>
    <w:rsid w:val="009E3631"/>
    <w:rsid w:val="009E39B2"/>
    <w:rsid w:val="009F6B1A"/>
    <w:rsid w:val="00A032A4"/>
    <w:rsid w:val="00A15D02"/>
    <w:rsid w:val="00A23DE3"/>
    <w:rsid w:val="00A33E47"/>
    <w:rsid w:val="00A370F5"/>
    <w:rsid w:val="00A41838"/>
    <w:rsid w:val="00A440AC"/>
    <w:rsid w:val="00A44DC9"/>
    <w:rsid w:val="00A455B2"/>
    <w:rsid w:val="00A52537"/>
    <w:rsid w:val="00A54E10"/>
    <w:rsid w:val="00A573ED"/>
    <w:rsid w:val="00A6424E"/>
    <w:rsid w:val="00A65B3B"/>
    <w:rsid w:val="00A804E2"/>
    <w:rsid w:val="00A81D0E"/>
    <w:rsid w:val="00A82B69"/>
    <w:rsid w:val="00A862E5"/>
    <w:rsid w:val="00A92211"/>
    <w:rsid w:val="00A92F5C"/>
    <w:rsid w:val="00A94F14"/>
    <w:rsid w:val="00A95A04"/>
    <w:rsid w:val="00AA5255"/>
    <w:rsid w:val="00AA6028"/>
    <w:rsid w:val="00AB1AD6"/>
    <w:rsid w:val="00AB5B62"/>
    <w:rsid w:val="00AD2FBA"/>
    <w:rsid w:val="00AD3260"/>
    <w:rsid w:val="00AD69EC"/>
    <w:rsid w:val="00AE4323"/>
    <w:rsid w:val="00AE75C3"/>
    <w:rsid w:val="00AF2A2A"/>
    <w:rsid w:val="00AF5EA0"/>
    <w:rsid w:val="00B007B0"/>
    <w:rsid w:val="00B052A5"/>
    <w:rsid w:val="00B05838"/>
    <w:rsid w:val="00B05EB8"/>
    <w:rsid w:val="00B075C8"/>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0489D"/>
    <w:rsid w:val="00C0493E"/>
    <w:rsid w:val="00C13E31"/>
    <w:rsid w:val="00C317FF"/>
    <w:rsid w:val="00C31C6D"/>
    <w:rsid w:val="00C37C82"/>
    <w:rsid w:val="00C450CD"/>
    <w:rsid w:val="00C5241C"/>
    <w:rsid w:val="00C62821"/>
    <w:rsid w:val="00C640C8"/>
    <w:rsid w:val="00C64500"/>
    <w:rsid w:val="00C8060C"/>
    <w:rsid w:val="00C8436F"/>
    <w:rsid w:val="00C855F8"/>
    <w:rsid w:val="00C93FC5"/>
    <w:rsid w:val="00C96A2C"/>
    <w:rsid w:val="00CB7370"/>
    <w:rsid w:val="00CC1651"/>
    <w:rsid w:val="00CC6112"/>
    <w:rsid w:val="00CC7509"/>
    <w:rsid w:val="00CD2FBB"/>
    <w:rsid w:val="00CD5A41"/>
    <w:rsid w:val="00CE136D"/>
    <w:rsid w:val="00CF39CB"/>
    <w:rsid w:val="00D0265D"/>
    <w:rsid w:val="00D06174"/>
    <w:rsid w:val="00D0655C"/>
    <w:rsid w:val="00D15FCD"/>
    <w:rsid w:val="00D21703"/>
    <w:rsid w:val="00D32BE4"/>
    <w:rsid w:val="00D46337"/>
    <w:rsid w:val="00D50063"/>
    <w:rsid w:val="00D572F7"/>
    <w:rsid w:val="00D603D6"/>
    <w:rsid w:val="00D63C2E"/>
    <w:rsid w:val="00D772AA"/>
    <w:rsid w:val="00D86722"/>
    <w:rsid w:val="00D9775D"/>
    <w:rsid w:val="00DA0F45"/>
    <w:rsid w:val="00DA22CA"/>
    <w:rsid w:val="00DA35C9"/>
    <w:rsid w:val="00DA3B46"/>
    <w:rsid w:val="00DA4518"/>
    <w:rsid w:val="00DA4653"/>
    <w:rsid w:val="00DA5A02"/>
    <w:rsid w:val="00DA7A66"/>
    <w:rsid w:val="00DB6817"/>
    <w:rsid w:val="00DC0525"/>
    <w:rsid w:val="00DC2E92"/>
    <w:rsid w:val="00DD5535"/>
    <w:rsid w:val="00DE042F"/>
    <w:rsid w:val="00DE1C35"/>
    <w:rsid w:val="00DE2B2F"/>
    <w:rsid w:val="00DE3C5C"/>
    <w:rsid w:val="00DE5BEB"/>
    <w:rsid w:val="00DF1E82"/>
    <w:rsid w:val="00DF29EB"/>
    <w:rsid w:val="00DF2A39"/>
    <w:rsid w:val="00DF6958"/>
    <w:rsid w:val="00E03390"/>
    <w:rsid w:val="00E03ABA"/>
    <w:rsid w:val="00E04DEE"/>
    <w:rsid w:val="00E11E23"/>
    <w:rsid w:val="00E17214"/>
    <w:rsid w:val="00E201AF"/>
    <w:rsid w:val="00E22537"/>
    <w:rsid w:val="00E26B09"/>
    <w:rsid w:val="00E27045"/>
    <w:rsid w:val="00E40438"/>
    <w:rsid w:val="00E44043"/>
    <w:rsid w:val="00E4492D"/>
    <w:rsid w:val="00E45B8F"/>
    <w:rsid w:val="00E56E7A"/>
    <w:rsid w:val="00E71CEA"/>
    <w:rsid w:val="00E72709"/>
    <w:rsid w:val="00E74697"/>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36B0"/>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B072F"/>
    <w:rsid w:val="00FB10C1"/>
    <w:rsid w:val="00FB263E"/>
    <w:rsid w:val="00FB4107"/>
    <w:rsid w:val="00FB518B"/>
    <w:rsid w:val="00FB7ACB"/>
    <w:rsid w:val="00FD782A"/>
    <w:rsid w:val="00FE3D9C"/>
    <w:rsid w:val="00FE70BB"/>
    <w:rsid w:val="00FF00D4"/>
    <w:rsid w:val="00FF035A"/>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A8D0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FF035A"/>
    <w:pPr>
      <w:keepNext/>
      <w:autoSpaceDE w:val="0"/>
      <w:autoSpaceDN w:val="0"/>
      <w:adjustRightInd w:val="0"/>
      <w:spacing w:before="340" w:after="0"/>
    </w:pPr>
    <w:rPr>
      <w:rFonts w:ascii="Arial" w:eastAsia="SimSun" w:hAnsi="Arial" w:cs="Arial"/>
      <w:b/>
      <w:bCs/>
      <w:caps/>
      <w:sz w:val="22"/>
      <w:lang w:val="en-US" w:bidi="fa-IR"/>
    </w:rPr>
  </w:style>
  <w:style w:type="paragraph" w:customStyle="1" w:styleId="SOFinalBodyText">
    <w:name w:val="SO Final Body Text"/>
    <w:link w:val="SOFinalBodyTextCharChar"/>
    <w:rsid w:val="00FF035A"/>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FF035A"/>
    <w:rPr>
      <w:rFonts w:ascii="Arial" w:hAnsi="Arial"/>
      <w:color w:val="000000"/>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FF035A"/>
    <w:pPr>
      <w:keepNext/>
      <w:autoSpaceDE w:val="0"/>
      <w:autoSpaceDN w:val="0"/>
      <w:adjustRightInd w:val="0"/>
      <w:spacing w:before="340" w:after="0"/>
    </w:pPr>
    <w:rPr>
      <w:rFonts w:ascii="Arial" w:eastAsia="SimSun" w:hAnsi="Arial" w:cs="Arial"/>
      <w:b/>
      <w:bCs/>
      <w:caps/>
      <w:sz w:val="22"/>
      <w:lang w:val="en-US" w:bidi="fa-IR"/>
    </w:rPr>
  </w:style>
  <w:style w:type="paragraph" w:customStyle="1" w:styleId="SOFinalBodyText">
    <w:name w:val="SO Final Body Text"/>
    <w:link w:val="SOFinalBodyTextCharChar"/>
    <w:rsid w:val="00FF035A"/>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FF035A"/>
    <w:rPr>
      <w:rFonts w:ascii="Arial" w:hAnsi="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c74a1dd9039449b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A694532</value>
    </field>
    <field name="Objective-Title">
      <value order="0">Stage 2 Media Studies pre-approved LAP-01</value>
    </field>
    <field name="Objective-Description">
      <value order="0"/>
    </field>
    <field name="Objective-CreationStamp">
      <value order="0">2018-01-04T01:24:07Z</value>
    </field>
    <field name="Objective-IsApproved">
      <value order="0">false</value>
    </field>
    <field name="Objective-IsPublished">
      <value order="0">true</value>
    </field>
    <field name="Objective-DatePublished">
      <value order="0">2018-01-04T01:32:04Z</value>
    </field>
    <field name="Objective-ModificationStamp">
      <value order="0">2018-01-04T01:32:04Z</value>
    </field>
    <field name="Objective-Owner">
      <value order="0">Simone Hitch</value>
    </field>
    <field name="Objective-Path">
      <value order="0">Objective Global Folder:SACE Support Materials:SACE Support Materials Stage 2:Humanities and Social Sciences:Media Studies support materials:2018 pre-approved LAPs</value>
    </field>
    <field name="Objective-Parent">
      <value order="0">2018 pre-approved LAPs</value>
    </field>
    <field name="Objective-State">
      <value order="0">Published</value>
    </field>
    <field name="Objective-VersionId">
      <value order="0">vA1228127</value>
    </field>
    <field name="Objective-Version">
      <value order="0">2.0</value>
    </field>
    <field name="Objective-VersionNumber">
      <value order="0">2</value>
    </field>
    <field name="Objective-VersionComment">
      <value order="0"/>
    </field>
    <field name="Objective-FileNumber">
      <value order="0">qA6173</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98BBE819-7444-4494-9096-E9886601B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1186</Words>
  <Characters>6763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7934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7</cp:revision>
  <cp:lastPrinted>2017-10-19T05:27:00Z</cp:lastPrinted>
  <dcterms:created xsi:type="dcterms:W3CDTF">2018-01-04T01:24:00Z</dcterms:created>
  <dcterms:modified xsi:type="dcterms:W3CDTF">2018-01-04T01:32:00Z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A694532</vt:lpwstr>
  </property>
  <property fmtid="{D5CDD505-2E9C-101B-9397-08002B2CF9AE}" pid="4" name="Objective-Title">
    <vt:lpwstr>Stage 2 Media Studies pre-approved LAP-01</vt:lpwstr>
  </property>
  <property fmtid="{D5CDD505-2E9C-101B-9397-08002B2CF9AE}" pid="5" name="Objective-Comment">
    <vt:lpwstr/>
  </property>
  <property fmtid="{D5CDD505-2E9C-101B-9397-08002B2CF9AE}" pid="6" name="Objective-CreationStamp">
    <vt:filetime>2018-01-04T01:24:07Z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2018-01-04T01:32:04Z</vt:filetime>
  </property>
  <property fmtid="{D5CDD505-2E9C-101B-9397-08002B2CF9AE}" pid="10" name="Objective-ModificationStamp">
    <vt:filetime>2018-01-04T01:32:04Z</vt:filetime>
  </property>
  <property fmtid="{D5CDD505-2E9C-101B-9397-08002B2CF9AE}" pid="11" name="Objective-Owner">
    <vt:lpwstr>Simone Hitch</vt:lpwstr>
  </property>
  <property fmtid="{D5CDD505-2E9C-101B-9397-08002B2CF9AE}" pid="12" name="Objective-Path">
    <vt:lpwstr>Objective Global Folder:SACE Support Materials:SACE Support Materials Stage 2:Humanities and Social Sciences:Media Studies support materials:2018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qA6173</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vA1228127</vt:lpwstr>
  </property>
</Properties>
</file>