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527553" w:rsidRDefault="00860CF4" w:rsidP="00860CF4">
      <w:pPr>
        <w:pStyle w:val="Subtitle"/>
        <w:rPr>
          <w:rFonts w:eastAsia="SimSun"/>
        </w:rPr>
      </w:pPr>
      <w:r w:rsidRPr="00527553">
        <w:rPr>
          <w:rFonts w:eastAsia="SimSun"/>
        </w:rPr>
        <w:t xml:space="preserve">Stage 2 </w:t>
      </w:r>
      <w:r w:rsidR="00527553" w:rsidRPr="00527553">
        <w:rPr>
          <w:rFonts w:eastAsia="SimSun"/>
        </w:rPr>
        <w:t>Music Studies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527553" w:rsidRDefault="00527553" w:rsidP="00A44DC9">
            <w:pPr>
              <w:pStyle w:val="LAPTableText"/>
              <w:jc w:val="center"/>
              <w:rPr>
                <w:rFonts w:ascii="Roboto" w:hAnsi="Roboto"/>
                <w:b/>
                <w:sz w:val="20"/>
              </w:rPr>
            </w:pPr>
            <w:r w:rsidRPr="00527553">
              <w:rPr>
                <w:rFonts w:ascii="Roboto" w:hAnsi="Roboto"/>
                <w:b/>
                <w:sz w:val="20"/>
              </w:rPr>
              <w:t>M</w:t>
            </w:r>
          </w:p>
        </w:tc>
        <w:tc>
          <w:tcPr>
            <w:tcW w:w="662" w:type="dxa"/>
            <w:shd w:val="clear" w:color="auto" w:fill="auto"/>
            <w:vAlign w:val="center"/>
          </w:tcPr>
          <w:p w:rsidR="00153C12" w:rsidRPr="00527553" w:rsidRDefault="00527553" w:rsidP="00A44DC9">
            <w:pPr>
              <w:pStyle w:val="LAPTableText"/>
              <w:jc w:val="center"/>
              <w:rPr>
                <w:rFonts w:ascii="Roboto" w:hAnsi="Roboto"/>
                <w:b/>
                <w:sz w:val="20"/>
              </w:rPr>
            </w:pPr>
            <w:r w:rsidRPr="00527553">
              <w:rPr>
                <w:rFonts w:ascii="Roboto" w:hAnsi="Roboto"/>
                <w:b/>
                <w:sz w:val="20"/>
              </w:rPr>
              <w:t>S</w:t>
            </w:r>
          </w:p>
        </w:tc>
        <w:tc>
          <w:tcPr>
            <w:tcW w:w="662" w:type="dxa"/>
            <w:shd w:val="clear" w:color="auto" w:fill="auto"/>
            <w:vAlign w:val="center"/>
          </w:tcPr>
          <w:p w:rsidR="00153C12" w:rsidRPr="00527553" w:rsidRDefault="00527553" w:rsidP="00A44DC9">
            <w:pPr>
              <w:pStyle w:val="LAPTableText"/>
              <w:jc w:val="center"/>
              <w:rPr>
                <w:rFonts w:ascii="Roboto" w:hAnsi="Roboto"/>
                <w:b/>
                <w:sz w:val="20"/>
              </w:rPr>
            </w:pPr>
            <w:r w:rsidRPr="00527553">
              <w:rPr>
                <w:rFonts w:ascii="Roboto" w:hAnsi="Roboto"/>
                <w:b/>
                <w:sz w:val="20"/>
              </w:rPr>
              <w:t>I</w:t>
            </w:r>
          </w:p>
        </w:tc>
        <w:tc>
          <w:tcPr>
            <w:tcW w:w="1275" w:type="dxa"/>
            <w:shd w:val="clear" w:color="auto" w:fill="auto"/>
            <w:vAlign w:val="center"/>
          </w:tcPr>
          <w:p w:rsidR="00153C12" w:rsidRPr="00527553" w:rsidRDefault="00527553" w:rsidP="00A44DC9">
            <w:pPr>
              <w:pStyle w:val="LAPTableText"/>
              <w:jc w:val="center"/>
              <w:rPr>
                <w:rFonts w:ascii="Roboto" w:hAnsi="Roboto"/>
                <w:b/>
                <w:sz w:val="20"/>
              </w:rPr>
            </w:pPr>
            <w:r w:rsidRPr="00527553">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441708">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441708">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527553" w:rsidRDefault="00D66D80" w:rsidP="007C2F5D">
      <w:pPr>
        <w:pStyle w:val="Subtitle"/>
        <w:rPr>
          <w:rFonts w:eastAsia="SimSun"/>
        </w:rPr>
      </w:pPr>
      <w:r w:rsidRPr="00527553">
        <w:rPr>
          <w:rFonts w:eastAsia="SimSun"/>
        </w:rPr>
        <w:t xml:space="preserve">Stage 2 </w:t>
      </w:r>
      <w:r w:rsidR="00527553" w:rsidRPr="00527553">
        <w:rPr>
          <w:rFonts w:eastAsia="SimSun"/>
        </w:rPr>
        <w:t xml:space="preserve">Music Studies – 20 </w:t>
      </w:r>
      <w:r w:rsidR="00690044" w:rsidRPr="00527553">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527553" w:rsidRDefault="00064B41" w:rsidP="00AD3260">
      <w:pPr>
        <w:spacing w:before="240"/>
        <w:rPr>
          <w:lang w:val="en-US"/>
        </w:rPr>
      </w:pPr>
      <w:r w:rsidRPr="00527553">
        <w:rPr>
          <w:rFonts w:ascii="Roboto Medium" w:hAnsi="Roboto Medium"/>
        </w:rPr>
        <w:t xml:space="preserve">Assessment Type 1: </w:t>
      </w:r>
      <w:r w:rsidR="00527553" w:rsidRPr="00527553">
        <w:rPr>
          <w:rFonts w:ascii="Roboto Medium" w:hAnsi="Roboto Medium"/>
        </w:rPr>
        <w:t>Creative Works</w:t>
      </w:r>
      <w:r w:rsidR="00AD3260" w:rsidRPr="00527553">
        <w:t xml:space="preserve"> – </w:t>
      </w:r>
      <w:r w:rsidR="000805B2" w:rsidRPr="00527553">
        <w:t>w</w:t>
      </w:r>
      <w:r w:rsidR="00AD3260" w:rsidRPr="00527553">
        <w:t xml:space="preserve">eighting </w:t>
      </w:r>
      <w:r w:rsidR="00527553" w:rsidRPr="00527553">
        <w:t>40</w:t>
      </w:r>
      <w:r w:rsidR="00AD3260" w:rsidRPr="0052755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527553" w:rsidRDefault="00527553" w:rsidP="008969E4">
            <w:pPr>
              <w:pStyle w:val="SOTableHeadings"/>
              <w:jc w:val="center"/>
            </w:pPr>
            <w:r w:rsidRPr="00527553">
              <w:t>UM</w:t>
            </w:r>
          </w:p>
        </w:tc>
        <w:tc>
          <w:tcPr>
            <w:tcW w:w="898" w:type="dxa"/>
            <w:shd w:val="clear" w:color="auto" w:fill="D9D9D9" w:themeFill="background1" w:themeFillShade="D9"/>
            <w:vAlign w:val="center"/>
          </w:tcPr>
          <w:p w:rsidR="00111A42" w:rsidRPr="00527553" w:rsidRDefault="00527553" w:rsidP="008969E4">
            <w:pPr>
              <w:pStyle w:val="SOTableHeadings"/>
              <w:jc w:val="center"/>
            </w:pPr>
            <w:r w:rsidRPr="00527553">
              <w:t>CM</w:t>
            </w:r>
          </w:p>
        </w:tc>
        <w:tc>
          <w:tcPr>
            <w:tcW w:w="898" w:type="dxa"/>
            <w:shd w:val="clear" w:color="auto" w:fill="D9D9D9" w:themeFill="background1" w:themeFillShade="D9"/>
            <w:vAlign w:val="center"/>
          </w:tcPr>
          <w:p w:rsidR="00111A42" w:rsidRPr="00527553" w:rsidRDefault="00527553" w:rsidP="008969E4">
            <w:pPr>
              <w:pStyle w:val="SOTableHeadings"/>
              <w:jc w:val="center"/>
            </w:pPr>
            <w:r w:rsidRPr="00527553">
              <w:t>RM</w:t>
            </w:r>
          </w:p>
        </w:tc>
        <w:tc>
          <w:tcPr>
            <w:tcW w:w="3283" w:type="dxa"/>
            <w:vMerge/>
            <w:shd w:val="clear" w:color="auto" w:fill="auto"/>
            <w:vAlign w:val="center"/>
          </w:tcPr>
          <w:p w:rsidR="00111A42" w:rsidRPr="00153C12" w:rsidRDefault="00111A42" w:rsidP="00103D79">
            <w:pPr>
              <w:pStyle w:val="SOTableText"/>
            </w:pPr>
          </w:p>
        </w:tc>
      </w:tr>
      <w:tr w:rsidR="00AD3260" w:rsidRPr="00153C12" w:rsidTr="005D4C63">
        <w:trPr>
          <w:trHeight w:val="567"/>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bl>
    <w:p w:rsidR="00AD3260" w:rsidRPr="00527553" w:rsidRDefault="00064B41" w:rsidP="00AD3260">
      <w:pPr>
        <w:pStyle w:val="SOTableText"/>
        <w:spacing w:before="240" w:after="120"/>
        <w:rPr>
          <w:i/>
          <w:sz w:val="20"/>
        </w:rPr>
      </w:pPr>
      <w:r w:rsidRPr="00527553">
        <w:rPr>
          <w:rFonts w:ascii="Roboto Medium" w:hAnsi="Roboto Medium"/>
          <w:sz w:val="20"/>
        </w:rPr>
        <w:t xml:space="preserve">Assessment Type 2: </w:t>
      </w:r>
      <w:r w:rsidR="00527553" w:rsidRPr="00527553">
        <w:rPr>
          <w:rFonts w:ascii="Roboto Medium" w:hAnsi="Roboto Medium"/>
          <w:sz w:val="20"/>
        </w:rPr>
        <w:t>Musical Literacy</w:t>
      </w:r>
      <w:r w:rsidR="00690044" w:rsidRPr="00527553">
        <w:rPr>
          <w:sz w:val="20"/>
        </w:rPr>
        <w:t xml:space="preserve"> – weighting </w:t>
      </w:r>
      <w:r w:rsidR="00527553" w:rsidRPr="00527553">
        <w:rPr>
          <w:sz w:val="20"/>
        </w:rPr>
        <w:t>30</w:t>
      </w:r>
      <w:r w:rsidR="00690044" w:rsidRPr="00527553">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527553" w:rsidRPr="00153C12" w:rsidTr="00111A42">
        <w:trPr>
          <w:trHeight w:val="397"/>
        </w:trPr>
        <w:tc>
          <w:tcPr>
            <w:tcW w:w="4230" w:type="dxa"/>
            <w:vMerge/>
            <w:shd w:val="clear" w:color="auto" w:fill="D9D9D9" w:themeFill="background1" w:themeFillShade="D9"/>
            <w:vAlign w:val="center"/>
          </w:tcPr>
          <w:p w:rsidR="00527553" w:rsidRPr="00DE3C5C" w:rsidRDefault="00527553" w:rsidP="008969E4">
            <w:pPr>
              <w:pStyle w:val="SOTableText"/>
              <w:rPr>
                <w:i/>
              </w:rPr>
            </w:pPr>
          </w:p>
        </w:tc>
        <w:tc>
          <w:tcPr>
            <w:tcW w:w="897" w:type="dxa"/>
            <w:shd w:val="clear" w:color="auto" w:fill="D9D9D9" w:themeFill="background1" w:themeFillShade="D9"/>
            <w:vAlign w:val="center"/>
          </w:tcPr>
          <w:p w:rsidR="00527553" w:rsidRPr="00527553" w:rsidRDefault="00527553" w:rsidP="002357EE">
            <w:pPr>
              <w:pStyle w:val="SOTableHeadings"/>
              <w:jc w:val="center"/>
            </w:pPr>
            <w:r w:rsidRPr="00527553">
              <w:t>UM</w:t>
            </w:r>
          </w:p>
        </w:tc>
        <w:tc>
          <w:tcPr>
            <w:tcW w:w="898" w:type="dxa"/>
            <w:shd w:val="clear" w:color="auto" w:fill="D9D9D9" w:themeFill="background1" w:themeFillShade="D9"/>
            <w:vAlign w:val="center"/>
          </w:tcPr>
          <w:p w:rsidR="00527553" w:rsidRPr="00527553" w:rsidRDefault="00527553" w:rsidP="002357EE">
            <w:pPr>
              <w:pStyle w:val="SOTableHeadings"/>
              <w:jc w:val="center"/>
            </w:pPr>
            <w:r w:rsidRPr="00527553">
              <w:t>CM</w:t>
            </w:r>
          </w:p>
        </w:tc>
        <w:tc>
          <w:tcPr>
            <w:tcW w:w="898" w:type="dxa"/>
            <w:shd w:val="clear" w:color="auto" w:fill="D9D9D9" w:themeFill="background1" w:themeFillShade="D9"/>
            <w:vAlign w:val="center"/>
          </w:tcPr>
          <w:p w:rsidR="00527553" w:rsidRPr="00527553" w:rsidRDefault="00527553" w:rsidP="002357EE">
            <w:pPr>
              <w:pStyle w:val="SOTableHeadings"/>
              <w:jc w:val="center"/>
            </w:pPr>
            <w:r w:rsidRPr="00527553">
              <w:t>RM</w:t>
            </w:r>
          </w:p>
        </w:tc>
        <w:tc>
          <w:tcPr>
            <w:tcW w:w="3283" w:type="dxa"/>
            <w:vMerge/>
            <w:shd w:val="clear" w:color="auto" w:fill="auto"/>
            <w:vAlign w:val="center"/>
          </w:tcPr>
          <w:p w:rsidR="00527553" w:rsidRPr="00153C12" w:rsidRDefault="00527553"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r w:rsidRPr="00153C12">
              <w:t xml:space="preserve">. </w:t>
            </w:r>
          </w:p>
        </w:tc>
      </w:tr>
      <w:tr w:rsidR="009A7C67" w:rsidRPr="00153C12" w:rsidTr="005D4C63">
        <w:trPr>
          <w:trHeight w:val="567"/>
        </w:trPr>
        <w:tc>
          <w:tcPr>
            <w:tcW w:w="4230" w:type="dxa"/>
            <w:shd w:val="clear" w:color="auto" w:fill="auto"/>
            <w:vAlign w:val="center"/>
          </w:tcPr>
          <w:p w:rsidR="009A7C67" w:rsidRPr="00153C12" w:rsidRDefault="009A7C67" w:rsidP="008969E4">
            <w:pPr>
              <w:pStyle w:val="SOTableText"/>
            </w:pPr>
          </w:p>
        </w:tc>
        <w:tc>
          <w:tcPr>
            <w:tcW w:w="897"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3283" w:type="dxa"/>
            <w:shd w:val="clear" w:color="auto" w:fill="auto"/>
            <w:vAlign w:val="center"/>
          </w:tcPr>
          <w:p w:rsidR="009A7C67" w:rsidRPr="00153C12" w:rsidRDefault="009A7C67" w:rsidP="008969E4">
            <w:pPr>
              <w:pStyle w:val="SOTableText"/>
            </w:pPr>
          </w:p>
        </w:tc>
      </w:tr>
    </w:tbl>
    <w:p w:rsidR="00483E68" w:rsidRPr="00527553" w:rsidRDefault="00064B41" w:rsidP="00AD3260">
      <w:pPr>
        <w:spacing w:before="240"/>
        <w:rPr>
          <w:szCs w:val="20"/>
          <w:lang w:val="en-US"/>
        </w:rPr>
      </w:pPr>
      <w:r w:rsidRPr="00527553">
        <w:rPr>
          <w:rFonts w:ascii="Roboto Medium" w:hAnsi="Roboto Medium"/>
        </w:rPr>
        <w:t xml:space="preserve">Assessment Type 3: </w:t>
      </w:r>
      <w:r w:rsidR="00527553" w:rsidRPr="00527553">
        <w:rPr>
          <w:rFonts w:ascii="Roboto Medium" w:hAnsi="Roboto Medium"/>
        </w:rPr>
        <w:t>Examination</w:t>
      </w:r>
      <w:r w:rsidR="00690044" w:rsidRPr="00527553">
        <w:t xml:space="preserve"> – weighting </w:t>
      </w:r>
      <w:r w:rsidR="00527553" w:rsidRPr="00527553">
        <w:t>30</w:t>
      </w:r>
      <w:r w:rsidR="00690044" w:rsidRPr="0052755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9049C6" w:rsidRPr="002120CF" w:rsidTr="00392C3B">
        <w:trPr>
          <w:trHeight w:val="828"/>
        </w:trPr>
        <w:tc>
          <w:tcPr>
            <w:tcW w:w="4230" w:type="dxa"/>
            <w:shd w:val="clear" w:color="auto" w:fill="D9D9D9" w:themeFill="background1" w:themeFillShade="D9"/>
            <w:vAlign w:val="center"/>
          </w:tcPr>
          <w:p w:rsidR="009049C6" w:rsidRPr="002120CF" w:rsidRDefault="009049C6" w:rsidP="00392C3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rsidR="009049C6" w:rsidRPr="002120CF" w:rsidRDefault="009049C6" w:rsidP="00392C3B">
            <w:pPr>
              <w:pStyle w:val="SOTableHeadings"/>
              <w:jc w:val="center"/>
            </w:pPr>
            <w:r w:rsidRPr="002120CF">
              <w:t>Assessment design criteria</w:t>
            </w:r>
          </w:p>
        </w:tc>
        <w:tc>
          <w:tcPr>
            <w:tcW w:w="3283" w:type="dxa"/>
            <w:shd w:val="clear" w:color="auto" w:fill="D9D9D9" w:themeFill="background1" w:themeFillShade="D9"/>
            <w:vAlign w:val="center"/>
          </w:tcPr>
          <w:p w:rsidR="009049C6" w:rsidRPr="002120CF" w:rsidRDefault="009049C6" w:rsidP="00392C3B">
            <w:pPr>
              <w:pStyle w:val="SOTableHeadings"/>
            </w:pPr>
            <w:r w:rsidRPr="002120CF">
              <w:t xml:space="preserve">Assessment conditions </w:t>
            </w:r>
          </w:p>
          <w:p w:rsidR="009049C6" w:rsidRPr="002120CF" w:rsidRDefault="009049C6" w:rsidP="00392C3B">
            <w:pPr>
              <w:pStyle w:val="SOTableText"/>
            </w:pPr>
            <w:r w:rsidRPr="002120CF">
              <w:t>(e.g. task type, word length, time allocated, supervision)</w:t>
            </w:r>
          </w:p>
        </w:tc>
      </w:tr>
      <w:tr w:rsidR="00527553" w:rsidRPr="002120CF" w:rsidTr="00392C3B">
        <w:trPr>
          <w:trHeight w:val="910"/>
        </w:trPr>
        <w:tc>
          <w:tcPr>
            <w:tcW w:w="4230" w:type="dxa"/>
            <w:shd w:val="clear" w:color="auto" w:fill="auto"/>
            <w:vAlign w:val="center"/>
          </w:tcPr>
          <w:p w:rsidR="00527553" w:rsidRPr="002120CF" w:rsidRDefault="00527553" w:rsidP="002357EE">
            <w:pPr>
              <w:pStyle w:val="SOTableText"/>
            </w:pPr>
            <w:r>
              <w:t>Students complete one 2-hour examination in which they apply their knowledge and understanding of musical elements and their musicianship skills in creative and innovative ways.</w:t>
            </w:r>
          </w:p>
        </w:tc>
        <w:tc>
          <w:tcPr>
            <w:tcW w:w="5976" w:type="dxa"/>
            <w:gridSpan w:val="2"/>
            <w:shd w:val="clear" w:color="auto" w:fill="auto"/>
            <w:vAlign w:val="center"/>
          </w:tcPr>
          <w:p w:rsidR="00527553" w:rsidRDefault="00527553" w:rsidP="002357EE">
            <w:pPr>
              <w:pStyle w:val="SOTableText"/>
            </w:pPr>
            <w:r>
              <w:t>UM2,</w:t>
            </w:r>
          </w:p>
          <w:p w:rsidR="00527553" w:rsidRDefault="00527553" w:rsidP="00527553">
            <w:pPr>
              <w:pStyle w:val="SOTableText"/>
            </w:pPr>
            <w:r>
              <w:t xml:space="preserve">CM1, CM3, </w:t>
            </w:r>
            <w:r w:rsidRPr="00986E9E">
              <w:t>CM4</w:t>
            </w:r>
            <w:r>
              <w:t xml:space="preserve">, </w:t>
            </w:r>
          </w:p>
          <w:p w:rsidR="00527553" w:rsidRDefault="00527553" w:rsidP="00527553">
            <w:pPr>
              <w:pStyle w:val="SOTableText"/>
            </w:pPr>
            <w:bookmarkStart w:id="0" w:name="_GoBack"/>
            <w:bookmarkEnd w:id="0"/>
            <w:r w:rsidRPr="00986E9E">
              <w:t>RM1, RM2</w:t>
            </w:r>
            <w:r>
              <w:t xml:space="preserve">   </w:t>
            </w:r>
          </w:p>
          <w:p w:rsidR="00527553" w:rsidRDefault="00527553" w:rsidP="00527553">
            <w:pPr>
              <w:pStyle w:val="SOTableText"/>
            </w:pPr>
          </w:p>
          <w:p w:rsidR="00527553" w:rsidRDefault="00527553" w:rsidP="00527553">
            <w:pPr>
              <w:pStyle w:val="SOTableText"/>
            </w:pPr>
            <w:r>
              <w:t>Supervised 2-hour examination with use of a formula sheet</w:t>
            </w:r>
          </w:p>
          <w:p w:rsidR="00527553" w:rsidRPr="00986E9E" w:rsidRDefault="00527553" w:rsidP="00527553">
            <w:pPr>
              <w:pStyle w:val="SOTableText"/>
              <w:rPr>
                <w:i/>
              </w:rPr>
            </w:pPr>
            <w:r>
              <w:t xml:space="preserve">                     </w:t>
            </w:r>
          </w:p>
        </w:tc>
      </w:tr>
    </w:tbl>
    <w:p w:rsidR="00482E4D" w:rsidRPr="005D4C63" w:rsidRDefault="00527553" w:rsidP="00AD3260">
      <w:pPr>
        <w:spacing w:before="240"/>
        <w:rPr>
          <w:i/>
        </w:rPr>
      </w:pPr>
      <w:proofErr w:type="gramStart"/>
      <w:r>
        <w:rPr>
          <w:rFonts w:ascii="Roboto Medium" w:hAnsi="Roboto Medium"/>
          <w:bCs/>
          <w:i/>
          <w:iCs/>
          <w:lang w:val="en-US"/>
        </w:rPr>
        <w:t xml:space="preserve">5 </w:t>
      </w:r>
      <w:r w:rsidR="005D4C63" w:rsidRPr="005D4C63">
        <w:rPr>
          <w:rFonts w:ascii="Roboto Medium" w:hAnsi="Roboto Medium"/>
          <w:bCs/>
          <w:i/>
          <w:iCs/>
          <w:lang w:val="en-US"/>
        </w:rPr>
        <w:t>assessments.</w:t>
      </w:r>
      <w:proofErr w:type="gramEnd"/>
      <w:r w:rsidR="005D4C63" w:rsidRPr="005D4C63">
        <w:rPr>
          <w:b/>
          <w:bCs/>
          <w:i/>
          <w:iCs/>
          <w:lang w:val="en-US"/>
        </w:rPr>
        <w:t xml:space="preserve"> </w:t>
      </w:r>
      <w:r w:rsidR="005D4C63" w:rsidRPr="005D4C63">
        <w:rPr>
          <w:i/>
          <w:iCs/>
          <w:lang w:val="en-US"/>
        </w:rPr>
        <w:t xml:space="preserve">Please refer to the Stage </w:t>
      </w:r>
      <w:r w:rsidR="005D4C63" w:rsidRPr="00527553">
        <w:rPr>
          <w:i/>
          <w:iCs/>
          <w:lang w:val="en-US"/>
        </w:rPr>
        <w:t xml:space="preserve">2 </w:t>
      </w:r>
      <w:r w:rsidRPr="00527553">
        <w:rPr>
          <w:i/>
          <w:iCs/>
          <w:lang w:val="en-US"/>
        </w:rPr>
        <w:t xml:space="preserve">Music Studies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0A6" w:rsidRDefault="007C40A6" w:rsidP="00483E68">
      <w:r>
        <w:separator/>
      </w:r>
    </w:p>
  </w:endnote>
  <w:endnote w:type="continuationSeparator" w:id="0">
    <w:p w:rsidR="007C40A6" w:rsidRDefault="007C40A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FAA27780-D4DD-4454-8F30-27263123E60C}"/>
    <w:embedBold r:id="rId2" w:fontKey="{BAFB5B4A-0B77-4C01-995C-FE77474F8DC4}"/>
    <w:embedItalic r:id="rId3" w:fontKey="{66082AA8-9E2B-46A1-BDB8-7AAB4A95AC85}"/>
    <w:embedBoldItalic r:id="rId4" w:fontKey="{8963FE4D-4AC8-467B-B4FC-5426A6CD1D7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A5C41BB8-4F33-4967-9715-2BA39C12467A}"/>
    <w:embedBold r:id="rId6" w:fontKey="{20A26FEA-CFB6-498A-A15F-70FB9EFBB489}"/>
    <w:embedItalic r:id="rId7" w:fontKey="{9B1996D4-6177-45F8-B715-2EB8D15C2A22}"/>
    <w:embedBoldItalic r:id="rId8" w:fontKey="{6935A170-EAE2-4E5E-96C1-A905509FA45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FF393FF-26FA-4A14-A87F-9C0CA62E8B42}"/>
  </w:font>
  <w:font w:name="Roboto Medium">
    <w:altName w:val="Arial"/>
    <w:panose1 w:val="02000000000000000000"/>
    <w:charset w:val="00"/>
    <w:family w:val="auto"/>
    <w:pitch w:val="variable"/>
    <w:sig w:usb0="E00002FF" w:usb1="5000205B" w:usb2="00000020" w:usb3="00000000" w:csb0="0000019F" w:csb1="00000000"/>
    <w:embedRegular r:id="rId10" w:fontKey="{E71CC48F-EC60-48F8-A903-FB2C6172D89F}"/>
    <w:embedItalic r:id="rId11" w:fontKey="{64AAAB79-6C95-4BFF-BC17-3E166BC1FE15}"/>
  </w:font>
  <w:font w:name="Calibri">
    <w:panose1 w:val="020F0502020204030204"/>
    <w:charset w:val="00"/>
    <w:family w:val="swiss"/>
    <w:pitch w:val="variable"/>
    <w:sig w:usb0="E00002FF" w:usb1="4000ACFF" w:usb2="00000001" w:usb3="00000000" w:csb0="0000019F" w:csb1="00000000"/>
    <w:embedRegular r:id="rId12" w:fontKey="{3860659B-3A09-4BA7-B944-E489BD1C61D5}"/>
    <w:embedBold r:id="rId13" w:fontKey="{59723840-CAD9-48DB-8C5A-FB2C249E8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441708" w:rsidP="00DC78CC">
    <w:pPr>
      <w:pStyle w:val="LAPFooter"/>
    </w:pPr>
    <w:r w:rsidRPr="00441708">
      <w:rPr>
        <w:noProof/>
        <w:lang w:val="en-AU"/>
      </w:rPr>
      <w:drawing>
        <wp:anchor distT="0" distB="0" distL="114300" distR="114300" simplePos="0" relativeHeight="251666432" behindDoc="1" locked="0" layoutInCell="1" allowOverlap="1" wp14:anchorId="25A42304" wp14:editId="24E029B2">
          <wp:simplePos x="0" y="0"/>
          <wp:positionH relativeFrom="column">
            <wp:posOffset>5252720</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6AC51F4" wp14:editId="5BD0D1A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27553">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27553">
      <w:rPr>
        <w:noProof/>
      </w:rPr>
      <w:t>2</w:t>
    </w:r>
    <w:r w:rsidR="009B7824" w:rsidRPr="00D128A8">
      <w:fldChar w:fldCharType="end"/>
    </w:r>
    <w:r w:rsidR="00693A24">
      <w:br/>
    </w:r>
    <w:r w:rsidR="00DC78CC" w:rsidRPr="00E81E61">
      <w:t xml:space="preserve">Stage 2 </w:t>
    </w:r>
    <w:r w:rsidR="00527553" w:rsidRPr="00527553">
      <w:t>Music Studies</w:t>
    </w:r>
    <w:r w:rsidR="00DC78CC" w:rsidRPr="00527553">
      <w:t xml:space="preserve"> </w:t>
    </w:r>
    <w:r w:rsidR="00DC78CC" w:rsidRPr="00E81E61">
      <w:t xml:space="preserve">school-developed </w:t>
    </w:r>
    <w:r w:rsidR="00DC78CC">
      <w:t>LAP</w:t>
    </w:r>
    <w:r w:rsidR="001C0560">
      <w:t xml:space="preserve"> form</w:t>
    </w:r>
    <w:r w:rsidR="00DC78CC">
      <w:t xml:space="preserve"> (for use from 2018</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r w:rsidR="00441708">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3D16CC92" wp14:editId="2EB2CDA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2755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27553">
      <w:rPr>
        <w:noProof/>
      </w:rPr>
      <w:t>2</w:t>
    </w:r>
    <w:r w:rsidRPr="00D128A8">
      <w:fldChar w:fldCharType="end"/>
    </w:r>
    <w:r>
      <w:br/>
    </w:r>
    <w:r w:rsidR="00E81E61" w:rsidRPr="00527553">
      <w:t xml:space="preserve">Stage 2 </w:t>
    </w:r>
    <w:r w:rsidR="00527553" w:rsidRPr="00527553">
      <w:t xml:space="preserve">Music Studies </w:t>
    </w:r>
    <w:r w:rsidR="00E81E61" w:rsidRPr="00E81E61">
      <w:t xml:space="preserve">school-developed </w:t>
    </w:r>
    <w:r w:rsidR="00DC78CC">
      <w:t xml:space="preserve">LAP </w:t>
    </w:r>
    <w:r w:rsidR="001C0560">
      <w:t xml:space="preserve">form </w:t>
    </w:r>
    <w:r w:rsidR="00DC78CC">
      <w:t>(for use from 2018</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r w:rsidR="00441708">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0A6" w:rsidRDefault="007C40A6" w:rsidP="00483E68">
      <w:r>
        <w:separator/>
      </w:r>
    </w:p>
  </w:footnote>
  <w:footnote w:type="continuationSeparator" w:id="0">
    <w:p w:rsidR="007C40A6" w:rsidRDefault="007C40A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441708">
    <w:pPr>
      <w:pStyle w:val="Header"/>
    </w:pPr>
    <w:r w:rsidRPr="00441708">
      <w:rPr>
        <w:noProof/>
        <w:lang w:eastAsia="en-AU"/>
      </w:rPr>
      <w:drawing>
        <wp:anchor distT="0" distB="0" distL="114300" distR="114300" simplePos="0" relativeHeight="251665408" behindDoc="1" locked="1" layoutInCell="1" allowOverlap="1" wp14:anchorId="19CAE6A0" wp14:editId="17FE55FA">
          <wp:simplePos x="0" y="0"/>
          <wp:positionH relativeFrom="column">
            <wp:posOffset>-882650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1708"/>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27553"/>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274D"/>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C40A6"/>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10f0e3d2f844af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A614432</value>
    </field>
    <field name="Objective-Title">
      <value order="0">Stage 2 Music Studies - School-developed LAP form</value>
    </field>
    <field name="Objective-Description">
      <value order="0"/>
    </field>
    <field name="Objective-CreationStamp">
      <value order="0">2015-12-10T05:18:29Z</value>
    </field>
    <field name="Objective-IsApproved">
      <value order="0">false</value>
    </field>
    <field name="Objective-IsPublished">
      <value order="0">true</value>
    </field>
    <field name="Objective-DatePublished">
      <value order="0">2018-05-10T03:48:19Z</value>
    </field>
    <field name="Objective-ModificationStamp">
      <value order="0">2018-05-10T03:48:19Z</value>
    </field>
    <field name="Objective-Owner">
      <value order="0">Karen Collins</value>
    </field>
    <field name="Objective-Path">
      <value order="0">Objective Global Folder:SACE Support Materials:SACE Support Materials Stage 2:Arts:Music Studies (from 2019):LAP forms</value>
    </field>
    <field name="Objective-Parent">
      <value order="0">LAP forms</value>
    </field>
    <field name="Objective-State">
      <value order="0">Published</value>
    </field>
    <field name="Objective-VersionId">
      <value order="0">vA1279259</value>
    </field>
    <field name="Objective-Version">
      <value order="0">7.0</value>
    </field>
    <field name="Objective-VersionNumber">
      <value order="0">9</value>
    </field>
    <field name="Objective-VersionComment">
      <value order="0"/>
    </field>
    <field name="Objective-FileNumber">
      <value order="0">qA15619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33C2F23-7973-4542-88C3-A7849E9B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Caroline Pomeroy</cp:lastModifiedBy>
  <cp:revision>7</cp:revision>
  <cp:lastPrinted>2017-10-19T05:57:00Z</cp:lastPrinted>
  <dcterms:created xsi:type="dcterms:W3CDTF">2017-10-26T06:01:00Z</dcterms:created>
  <dcterms:modified xsi:type="dcterms:W3CDTF">2018-05-10T03:48:00Z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A614432</vt:lpwstr>
  </property>
  <property fmtid="{D5CDD505-2E9C-101B-9397-08002B2CF9AE}" pid="4" name="Objective-Title">
    <vt:lpwstr>Stage 2 Music Studies - School-developed LAP form</vt:lpwstr>
  </property>
  <property fmtid="{D5CDD505-2E9C-101B-9397-08002B2CF9AE}" pid="5" name="Objective-Comment">
    <vt:lpwstr/>
  </property>
  <property fmtid="{D5CDD505-2E9C-101B-9397-08002B2CF9AE}" pid="6" name="Objective-CreationStamp">
    <vt:filetime>2015-12-10T05:18:29Z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2018-05-10T03:48:19Z</vt:filetime>
  </property>
  <property fmtid="{D5CDD505-2E9C-101B-9397-08002B2CF9AE}" pid="10" name="Objective-ModificationStamp">
    <vt:filetime>2018-05-10T03:48:19Z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2:Arts:Music Studies (from 2019):LAP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qA15619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vA1279259</vt:lpwstr>
  </property>
</Properties>
</file>