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AC" w:rsidRPr="007E56AC" w:rsidRDefault="007E56AC" w:rsidP="007E56AC">
      <w:pPr>
        <w:tabs>
          <w:tab w:val="left" w:pos="7321"/>
          <w:tab w:val="left" w:pos="9540"/>
        </w:tabs>
        <w:jc w:val="center"/>
        <w:rPr>
          <w:rFonts w:ascii="Helv" w:eastAsia="SimSun" w:hAnsi="Helv" w:cs="Times New Roman"/>
          <w:caps/>
          <w:sz w:val="32"/>
          <w:szCs w:val="32"/>
          <w:lang w:val="en-US"/>
        </w:rPr>
      </w:pPr>
      <w:r w:rsidRPr="007E56AC">
        <w:rPr>
          <w:rFonts w:ascii="Helv" w:eastAsia="SimSun" w:hAnsi="Helv" w:cs="Times New Roman"/>
          <w:caps/>
          <w:sz w:val="32"/>
          <w:szCs w:val="32"/>
          <w:lang w:val="en-US"/>
        </w:rPr>
        <w:t>PRE-APPROVED LEARNING AND ASSESSMENT PLAN</w:t>
      </w:r>
    </w:p>
    <w:p w:rsidR="007E56AC" w:rsidRPr="007E56AC" w:rsidRDefault="007E56AC" w:rsidP="005538FE">
      <w:pPr>
        <w:pStyle w:val="LAPHeading2"/>
      </w:pPr>
      <w:r w:rsidRPr="007E56AC">
        <w:t>Stage 2 English</w:t>
      </w:r>
    </w:p>
    <w:p w:rsidR="007E56AC" w:rsidRPr="007E56AC" w:rsidRDefault="007E56AC" w:rsidP="007E56AC">
      <w:pPr>
        <w:rPr>
          <w:rFonts w:eastAsia="SimSun" w:cs="Arial"/>
          <w:sz w:val="20"/>
          <w:szCs w:val="20"/>
        </w:rPr>
      </w:pPr>
      <w:r w:rsidRPr="007E56AC">
        <w:rPr>
          <w:rFonts w:eastAsia="SimSun" w:cs="Arial"/>
          <w:sz w:val="20"/>
          <w:szCs w:val="20"/>
        </w:rPr>
        <w:t xml:space="preserve">Pre-approved learning and assessment plans are for </w:t>
      </w:r>
      <w:r w:rsidRPr="007E56AC">
        <w:rPr>
          <w:rFonts w:eastAsia="SimSun" w:cs="Arial"/>
          <w:i/>
          <w:iCs/>
          <w:sz w:val="20"/>
          <w:szCs w:val="20"/>
        </w:rPr>
        <w:t>school use only</w:t>
      </w:r>
      <w:r w:rsidR="008C3B1F">
        <w:rPr>
          <w:rFonts w:eastAsia="SimSun" w:cs="Arial"/>
          <w:sz w:val="20"/>
          <w:szCs w:val="20"/>
        </w:rPr>
        <w:t>.</w:t>
      </w:r>
    </w:p>
    <w:p w:rsidR="007E56AC" w:rsidRPr="007E56AC" w:rsidRDefault="007E56AC" w:rsidP="007E56AC">
      <w:pPr>
        <w:numPr>
          <w:ilvl w:val="0"/>
          <w:numId w:val="6"/>
        </w:numPr>
        <w:spacing w:before="40" w:after="40"/>
        <w:rPr>
          <w:rFonts w:eastAsia="SimSun" w:cs="Arial"/>
          <w:sz w:val="20"/>
          <w:szCs w:val="20"/>
        </w:rPr>
      </w:pPr>
      <w:r w:rsidRPr="007E56AC">
        <w:rPr>
          <w:rFonts w:eastAsia="SimSun" w:cs="Arial"/>
          <w:sz w:val="20"/>
          <w:szCs w:val="20"/>
        </w:rPr>
        <w:t>Teachers may make changes to the plan, retaining align</w:t>
      </w:r>
      <w:r w:rsidR="008C3B1F">
        <w:rPr>
          <w:rFonts w:eastAsia="SimSun" w:cs="Arial"/>
          <w:sz w:val="20"/>
          <w:szCs w:val="20"/>
        </w:rPr>
        <w:t>ment with the subject outline.</w:t>
      </w:r>
    </w:p>
    <w:p w:rsidR="007E56AC" w:rsidRPr="007E56AC" w:rsidRDefault="007E56AC" w:rsidP="007E56AC">
      <w:pPr>
        <w:numPr>
          <w:ilvl w:val="0"/>
          <w:numId w:val="6"/>
        </w:numPr>
        <w:spacing w:before="40" w:after="40"/>
        <w:rPr>
          <w:rFonts w:eastAsia="SimSun" w:cs="Arial"/>
          <w:sz w:val="20"/>
          <w:szCs w:val="20"/>
        </w:rPr>
      </w:pPr>
      <w:r w:rsidRPr="007E56AC">
        <w:rPr>
          <w:rFonts w:eastAsia="SimSun" w:cs="Arial"/>
          <w:sz w:val="20"/>
          <w:szCs w:val="20"/>
        </w:rPr>
        <w:t>The principal or delegate endorses the use of the plan, and any changes made to it, including use of an addendum.</w:t>
      </w:r>
    </w:p>
    <w:p w:rsidR="007E56AC" w:rsidRPr="007E56AC" w:rsidRDefault="007E56AC" w:rsidP="007E56AC">
      <w:pPr>
        <w:numPr>
          <w:ilvl w:val="0"/>
          <w:numId w:val="6"/>
        </w:numPr>
        <w:spacing w:before="40" w:after="40"/>
        <w:rPr>
          <w:rFonts w:eastAsia="SimSun" w:cs="Arial"/>
          <w:sz w:val="20"/>
          <w:szCs w:val="20"/>
        </w:rPr>
      </w:pPr>
      <w:r w:rsidRPr="007E56AC">
        <w:rPr>
          <w:rFonts w:eastAsia="SimSun" w:cs="Arial"/>
          <w:sz w:val="20"/>
          <w:szCs w:val="20"/>
        </w:rPr>
        <w:t xml:space="preserve">The plan does not need to be submitted to the SACE Board for approval. </w:t>
      </w:r>
    </w:p>
    <w:tbl>
      <w:tblPr>
        <w:tblW w:w="0" w:type="auto"/>
        <w:tblLook w:val="04A0" w:firstRow="1" w:lastRow="0" w:firstColumn="1" w:lastColumn="0" w:noHBand="0" w:noVBand="1"/>
      </w:tblPr>
      <w:tblGrid>
        <w:gridCol w:w="828"/>
        <w:gridCol w:w="4678"/>
        <w:gridCol w:w="1276"/>
        <w:gridCol w:w="2976"/>
      </w:tblGrid>
      <w:tr w:rsidR="007E56AC" w:rsidRPr="007E56AC" w:rsidTr="00D53A90">
        <w:trPr>
          <w:trHeight w:hRule="exact" w:val="454"/>
        </w:trPr>
        <w:tc>
          <w:tcPr>
            <w:tcW w:w="817" w:type="dxa"/>
            <w:shd w:val="clear" w:color="auto" w:fill="auto"/>
            <w:vAlign w:val="bottom"/>
          </w:tcPr>
          <w:p w:rsidR="007E56AC" w:rsidRPr="007E56AC" w:rsidRDefault="007E56AC" w:rsidP="007E56AC">
            <w:pPr>
              <w:spacing w:before="60" w:after="20"/>
              <w:rPr>
                <w:rFonts w:eastAsia="SimSun" w:cs="Arial"/>
                <w:sz w:val="20"/>
                <w:szCs w:val="20"/>
              </w:rPr>
            </w:pPr>
            <w:r w:rsidRPr="007E56AC">
              <w:rPr>
                <w:rFonts w:eastAsia="SimSun" w:cs="Arial"/>
                <w:sz w:val="20"/>
                <w:szCs w:val="20"/>
              </w:rPr>
              <w:t>School</w:t>
            </w:r>
          </w:p>
        </w:tc>
        <w:tc>
          <w:tcPr>
            <w:tcW w:w="4678" w:type="dxa"/>
            <w:tcBorders>
              <w:bottom w:val="single" w:sz="4" w:space="0" w:color="auto"/>
            </w:tcBorders>
            <w:shd w:val="clear" w:color="auto" w:fill="auto"/>
            <w:vAlign w:val="bottom"/>
          </w:tcPr>
          <w:p w:rsidR="007E56AC" w:rsidRPr="007E56AC" w:rsidRDefault="007E56AC" w:rsidP="007E56AC">
            <w:pPr>
              <w:tabs>
                <w:tab w:val="left" w:leader="underscore" w:pos="9540"/>
              </w:tabs>
              <w:autoSpaceDE w:val="0"/>
              <w:autoSpaceDN w:val="0"/>
              <w:adjustRightInd w:val="0"/>
              <w:rPr>
                <w:rFonts w:eastAsia="SimSun" w:cs="Arial"/>
                <w:sz w:val="20"/>
                <w:szCs w:val="20"/>
              </w:rPr>
            </w:pPr>
          </w:p>
        </w:tc>
        <w:tc>
          <w:tcPr>
            <w:tcW w:w="1276" w:type="dxa"/>
            <w:shd w:val="clear" w:color="auto" w:fill="auto"/>
            <w:vAlign w:val="bottom"/>
          </w:tcPr>
          <w:p w:rsidR="007E56AC" w:rsidRPr="007E56AC" w:rsidRDefault="007E56AC" w:rsidP="007E56AC">
            <w:pPr>
              <w:spacing w:before="60" w:after="20"/>
              <w:rPr>
                <w:rFonts w:eastAsia="SimSun" w:cs="Arial"/>
                <w:sz w:val="20"/>
                <w:szCs w:val="20"/>
              </w:rPr>
            </w:pPr>
            <w:r w:rsidRPr="007E56AC">
              <w:rPr>
                <w:rFonts w:eastAsia="SimSun" w:cs="Arial"/>
                <w:sz w:val="20"/>
                <w:szCs w:val="20"/>
              </w:rPr>
              <w:t>Teacher(s)</w:t>
            </w:r>
          </w:p>
        </w:tc>
        <w:tc>
          <w:tcPr>
            <w:tcW w:w="2976" w:type="dxa"/>
            <w:tcBorders>
              <w:bottom w:val="single" w:sz="4" w:space="0" w:color="auto"/>
            </w:tcBorders>
            <w:shd w:val="clear" w:color="auto" w:fill="auto"/>
            <w:vAlign w:val="bottom"/>
          </w:tcPr>
          <w:p w:rsidR="007E56AC" w:rsidRPr="007E56AC" w:rsidRDefault="007E56AC" w:rsidP="007E56AC">
            <w:pPr>
              <w:tabs>
                <w:tab w:val="left" w:leader="underscore" w:pos="9540"/>
              </w:tabs>
              <w:autoSpaceDE w:val="0"/>
              <w:autoSpaceDN w:val="0"/>
              <w:adjustRightInd w:val="0"/>
              <w:rPr>
                <w:rFonts w:eastAsia="SimSun" w:cs="Arial"/>
                <w:sz w:val="20"/>
                <w:szCs w:val="20"/>
              </w:rPr>
            </w:pPr>
          </w:p>
        </w:tc>
      </w:tr>
    </w:tbl>
    <w:p w:rsidR="007E56AC" w:rsidRPr="007E56AC" w:rsidRDefault="007E56AC" w:rsidP="007E56AC">
      <w:pPr>
        <w:spacing w:before="40" w:after="40"/>
        <w:rPr>
          <w:rFonts w:eastAsia="SimSun"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7E56AC" w:rsidRPr="007E56AC" w:rsidTr="00D53A90">
        <w:trPr>
          <w:trHeight w:val="308"/>
        </w:trPr>
        <w:tc>
          <w:tcPr>
            <w:tcW w:w="1900" w:type="dxa"/>
            <w:gridSpan w:val="3"/>
            <w:vMerge w:val="restart"/>
            <w:shd w:val="clear" w:color="auto" w:fill="auto"/>
            <w:vAlign w:val="center"/>
          </w:tcPr>
          <w:p w:rsidR="007E56AC" w:rsidRPr="007E56AC" w:rsidRDefault="007E56AC" w:rsidP="007E56AC">
            <w:pPr>
              <w:tabs>
                <w:tab w:val="right" w:leader="underscore" w:pos="4680"/>
                <w:tab w:val="left" w:pos="4860"/>
                <w:tab w:val="right" w:leader="underscore" w:pos="9639"/>
              </w:tabs>
              <w:autoSpaceDE w:val="0"/>
              <w:autoSpaceDN w:val="0"/>
              <w:adjustRightInd w:val="0"/>
              <w:jc w:val="center"/>
              <w:rPr>
                <w:rFonts w:eastAsia="SimSun" w:cs="Arial"/>
                <w:sz w:val="16"/>
                <w:szCs w:val="16"/>
              </w:rPr>
            </w:pPr>
            <w:r w:rsidRPr="007E56AC">
              <w:rPr>
                <w:rFonts w:eastAsia="SimSun" w:cs="Arial"/>
                <w:sz w:val="16"/>
                <w:szCs w:val="16"/>
              </w:rPr>
              <w:t>SACE</w:t>
            </w:r>
          </w:p>
          <w:p w:rsidR="007E56AC" w:rsidRPr="007E56AC" w:rsidRDefault="007E56AC" w:rsidP="007E56AC">
            <w:pPr>
              <w:tabs>
                <w:tab w:val="right" w:leader="underscore" w:pos="4680"/>
                <w:tab w:val="left" w:pos="4860"/>
                <w:tab w:val="right" w:leader="underscore" w:pos="9639"/>
              </w:tabs>
              <w:autoSpaceDE w:val="0"/>
              <w:autoSpaceDN w:val="0"/>
              <w:adjustRightInd w:val="0"/>
              <w:jc w:val="center"/>
              <w:rPr>
                <w:rFonts w:eastAsia="SimSun" w:cs="Arial"/>
                <w:sz w:val="16"/>
                <w:szCs w:val="16"/>
              </w:rPr>
            </w:pPr>
            <w:r w:rsidRPr="007E56AC">
              <w:rPr>
                <w:rFonts w:eastAsia="SimSun" w:cs="Arial"/>
                <w:sz w:val="16"/>
                <w:szCs w:val="16"/>
              </w:rPr>
              <w:t>School Code</w:t>
            </w:r>
          </w:p>
        </w:tc>
        <w:tc>
          <w:tcPr>
            <w:tcW w:w="405" w:type="dxa"/>
            <w:vMerge w:val="restart"/>
            <w:tcBorders>
              <w:top w:val="nil"/>
            </w:tcBorders>
            <w:shd w:val="clear" w:color="auto" w:fill="auto"/>
          </w:tcPr>
          <w:p w:rsidR="007E56AC" w:rsidRPr="007E56AC" w:rsidRDefault="007E56AC" w:rsidP="007E56AC">
            <w:pPr>
              <w:tabs>
                <w:tab w:val="right" w:leader="underscore" w:pos="4680"/>
                <w:tab w:val="left" w:pos="4860"/>
                <w:tab w:val="right" w:leader="underscore" w:pos="9639"/>
              </w:tabs>
              <w:autoSpaceDE w:val="0"/>
              <w:autoSpaceDN w:val="0"/>
              <w:adjustRightInd w:val="0"/>
              <w:rPr>
                <w:rFonts w:eastAsia="SimSun" w:cs="Arial"/>
                <w:sz w:val="16"/>
                <w:szCs w:val="16"/>
              </w:rPr>
            </w:pPr>
          </w:p>
        </w:tc>
        <w:tc>
          <w:tcPr>
            <w:tcW w:w="1460" w:type="dxa"/>
            <w:vMerge w:val="restart"/>
            <w:shd w:val="clear" w:color="auto" w:fill="auto"/>
            <w:vAlign w:val="center"/>
          </w:tcPr>
          <w:p w:rsidR="007E56AC" w:rsidRPr="007E56AC" w:rsidRDefault="007E56AC" w:rsidP="007E56AC">
            <w:pPr>
              <w:tabs>
                <w:tab w:val="right" w:leader="underscore" w:pos="4680"/>
                <w:tab w:val="left" w:pos="4860"/>
                <w:tab w:val="right" w:leader="underscore" w:pos="9639"/>
              </w:tabs>
              <w:autoSpaceDE w:val="0"/>
              <w:autoSpaceDN w:val="0"/>
              <w:adjustRightInd w:val="0"/>
              <w:jc w:val="center"/>
              <w:rPr>
                <w:rFonts w:eastAsia="SimSun" w:cs="Arial"/>
                <w:sz w:val="16"/>
                <w:szCs w:val="16"/>
              </w:rPr>
            </w:pPr>
            <w:r w:rsidRPr="007E56AC">
              <w:rPr>
                <w:rFonts w:eastAsia="SimSun" w:cs="Arial"/>
                <w:sz w:val="16"/>
                <w:szCs w:val="16"/>
              </w:rPr>
              <w:t>Year</w:t>
            </w:r>
          </w:p>
        </w:tc>
        <w:tc>
          <w:tcPr>
            <w:tcW w:w="417" w:type="dxa"/>
            <w:vMerge w:val="restart"/>
            <w:tcBorders>
              <w:top w:val="nil"/>
            </w:tcBorders>
            <w:shd w:val="clear" w:color="auto" w:fill="auto"/>
          </w:tcPr>
          <w:p w:rsidR="007E56AC" w:rsidRPr="007E56AC" w:rsidRDefault="007E56AC" w:rsidP="007E56AC">
            <w:pPr>
              <w:tabs>
                <w:tab w:val="right" w:leader="underscore" w:pos="4680"/>
                <w:tab w:val="left" w:pos="4860"/>
                <w:tab w:val="right" w:leader="underscore" w:pos="9639"/>
              </w:tabs>
              <w:autoSpaceDE w:val="0"/>
              <w:autoSpaceDN w:val="0"/>
              <w:adjustRightInd w:val="0"/>
              <w:rPr>
                <w:rFonts w:eastAsia="SimSun" w:cs="Arial"/>
                <w:sz w:val="16"/>
                <w:szCs w:val="16"/>
              </w:rPr>
            </w:pPr>
          </w:p>
        </w:tc>
        <w:tc>
          <w:tcPr>
            <w:tcW w:w="3795" w:type="dxa"/>
            <w:gridSpan w:val="5"/>
            <w:shd w:val="clear" w:color="auto" w:fill="auto"/>
            <w:vAlign w:val="center"/>
          </w:tcPr>
          <w:p w:rsidR="007E56AC" w:rsidRPr="007E56AC" w:rsidRDefault="007E56AC" w:rsidP="007E56AC">
            <w:pPr>
              <w:tabs>
                <w:tab w:val="right" w:leader="underscore" w:pos="4680"/>
                <w:tab w:val="left" w:pos="4860"/>
                <w:tab w:val="right" w:leader="underscore" w:pos="9639"/>
              </w:tabs>
              <w:autoSpaceDE w:val="0"/>
              <w:autoSpaceDN w:val="0"/>
              <w:adjustRightInd w:val="0"/>
              <w:jc w:val="center"/>
              <w:rPr>
                <w:rFonts w:eastAsia="SimSun" w:cs="Arial"/>
                <w:sz w:val="16"/>
                <w:szCs w:val="16"/>
              </w:rPr>
            </w:pPr>
            <w:r w:rsidRPr="007E56AC">
              <w:rPr>
                <w:rFonts w:eastAsia="SimSun" w:cs="Arial"/>
                <w:sz w:val="16"/>
                <w:szCs w:val="16"/>
              </w:rPr>
              <w:t>Enrolment Code</w:t>
            </w:r>
          </w:p>
        </w:tc>
        <w:tc>
          <w:tcPr>
            <w:tcW w:w="417" w:type="dxa"/>
            <w:vMerge w:val="restart"/>
            <w:tcBorders>
              <w:top w:val="nil"/>
            </w:tcBorders>
            <w:shd w:val="clear" w:color="auto" w:fill="auto"/>
          </w:tcPr>
          <w:p w:rsidR="007E56AC" w:rsidRPr="007E56AC" w:rsidRDefault="007E56AC" w:rsidP="007E56AC">
            <w:pPr>
              <w:tabs>
                <w:tab w:val="right" w:leader="underscore" w:pos="4680"/>
                <w:tab w:val="left" w:pos="4860"/>
                <w:tab w:val="right" w:leader="underscore" w:pos="9639"/>
              </w:tabs>
              <w:autoSpaceDE w:val="0"/>
              <w:autoSpaceDN w:val="0"/>
              <w:adjustRightInd w:val="0"/>
              <w:rPr>
                <w:rFonts w:eastAsia="SimSun" w:cs="Arial"/>
                <w:sz w:val="16"/>
                <w:szCs w:val="16"/>
              </w:rPr>
            </w:pPr>
          </w:p>
        </w:tc>
        <w:tc>
          <w:tcPr>
            <w:tcW w:w="1252" w:type="dxa"/>
            <w:vMerge w:val="restart"/>
            <w:shd w:val="clear" w:color="auto" w:fill="auto"/>
            <w:vAlign w:val="center"/>
          </w:tcPr>
          <w:p w:rsidR="007E56AC" w:rsidRPr="007E56AC" w:rsidRDefault="007E56AC" w:rsidP="007E56AC">
            <w:pPr>
              <w:tabs>
                <w:tab w:val="right" w:leader="underscore" w:pos="4680"/>
                <w:tab w:val="left" w:pos="4860"/>
                <w:tab w:val="right" w:leader="underscore" w:pos="9639"/>
              </w:tabs>
              <w:autoSpaceDE w:val="0"/>
              <w:autoSpaceDN w:val="0"/>
              <w:adjustRightInd w:val="0"/>
              <w:jc w:val="center"/>
              <w:rPr>
                <w:rFonts w:eastAsia="SimSun" w:cs="Arial"/>
                <w:sz w:val="16"/>
                <w:szCs w:val="16"/>
              </w:rPr>
            </w:pPr>
            <w:r w:rsidRPr="007E56AC">
              <w:rPr>
                <w:rFonts w:eastAsia="SimSun" w:cs="Arial"/>
                <w:sz w:val="16"/>
                <w:szCs w:val="16"/>
              </w:rPr>
              <w:t>Program Variant Code (A–W)</w:t>
            </w:r>
          </w:p>
        </w:tc>
      </w:tr>
      <w:tr w:rsidR="007E56AC" w:rsidRPr="007E56AC" w:rsidTr="00D53A90">
        <w:trPr>
          <w:trHeight w:val="307"/>
        </w:trPr>
        <w:tc>
          <w:tcPr>
            <w:tcW w:w="1900" w:type="dxa"/>
            <w:gridSpan w:val="3"/>
            <w:vMerge/>
            <w:shd w:val="clear" w:color="auto" w:fill="auto"/>
          </w:tcPr>
          <w:p w:rsidR="007E56AC" w:rsidRPr="007E56AC" w:rsidRDefault="007E56AC" w:rsidP="007E56AC">
            <w:pPr>
              <w:tabs>
                <w:tab w:val="right" w:leader="underscore" w:pos="4680"/>
                <w:tab w:val="left" w:pos="4860"/>
                <w:tab w:val="right" w:leader="underscore" w:pos="9639"/>
              </w:tabs>
              <w:autoSpaceDE w:val="0"/>
              <w:autoSpaceDN w:val="0"/>
              <w:adjustRightInd w:val="0"/>
              <w:rPr>
                <w:rFonts w:eastAsia="SimSun" w:cs="Arial"/>
                <w:sz w:val="16"/>
                <w:szCs w:val="16"/>
              </w:rPr>
            </w:pPr>
          </w:p>
        </w:tc>
        <w:tc>
          <w:tcPr>
            <w:tcW w:w="405" w:type="dxa"/>
            <w:vMerge/>
            <w:shd w:val="clear" w:color="auto" w:fill="auto"/>
          </w:tcPr>
          <w:p w:rsidR="007E56AC" w:rsidRPr="007E56AC" w:rsidRDefault="007E56AC" w:rsidP="007E56AC">
            <w:pPr>
              <w:tabs>
                <w:tab w:val="right" w:leader="underscore" w:pos="4680"/>
                <w:tab w:val="left" w:pos="4860"/>
                <w:tab w:val="right" w:leader="underscore" w:pos="9639"/>
              </w:tabs>
              <w:autoSpaceDE w:val="0"/>
              <w:autoSpaceDN w:val="0"/>
              <w:adjustRightInd w:val="0"/>
              <w:rPr>
                <w:rFonts w:eastAsia="SimSun" w:cs="Arial"/>
                <w:sz w:val="16"/>
                <w:szCs w:val="16"/>
              </w:rPr>
            </w:pPr>
          </w:p>
        </w:tc>
        <w:tc>
          <w:tcPr>
            <w:tcW w:w="1460" w:type="dxa"/>
            <w:vMerge/>
            <w:shd w:val="clear" w:color="auto" w:fill="auto"/>
          </w:tcPr>
          <w:p w:rsidR="007E56AC" w:rsidRPr="007E56AC" w:rsidRDefault="007E56AC" w:rsidP="007E56AC">
            <w:pPr>
              <w:tabs>
                <w:tab w:val="right" w:leader="underscore" w:pos="4680"/>
                <w:tab w:val="left" w:pos="4860"/>
                <w:tab w:val="right" w:leader="underscore" w:pos="9639"/>
              </w:tabs>
              <w:autoSpaceDE w:val="0"/>
              <w:autoSpaceDN w:val="0"/>
              <w:adjustRightInd w:val="0"/>
              <w:rPr>
                <w:rFonts w:eastAsia="SimSun" w:cs="Arial"/>
                <w:sz w:val="16"/>
                <w:szCs w:val="16"/>
              </w:rPr>
            </w:pPr>
          </w:p>
        </w:tc>
        <w:tc>
          <w:tcPr>
            <w:tcW w:w="417" w:type="dxa"/>
            <w:vMerge/>
            <w:shd w:val="clear" w:color="auto" w:fill="auto"/>
          </w:tcPr>
          <w:p w:rsidR="007E56AC" w:rsidRPr="007E56AC" w:rsidRDefault="007E56AC" w:rsidP="007E56AC">
            <w:pPr>
              <w:tabs>
                <w:tab w:val="right" w:leader="underscore" w:pos="4680"/>
                <w:tab w:val="left" w:pos="4860"/>
                <w:tab w:val="right" w:leader="underscore" w:pos="9639"/>
              </w:tabs>
              <w:autoSpaceDE w:val="0"/>
              <w:autoSpaceDN w:val="0"/>
              <w:adjustRightInd w:val="0"/>
              <w:rPr>
                <w:rFonts w:eastAsia="SimSun" w:cs="Arial"/>
                <w:sz w:val="16"/>
                <w:szCs w:val="16"/>
              </w:rPr>
            </w:pPr>
          </w:p>
        </w:tc>
        <w:tc>
          <w:tcPr>
            <w:tcW w:w="1043" w:type="dxa"/>
            <w:shd w:val="clear" w:color="auto" w:fill="auto"/>
            <w:vAlign w:val="center"/>
          </w:tcPr>
          <w:p w:rsidR="007E56AC" w:rsidRPr="007E56AC" w:rsidRDefault="007E56AC" w:rsidP="007E56AC">
            <w:pPr>
              <w:tabs>
                <w:tab w:val="right" w:leader="underscore" w:pos="4680"/>
                <w:tab w:val="left" w:pos="4860"/>
                <w:tab w:val="right" w:leader="underscore" w:pos="9639"/>
              </w:tabs>
              <w:autoSpaceDE w:val="0"/>
              <w:autoSpaceDN w:val="0"/>
              <w:adjustRightInd w:val="0"/>
              <w:jc w:val="center"/>
              <w:rPr>
                <w:rFonts w:eastAsia="SimSun" w:cs="Arial"/>
                <w:sz w:val="14"/>
                <w:szCs w:val="14"/>
              </w:rPr>
            </w:pPr>
            <w:r w:rsidRPr="007E56AC">
              <w:rPr>
                <w:rFonts w:eastAsia="SimSun" w:cs="Arial"/>
                <w:sz w:val="14"/>
                <w:szCs w:val="14"/>
              </w:rPr>
              <w:t>Stage</w:t>
            </w:r>
          </w:p>
        </w:tc>
        <w:tc>
          <w:tcPr>
            <w:tcW w:w="1500" w:type="dxa"/>
            <w:gridSpan w:val="3"/>
            <w:shd w:val="clear" w:color="auto" w:fill="auto"/>
            <w:vAlign w:val="center"/>
          </w:tcPr>
          <w:p w:rsidR="007E56AC" w:rsidRPr="007E56AC" w:rsidRDefault="007E56AC" w:rsidP="007E56AC">
            <w:pPr>
              <w:tabs>
                <w:tab w:val="right" w:leader="underscore" w:pos="4680"/>
                <w:tab w:val="left" w:pos="4860"/>
                <w:tab w:val="right" w:leader="underscore" w:pos="9639"/>
              </w:tabs>
              <w:autoSpaceDE w:val="0"/>
              <w:autoSpaceDN w:val="0"/>
              <w:adjustRightInd w:val="0"/>
              <w:jc w:val="center"/>
              <w:rPr>
                <w:rFonts w:eastAsia="SimSun" w:cs="Arial"/>
                <w:sz w:val="14"/>
                <w:szCs w:val="14"/>
              </w:rPr>
            </w:pPr>
            <w:r w:rsidRPr="007E56AC">
              <w:rPr>
                <w:rFonts w:eastAsia="SimSun" w:cs="Arial"/>
                <w:sz w:val="14"/>
                <w:szCs w:val="14"/>
              </w:rPr>
              <w:t>Subject Code</w:t>
            </w:r>
          </w:p>
        </w:tc>
        <w:tc>
          <w:tcPr>
            <w:tcW w:w="1252" w:type="dxa"/>
            <w:shd w:val="clear" w:color="auto" w:fill="auto"/>
            <w:vAlign w:val="center"/>
          </w:tcPr>
          <w:p w:rsidR="007E56AC" w:rsidRPr="007E56AC" w:rsidRDefault="007E56AC" w:rsidP="007E56AC">
            <w:pPr>
              <w:tabs>
                <w:tab w:val="right" w:leader="underscore" w:pos="4680"/>
                <w:tab w:val="left" w:pos="4860"/>
                <w:tab w:val="right" w:leader="underscore" w:pos="9639"/>
              </w:tabs>
              <w:autoSpaceDE w:val="0"/>
              <w:autoSpaceDN w:val="0"/>
              <w:adjustRightInd w:val="0"/>
              <w:jc w:val="center"/>
              <w:rPr>
                <w:rFonts w:eastAsia="SimSun" w:cs="Arial"/>
                <w:sz w:val="14"/>
                <w:szCs w:val="14"/>
              </w:rPr>
            </w:pPr>
            <w:r w:rsidRPr="007E56AC">
              <w:rPr>
                <w:rFonts w:eastAsia="SimSun" w:cs="Arial"/>
                <w:sz w:val="14"/>
                <w:szCs w:val="14"/>
              </w:rPr>
              <w:t>No. of Credits (10 or 20)</w:t>
            </w:r>
          </w:p>
        </w:tc>
        <w:tc>
          <w:tcPr>
            <w:tcW w:w="417" w:type="dxa"/>
            <w:vMerge/>
            <w:shd w:val="clear" w:color="auto" w:fill="auto"/>
          </w:tcPr>
          <w:p w:rsidR="007E56AC" w:rsidRPr="007E56AC" w:rsidRDefault="007E56AC" w:rsidP="007E56AC">
            <w:pPr>
              <w:tabs>
                <w:tab w:val="right" w:leader="underscore" w:pos="4680"/>
                <w:tab w:val="left" w:pos="4860"/>
                <w:tab w:val="right" w:leader="underscore" w:pos="9639"/>
              </w:tabs>
              <w:autoSpaceDE w:val="0"/>
              <w:autoSpaceDN w:val="0"/>
              <w:adjustRightInd w:val="0"/>
              <w:rPr>
                <w:rFonts w:eastAsia="SimSun" w:cs="Arial"/>
                <w:sz w:val="16"/>
                <w:szCs w:val="16"/>
              </w:rPr>
            </w:pPr>
          </w:p>
        </w:tc>
        <w:tc>
          <w:tcPr>
            <w:tcW w:w="1252" w:type="dxa"/>
            <w:vMerge/>
            <w:shd w:val="clear" w:color="auto" w:fill="auto"/>
          </w:tcPr>
          <w:p w:rsidR="007E56AC" w:rsidRPr="007E56AC" w:rsidRDefault="007E56AC" w:rsidP="007E56AC">
            <w:pPr>
              <w:tabs>
                <w:tab w:val="right" w:leader="underscore" w:pos="4680"/>
                <w:tab w:val="left" w:pos="4860"/>
                <w:tab w:val="right" w:leader="underscore" w:pos="9639"/>
              </w:tabs>
              <w:autoSpaceDE w:val="0"/>
              <w:autoSpaceDN w:val="0"/>
              <w:adjustRightInd w:val="0"/>
              <w:rPr>
                <w:rFonts w:eastAsia="SimSun" w:cs="Arial"/>
                <w:sz w:val="16"/>
                <w:szCs w:val="16"/>
              </w:rPr>
            </w:pPr>
          </w:p>
        </w:tc>
      </w:tr>
      <w:tr w:rsidR="007E56AC" w:rsidRPr="007E56AC" w:rsidTr="00D53A90">
        <w:trPr>
          <w:trHeight w:val="380"/>
        </w:trPr>
        <w:tc>
          <w:tcPr>
            <w:tcW w:w="629" w:type="dxa"/>
            <w:shd w:val="clear" w:color="auto" w:fill="auto"/>
            <w:vAlign w:val="center"/>
          </w:tcPr>
          <w:p w:rsidR="007E56AC" w:rsidRPr="007E56AC" w:rsidRDefault="007E56AC" w:rsidP="007E56AC">
            <w:pPr>
              <w:jc w:val="center"/>
              <w:rPr>
                <w:rFonts w:eastAsia="SimSun" w:cs="Times New Roman"/>
                <w:b/>
                <w:sz w:val="24"/>
                <w:szCs w:val="24"/>
              </w:rPr>
            </w:pPr>
          </w:p>
        </w:tc>
        <w:tc>
          <w:tcPr>
            <w:tcW w:w="647" w:type="dxa"/>
            <w:shd w:val="clear" w:color="auto" w:fill="auto"/>
            <w:vAlign w:val="center"/>
          </w:tcPr>
          <w:p w:rsidR="007E56AC" w:rsidRPr="007E56AC" w:rsidRDefault="007E56AC" w:rsidP="007E56AC">
            <w:pPr>
              <w:jc w:val="center"/>
              <w:rPr>
                <w:rFonts w:eastAsia="SimSun" w:cs="Times New Roman"/>
                <w:b/>
                <w:sz w:val="24"/>
                <w:szCs w:val="24"/>
              </w:rPr>
            </w:pPr>
          </w:p>
        </w:tc>
        <w:tc>
          <w:tcPr>
            <w:tcW w:w="624" w:type="dxa"/>
            <w:shd w:val="clear" w:color="auto" w:fill="auto"/>
            <w:vAlign w:val="center"/>
          </w:tcPr>
          <w:p w:rsidR="007E56AC" w:rsidRPr="007E56AC" w:rsidRDefault="007E56AC" w:rsidP="007E56AC">
            <w:pPr>
              <w:jc w:val="center"/>
              <w:rPr>
                <w:rFonts w:eastAsia="SimSun" w:cs="Times New Roman"/>
                <w:b/>
                <w:sz w:val="24"/>
                <w:szCs w:val="24"/>
              </w:rPr>
            </w:pPr>
          </w:p>
        </w:tc>
        <w:tc>
          <w:tcPr>
            <w:tcW w:w="405" w:type="dxa"/>
            <w:vMerge/>
            <w:tcBorders>
              <w:bottom w:val="nil"/>
            </w:tcBorders>
            <w:shd w:val="clear" w:color="auto" w:fill="auto"/>
            <w:vAlign w:val="center"/>
          </w:tcPr>
          <w:p w:rsidR="007E56AC" w:rsidRPr="007E56AC" w:rsidRDefault="007E56AC" w:rsidP="007E56AC">
            <w:pPr>
              <w:tabs>
                <w:tab w:val="right" w:leader="underscore" w:pos="4680"/>
                <w:tab w:val="left" w:pos="4860"/>
                <w:tab w:val="right" w:leader="underscore" w:pos="9639"/>
              </w:tabs>
              <w:autoSpaceDE w:val="0"/>
              <w:autoSpaceDN w:val="0"/>
              <w:adjustRightInd w:val="0"/>
              <w:jc w:val="center"/>
              <w:rPr>
                <w:rFonts w:eastAsia="SimSun" w:cs="Arial"/>
                <w:b/>
                <w:sz w:val="24"/>
                <w:szCs w:val="24"/>
              </w:rPr>
            </w:pPr>
          </w:p>
        </w:tc>
        <w:tc>
          <w:tcPr>
            <w:tcW w:w="1460" w:type="dxa"/>
            <w:shd w:val="clear" w:color="auto" w:fill="auto"/>
            <w:vAlign w:val="center"/>
          </w:tcPr>
          <w:p w:rsidR="007E56AC" w:rsidRPr="007E56AC" w:rsidRDefault="007E56AC" w:rsidP="007E56AC">
            <w:pPr>
              <w:jc w:val="center"/>
              <w:rPr>
                <w:rFonts w:eastAsia="SimSun" w:cs="Times New Roman"/>
                <w:b/>
                <w:sz w:val="24"/>
                <w:szCs w:val="24"/>
              </w:rPr>
            </w:pPr>
          </w:p>
        </w:tc>
        <w:tc>
          <w:tcPr>
            <w:tcW w:w="417" w:type="dxa"/>
            <w:vMerge/>
            <w:tcBorders>
              <w:bottom w:val="nil"/>
            </w:tcBorders>
            <w:shd w:val="clear" w:color="auto" w:fill="auto"/>
            <w:vAlign w:val="center"/>
          </w:tcPr>
          <w:p w:rsidR="007E56AC" w:rsidRPr="007E56AC" w:rsidRDefault="007E56AC" w:rsidP="007E56AC">
            <w:pPr>
              <w:tabs>
                <w:tab w:val="right" w:leader="underscore" w:pos="4680"/>
                <w:tab w:val="left" w:pos="4860"/>
                <w:tab w:val="right" w:leader="underscore" w:pos="9639"/>
              </w:tabs>
              <w:autoSpaceDE w:val="0"/>
              <w:autoSpaceDN w:val="0"/>
              <w:adjustRightInd w:val="0"/>
              <w:jc w:val="center"/>
              <w:rPr>
                <w:rFonts w:eastAsia="SimSun" w:cs="Arial"/>
                <w:b/>
                <w:sz w:val="24"/>
                <w:szCs w:val="24"/>
              </w:rPr>
            </w:pPr>
          </w:p>
        </w:tc>
        <w:tc>
          <w:tcPr>
            <w:tcW w:w="1043" w:type="dxa"/>
            <w:shd w:val="clear" w:color="auto" w:fill="auto"/>
            <w:vAlign w:val="center"/>
          </w:tcPr>
          <w:p w:rsidR="007E56AC" w:rsidRPr="007E56AC" w:rsidRDefault="007E56AC" w:rsidP="007E56AC">
            <w:pPr>
              <w:jc w:val="center"/>
              <w:rPr>
                <w:rFonts w:eastAsia="SimSun" w:cs="Times New Roman"/>
                <w:b/>
                <w:sz w:val="24"/>
                <w:szCs w:val="24"/>
              </w:rPr>
            </w:pPr>
            <w:r w:rsidRPr="007E56AC">
              <w:rPr>
                <w:rFonts w:eastAsia="SimSun" w:cs="Times New Roman"/>
                <w:b/>
                <w:sz w:val="24"/>
                <w:szCs w:val="24"/>
              </w:rPr>
              <w:t>2</w:t>
            </w:r>
          </w:p>
        </w:tc>
        <w:tc>
          <w:tcPr>
            <w:tcW w:w="500" w:type="dxa"/>
            <w:shd w:val="clear" w:color="auto" w:fill="auto"/>
            <w:vAlign w:val="center"/>
          </w:tcPr>
          <w:p w:rsidR="007E56AC" w:rsidRPr="007E56AC" w:rsidRDefault="007E56AC" w:rsidP="007E56AC">
            <w:pPr>
              <w:jc w:val="center"/>
              <w:rPr>
                <w:rFonts w:eastAsia="SimSun" w:cs="Times New Roman"/>
                <w:b/>
                <w:sz w:val="24"/>
                <w:szCs w:val="24"/>
              </w:rPr>
            </w:pPr>
            <w:r w:rsidRPr="007E56AC">
              <w:rPr>
                <w:rFonts w:eastAsia="SimSun" w:cs="Times New Roman"/>
                <w:b/>
                <w:sz w:val="24"/>
                <w:szCs w:val="24"/>
              </w:rPr>
              <w:t>E</w:t>
            </w:r>
          </w:p>
        </w:tc>
        <w:tc>
          <w:tcPr>
            <w:tcW w:w="500" w:type="dxa"/>
            <w:shd w:val="clear" w:color="auto" w:fill="auto"/>
            <w:vAlign w:val="center"/>
          </w:tcPr>
          <w:p w:rsidR="007E56AC" w:rsidRPr="007E56AC" w:rsidRDefault="007E56AC" w:rsidP="007E56AC">
            <w:pPr>
              <w:jc w:val="center"/>
              <w:rPr>
                <w:rFonts w:eastAsia="SimSun" w:cs="Times New Roman"/>
                <w:b/>
                <w:sz w:val="24"/>
                <w:szCs w:val="24"/>
              </w:rPr>
            </w:pPr>
            <w:r w:rsidRPr="007E56AC">
              <w:rPr>
                <w:rFonts w:eastAsia="SimSun" w:cs="Times New Roman"/>
                <w:b/>
                <w:sz w:val="24"/>
                <w:szCs w:val="24"/>
              </w:rPr>
              <w:t>S</w:t>
            </w:r>
          </w:p>
        </w:tc>
        <w:tc>
          <w:tcPr>
            <w:tcW w:w="500" w:type="dxa"/>
            <w:shd w:val="clear" w:color="auto" w:fill="auto"/>
            <w:vAlign w:val="center"/>
          </w:tcPr>
          <w:p w:rsidR="007E56AC" w:rsidRPr="007E56AC" w:rsidRDefault="007E56AC" w:rsidP="007E56AC">
            <w:pPr>
              <w:jc w:val="center"/>
              <w:rPr>
                <w:rFonts w:eastAsia="SimSun" w:cs="Times New Roman"/>
                <w:b/>
                <w:sz w:val="24"/>
                <w:szCs w:val="24"/>
              </w:rPr>
            </w:pPr>
            <w:r w:rsidRPr="007E56AC">
              <w:rPr>
                <w:rFonts w:eastAsia="SimSun" w:cs="Times New Roman"/>
                <w:b/>
                <w:sz w:val="24"/>
                <w:szCs w:val="24"/>
              </w:rPr>
              <w:t>H</w:t>
            </w:r>
          </w:p>
        </w:tc>
        <w:tc>
          <w:tcPr>
            <w:tcW w:w="1252" w:type="dxa"/>
            <w:shd w:val="clear" w:color="auto" w:fill="auto"/>
            <w:vAlign w:val="center"/>
          </w:tcPr>
          <w:p w:rsidR="007E56AC" w:rsidRPr="007E56AC" w:rsidRDefault="007E56AC" w:rsidP="007E56AC">
            <w:pPr>
              <w:jc w:val="center"/>
              <w:rPr>
                <w:rFonts w:eastAsia="SimSun" w:cs="Times New Roman"/>
                <w:b/>
                <w:sz w:val="24"/>
                <w:szCs w:val="24"/>
              </w:rPr>
            </w:pPr>
            <w:r w:rsidRPr="007E56AC">
              <w:rPr>
                <w:rFonts w:eastAsia="SimSun" w:cs="Times New Roman"/>
                <w:b/>
                <w:sz w:val="24"/>
                <w:szCs w:val="24"/>
              </w:rPr>
              <w:t>20</w:t>
            </w:r>
          </w:p>
        </w:tc>
        <w:tc>
          <w:tcPr>
            <w:tcW w:w="417" w:type="dxa"/>
            <w:vMerge/>
            <w:tcBorders>
              <w:bottom w:val="nil"/>
            </w:tcBorders>
            <w:shd w:val="clear" w:color="auto" w:fill="auto"/>
            <w:vAlign w:val="center"/>
          </w:tcPr>
          <w:p w:rsidR="007E56AC" w:rsidRPr="007E56AC" w:rsidRDefault="007E56AC" w:rsidP="007E56AC">
            <w:pPr>
              <w:tabs>
                <w:tab w:val="right" w:leader="underscore" w:pos="4680"/>
                <w:tab w:val="left" w:pos="4860"/>
                <w:tab w:val="right" w:leader="underscore" w:pos="9639"/>
              </w:tabs>
              <w:autoSpaceDE w:val="0"/>
              <w:autoSpaceDN w:val="0"/>
              <w:adjustRightInd w:val="0"/>
              <w:jc w:val="center"/>
              <w:rPr>
                <w:rFonts w:eastAsia="SimSun" w:cs="Arial"/>
                <w:b/>
                <w:sz w:val="24"/>
                <w:szCs w:val="24"/>
              </w:rPr>
            </w:pPr>
          </w:p>
        </w:tc>
        <w:tc>
          <w:tcPr>
            <w:tcW w:w="1252" w:type="dxa"/>
            <w:shd w:val="clear" w:color="auto" w:fill="auto"/>
            <w:vAlign w:val="center"/>
          </w:tcPr>
          <w:p w:rsidR="007E56AC" w:rsidRPr="007E56AC" w:rsidRDefault="007E56AC" w:rsidP="007E56AC">
            <w:pPr>
              <w:jc w:val="center"/>
              <w:rPr>
                <w:rFonts w:eastAsia="SimSun" w:cs="Times New Roman"/>
                <w:b/>
                <w:sz w:val="24"/>
                <w:szCs w:val="24"/>
              </w:rPr>
            </w:pPr>
          </w:p>
        </w:tc>
      </w:tr>
    </w:tbl>
    <w:p w:rsidR="007E56AC" w:rsidRPr="007E56AC" w:rsidRDefault="007E56AC" w:rsidP="007E56AC">
      <w:pPr>
        <w:rPr>
          <w:rFonts w:eastAsia="SimSun" w:cs="Times New Roman"/>
          <w:sz w:val="24"/>
          <w:szCs w:val="24"/>
        </w:rPr>
      </w:pPr>
    </w:p>
    <w:p w:rsidR="007E56AC" w:rsidRPr="007E56AC" w:rsidRDefault="007E56AC" w:rsidP="007E56AC">
      <w:pPr>
        <w:spacing w:before="120" w:after="20"/>
        <w:rPr>
          <w:rFonts w:eastAsia="SimSun" w:cs="Arial"/>
          <w:b/>
          <w:sz w:val="24"/>
          <w:szCs w:val="24"/>
        </w:rPr>
      </w:pPr>
      <w:r w:rsidRPr="007E56AC">
        <w:rPr>
          <w:rFonts w:eastAsia="SimSun" w:cs="Arial"/>
          <w:b/>
          <w:sz w:val="24"/>
          <w:szCs w:val="24"/>
        </w:rPr>
        <w:t>Addendum – changes made to the pre-approved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7E56AC" w:rsidRPr="007E56AC" w:rsidTr="00D53A90">
        <w:trPr>
          <w:trHeight w:val="2581"/>
        </w:trPr>
        <w:tc>
          <w:tcPr>
            <w:tcW w:w="10206" w:type="dxa"/>
          </w:tcPr>
          <w:p w:rsidR="007E56AC" w:rsidRPr="007E56AC" w:rsidRDefault="007E56AC" w:rsidP="007E56AC">
            <w:pPr>
              <w:spacing w:before="60" w:after="20"/>
              <w:rPr>
                <w:rFonts w:eastAsia="SimSun" w:cs="Arial"/>
                <w:sz w:val="18"/>
                <w:szCs w:val="18"/>
              </w:rPr>
            </w:pPr>
            <w:r w:rsidRPr="007E56AC">
              <w:rPr>
                <w:rFonts w:eastAsia="SimSun" w:cs="Arial"/>
                <w:sz w:val="18"/>
                <w:szCs w:val="18"/>
              </w:rPr>
              <w:t>Describe any changes made to the pre-approved learning and assessment plan to support students to be successful in meeting the requirements of the subject. In your description, please explain:</w:t>
            </w:r>
          </w:p>
          <w:p w:rsidR="007E56AC" w:rsidRPr="007E56AC" w:rsidRDefault="007E56AC" w:rsidP="007E56AC">
            <w:pPr>
              <w:numPr>
                <w:ilvl w:val="0"/>
                <w:numId w:val="5"/>
              </w:numPr>
              <w:spacing w:before="20" w:after="20"/>
              <w:rPr>
                <w:rFonts w:eastAsia="SimSun" w:cs="Arial"/>
                <w:sz w:val="18"/>
                <w:szCs w:val="18"/>
              </w:rPr>
            </w:pPr>
            <w:r w:rsidRPr="007E56AC">
              <w:rPr>
                <w:rFonts w:eastAsia="SimSun" w:cs="Arial"/>
                <w:sz w:val="18"/>
                <w:szCs w:val="18"/>
              </w:rPr>
              <w:t>what changes have been made to the plan</w:t>
            </w:r>
          </w:p>
          <w:p w:rsidR="007E56AC" w:rsidRPr="007E56AC" w:rsidRDefault="007E56AC" w:rsidP="007E56AC">
            <w:pPr>
              <w:numPr>
                <w:ilvl w:val="0"/>
                <w:numId w:val="5"/>
              </w:numPr>
              <w:spacing w:before="20" w:after="20"/>
              <w:rPr>
                <w:rFonts w:eastAsia="SimSun" w:cs="Arial"/>
                <w:sz w:val="18"/>
                <w:szCs w:val="18"/>
              </w:rPr>
            </w:pPr>
            <w:r w:rsidRPr="007E56AC">
              <w:rPr>
                <w:rFonts w:eastAsia="SimSun" w:cs="Arial"/>
                <w:sz w:val="18"/>
                <w:szCs w:val="18"/>
              </w:rPr>
              <w:t>the rationale for making the changes</w:t>
            </w:r>
          </w:p>
          <w:p w:rsidR="007E56AC" w:rsidRPr="007E56AC" w:rsidRDefault="007E56AC" w:rsidP="007E56AC">
            <w:pPr>
              <w:numPr>
                <w:ilvl w:val="0"/>
                <w:numId w:val="5"/>
              </w:numPr>
              <w:spacing w:before="20" w:after="20"/>
              <w:rPr>
                <w:rFonts w:eastAsia="SimSun" w:cs="Arial"/>
                <w:sz w:val="18"/>
                <w:szCs w:val="18"/>
              </w:rPr>
            </w:pPr>
            <w:proofErr w:type="gramStart"/>
            <w:r w:rsidRPr="007E56AC">
              <w:rPr>
                <w:rFonts w:eastAsia="SimSun" w:cs="Arial"/>
                <w:sz w:val="18"/>
                <w:szCs w:val="18"/>
              </w:rPr>
              <w:t>whether</w:t>
            </w:r>
            <w:proofErr w:type="gramEnd"/>
            <w:r w:rsidRPr="007E56AC">
              <w:rPr>
                <w:rFonts w:eastAsia="SimSun" w:cs="Arial"/>
                <w:sz w:val="18"/>
                <w:szCs w:val="18"/>
              </w:rPr>
              <w:t xml:space="preserve"> these changes have been made for all students, or for individuals within the student group.</w:t>
            </w:r>
          </w:p>
          <w:p w:rsidR="007E56AC" w:rsidRPr="007E56AC" w:rsidRDefault="007E56AC" w:rsidP="007E56AC">
            <w:pPr>
              <w:spacing w:before="60" w:after="20"/>
              <w:rPr>
                <w:rFonts w:eastAsia="SimSun" w:cs="Arial"/>
                <w:sz w:val="18"/>
                <w:szCs w:val="18"/>
              </w:rPr>
            </w:pPr>
          </w:p>
          <w:p w:rsidR="007E56AC" w:rsidRPr="007E56AC" w:rsidRDefault="007E56AC" w:rsidP="007E56AC">
            <w:pPr>
              <w:spacing w:before="60" w:after="20"/>
              <w:rPr>
                <w:rFonts w:eastAsia="SimSun" w:cs="Arial"/>
                <w:sz w:val="18"/>
                <w:szCs w:val="18"/>
              </w:rPr>
            </w:pPr>
          </w:p>
          <w:p w:rsidR="007E56AC" w:rsidRPr="007E56AC" w:rsidRDefault="007E56AC" w:rsidP="007E56AC">
            <w:pPr>
              <w:spacing w:before="60" w:after="20"/>
              <w:rPr>
                <w:rFonts w:eastAsia="SimSun" w:cs="Arial"/>
                <w:sz w:val="18"/>
                <w:szCs w:val="18"/>
              </w:rPr>
            </w:pPr>
          </w:p>
          <w:p w:rsidR="007E56AC" w:rsidRPr="007E56AC" w:rsidRDefault="007E56AC" w:rsidP="007E56AC">
            <w:pPr>
              <w:spacing w:before="60" w:after="20"/>
              <w:rPr>
                <w:rFonts w:eastAsia="SimSun" w:cs="Arial"/>
                <w:sz w:val="18"/>
                <w:szCs w:val="18"/>
              </w:rPr>
            </w:pPr>
          </w:p>
          <w:p w:rsidR="007E56AC" w:rsidRPr="007E56AC" w:rsidRDefault="007E56AC" w:rsidP="007E56AC">
            <w:pPr>
              <w:spacing w:before="60" w:after="20"/>
              <w:rPr>
                <w:rFonts w:eastAsia="SimSun" w:cs="Arial"/>
                <w:sz w:val="18"/>
                <w:szCs w:val="18"/>
              </w:rPr>
            </w:pPr>
          </w:p>
          <w:p w:rsidR="007E56AC" w:rsidRPr="007E56AC" w:rsidRDefault="007E56AC" w:rsidP="007E56AC">
            <w:pPr>
              <w:spacing w:before="60" w:after="20"/>
              <w:rPr>
                <w:rFonts w:eastAsia="SimSun" w:cs="Arial"/>
                <w:sz w:val="18"/>
                <w:szCs w:val="18"/>
              </w:rPr>
            </w:pPr>
          </w:p>
          <w:p w:rsidR="007E56AC" w:rsidRPr="007E56AC" w:rsidRDefault="007E56AC" w:rsidP="007E56AC">
            <w:pPr>
              <w:spacing w:before="60" w:after="20"/>
              <w:rPr>
                <w:rFonts w:eastAsia="SimSun" w:cs="Arial"/>
                <w:sz w:val="18"/>
                <w:szCs w:val="18"/>
              </w:rPr>
            </w:pPr>
          </w:p>
          <w:p w:rsidR="007E56AC" w:rsidRPr="007E56AC" w:rsidRDefault="007E56AC" w:rsidP="007E56AC">
            <w:pPr>
              <w:spacing w:before="60" w:after="20"/>
              <w:rPr>
                <w:rFonts w:eastAsia="SimSun" w:cs="Arial"/>
                <w:sz w:val="18"/>
                <w:szCs w:val="18"/>
              </w:rPr>
            </w:pPr>
          </w:p>
          <w:p w:rsidR="007E56AC" w:rsidRPr="007E56AC" w:rsidRDefault="007E56AC" w:rsidP="007E56AC">
            <w:pPr>
              <w:spacing w:before="60" w:after="20"/>
              <w:rPr>
                <w:rFonts w:eastAsia="SimSun" w:cs="Arial"/>
                <w:sz w:val="18"/>
                <w:szCs w:val="18"/>
              </w:rPr>
            </w:pPr>
          </w:p>
          <w:p w:rsidR="007E56AC" w:rsidRPr="007E56AC" w:rsidRDefault="007E56AC" w:rsidP="007E56AC">
            <w:pPr>
              <w:spacing w:before="60" w:after="20"/>
              <w:rPr>
                <w:rFonts w:eastAsia="SimSun" w:cs="Arial"/>
                <w:sz w:val="18"/>
                <w:szCs w:val="18"/>
              </w:rPr>
            </w:pPr>
          </w:p>
          <w:p w:rsidR="007E56AC" w:rsidRPr="007E56AC" w:rsidRDefault="007E56AC" w:rsidP="007E56AC">
            <w:pPr>
              <w:spacing w:before="60" w:after="20"/>
              <w:rPr>
                <w:rFonts w:eastAsia="SimSun" w:cs="Arial"/>
                <w:sz w:val="18"/>
                <w:szCs w:val="18"/>
              </w:rPr>
            </w:pPr>
          </w:p>
          <w:p w:rsidR="007E56AC" w:rsidRPr="007E56AC" w:rsidRDefault="007E56AC" w:rsidP="007E56AC">
            <w:pPr>
              <w:spacing w:before="60" w:after="20"/>
              <w:rPr>
                <w:rFonts w:eastAsia="SimSun" w:cs="Arial"/>
                <w:sz w:val="18"/>
                <w:szCs w:val="18"/>
              </w:rPr>
            </w:pPr>
          </w:p>
          <w:p w:rsidR="007E56AC" w:rsidRPr="007E56AC" w:rsidRDefault="007E56AC" w:rsidP="007E56AC">
            <w:pPr>
              <w:spacing w:before="60" w:after="20"/>
              <w:rPr>
                <w:rFonts w:eastAsia="SimSun" w:cs="Arial"/>
                <w:sz w:val="18"/>
                <w:szCs w:val="18"/>
              </w:rPr>
            </w:pPr>
          </w:p>
          <w:p w:rsidR="007E56AC" w:rsidRPr="007E56AC" w:rsidRDefault="007E56AC" w:rsidP="007E56AC">
            <w:pPr>
              <w:spacing w:before="60" w:after="20"/>
              <w:rPr>
                <w:rFonts w:eastAsia="SimSun" w:cs="Arial"/>
                <w:sz w:val="18"/>
                <w:szCs w:val="18"/>
              </w:rPr>
            </w:pPr>
          </w:p>
          <w:p w:rsidR="007E56AC" w:rsidRPr="007E56AC" w:rsidRDefault="007E56AC" w:rsidP="007E56AC">
            <w:pPr>
              <w:spacing w:before="60" w:after="20"/>
              <w:rPr>
                <w:rFonts w:eastAsia="SimSun" w:cs="Arial"/>
                <w:sz w:val="18"/>
                <w:szCs w:val="18"/>
              </w:rPr>
            </w:pPr>
          </w:p>
          <w:p w:rsidR="007E56AC" w:rsidRPr="007E56AC" w:rsidRDefault="007E56AC" w:rsidP="007E56AC">
            <w:pPr>
              <w:spacing w:before="60" w:after="20"/>
              <w:rPr>
                <w:rFonts w:eastAsia="SimSun" w:cs="Arial"/>
                <w:sz w:val="18"/>
                <w:szCs w:val="18"/>
              </w:rPr>
            </w:pPr>
          </w:p>
          <w:p w:rsidR="007E56AC" w:rsidRPr="007E56AC" w:rsidRDefault="007E56AC" w:rsidP="007E56AC">
            <w:pPr>
              <w:spacing w:before="60" w:after="20"/>
              <w:rPr>
                <w:rFonts w:eastAsia="SimSun" w:cs="Arial"/>
                <w:sz w:val="18"/>
                <w:szCs w:val="18"/>
              </w:rPr>
            </w:pPr>
          </w:p>
          <w:p w:rsidR="007E56AC" w:rsidRPr="007E56AC" w:rsidRDefault="007E56AC" w:rsidP="007E56AC">
            <w:pPr>
              <w:spacing w:before="60" w:after="20"/>
              <w:rPr>
                <w:rFonts w:eastAsia="SimSun" w:cs="Arial"/>
                <w:sz w:val="18"/>
                <w:szCs w:val="18"/>
              </w:rPr>
            </w:pPr>
          </w:p>
          <w:p w:rsidR="007E56AC" w:rsidRPr="007E56AC" w:rsidRDefault="007E56AC" w:rsidP="007E56AC">
            <w:pPr>
              <w:spacing w:before="60" w:after="20"/>
              <w:rPr>
                <w:rFonts w:eastAsia="SimSun" w:cs="Arial"/>
                <w:sz w:val="18"/>
                <w:szCs w:val="18"/>
              </w:rPr>
            </w:pPr>
          </w:p>
          <w:p w:rsidR="007E56AC" w:rsidRPr="007E56AC" w:rsidRDefault="007E56AC" w:rsidP="007E56AC">
            <w:pPr>
              <w:spacing w:before="60" w:after="20"/>
              <w:rPr>
                <w:rFonts w:eastAsia="SimSun" w:cs="Arial"/>
                <w:sz w:val="18"/>
                <w:szCs w:val="18"/>
              </w:rPr>
            </w:pPr>
          </w:p>
          <w:p w:rsidR="007E56AC" w:rsidRPr="007E56AC" w:rsidRDefault="007E56AC" w:rsidP="007E56AC">
            <w:pPr>
              <w:spacing w:before="60" w:after="20"/>
              <w:rPr>
                <w:rFonts w:eastAsia="SimSun" w:cs="Arial"/>
                <w:sz w:val="18"/>
                <w:szCs w:val="18"/>
              </w:rPr>
            </w:pPr>
          </w:p>
          <w:p w:rsidR="007E56AC" w:rsidRPr="007E56AC" w:rsidRDefault="007E56AC" w:rsidP="007E56AC">
            <w:pPr>
              <w:spacing w:before="60" w:after="20"/>
              <w:rPr>
                <w:rFonts w:eastAsia="SimSun" w:cs="Arial"/>
                <w:sz w:val="18"/>
                <w:szCs w:val="18"/>
              </w:rPr>
            </w:pPr>
          </w:p>
        </w:tc>
      </w:tr>
    </w:tbl>
    <w:p w:rsidR="007E56AC" w:rsidRPr="007E56AC" w:rsidRDefault="008C3B1F" w:rsidP="007E56AC">
      <w:pPr>
        <w:spacing w:before="120" w:after="20"/>
        <w:rPr>
          <w:rFonts w:eastAsia="SimSun" w:cs="Arial"/>
          <w:b/>
          <w:sz w:val="24"/>
          <w:szCs w:val="24"/>
        </w:rPr>
      </w:pPr>
      <w:r>
        <w:rPr>
          <w:rFonts w:eastAsia="SimSun" w:cs="Arial"/>
          <w:b/>
          <w:sz w:val="24"/>
          <w:szCs w:val="24"/>
        </w:rPr>
        <w:t>Endorsement</w:t>
      </w:r>
    </w:p>
    <w:p w:rsidR="007E56AC" w:rsidRPr="007E56AC" w:rsidRDefault="007E56AC" w:rsidP="007E56AC">
      <w:pPr>
        <w:spacing w:before="40" w:after="40"/>
        <w:rPr>
          <w:rFonts w:eastAsia="SimSun" w:cs="Arial"/>
          <w:sz w:val="18"/>
          <w:szCs w:val="18"/>
        </w:rPr>
      </w:pPr>
      <w:r w:rsidRPr="007E56AC">
        <w:rPr>
          <w:rFonts w:eastAsia="SimSun" w:cs="Arial"/>
          <w:sz w:val="18"/>
          <w:szCs w:val="18"/>
        </w:rPr>
        <w:t>The use of the learning and assessment plan is approved for use in the school. Any changes made to the plan support student achievement of the performance standards and retain alignment with the subject outline.</w:t>
      </w:r>
    </w:p>
    <w:p w:rsidR="007E56AC" w:rsidRPr="007E56AC" w:rsidRDefault="007E56AC" w:rsidP="007E56AC">
      <w:pPr>
        <w:spacing w:before="40" w:after="40"/>
        <w:rPr>
          <w:rFonts w:eastAsia="SimSun" w:cs="Arial"/>
          <w:sz w:val="18"/>
          <w:szCs w:val="18"/>
        </w:rPr>
      </w:pPr>
    </w:p>
    <w:tbl>
      <w:tblPr>
        <w:tblW w:w="9606" w:type="dxa"/>
        <w:tblLayout w:type="fixed"/>
        <w:tblLook w:val="01E0" w:firstRow="1" w:lastRow="1" w:firstColumn="1" w:lastColumn="1" w:noHBand="0" w:noVBand="0"/>
      </w:tblPr>
      <w:tblGrid>
        <w:gridCol w:w="2943"/>
        <w:gridCol w:w="4253"/>
        <w:gridCol w:w="709"/>
        <w:gridCol w:w="1701"/>
      </w:tblGrid>
      <w:tr w:rsidR="007E56AC" w:rsidRPr="007E56AC" w:rsidTr="00D53A90">
        <w:trPr>
          <w:trHeight w:hRule="exact" w:val="321"/>
        </w:trPr>
        <w:tc>
          <w:tcPr>
            <w:tcW w:w="2943" w:type="dxa"/>
            <w:shd w:val="clear" w:color="auto" w:fill="auto"/>
            <w:vAlign w:val="bottom"/>
          </w:tcPr>
          <w:p w:rsidR="007E56AC" w:rsidRPr="007E56AC" w:rsidRDefault="007E56AC" w:rsidP="007E56AC">
            <w:pPr>
              <w:spacing w:before="40" w:after="40"/>
              <w:rPr>
                <w:rFonts w:eastAsia="SimSun" w:cs="Arial"/>
                <w:sz w:val="18"/>
                <w:szCs w:val="18"/>
              </w:rPr>
            </w:pPr>
            <w:r w:rsidRPr="007E56AC">
              <w:rPr>
                <w:rFonts w:eastAsia="SimSun" w:cs="Arial"/>
                <w:sz w:val="18"/>
                <w:szCs w:val="18"/>
              </w:rPr>
              <w:t>Signature of principal or delegate</w:t>
            </w:r>
          </w:p>
        </w:tc>
        <w:tc>
          <w:tcPr>
            <w:tcW w:w="4253" w:type="dxa"/>
            <w:tcBorders>
              <w:bottom w:val="single" w:sz="4" w:space="0" w:color="auto"/>
            </w:tcBorders>
            <w:shd w:val="clear" w:color="auto" w:fill="auto"/>
            <w:vAlign w:val="bottom"/>
          </w:tcPr>
          <w:p w:rsidR="007E56AC" w:rsidRPr="007E56AC" w:rsidRDefault="007E56AC" w:rsidP="007E56AC">
            <w:pPr>
              <w:tabs>
                <w:tab w:val="right" w:leader="underscore" w:pos="3448"/>
                <w:tab w:val="right" w:leader="underscore" w:pos="7740"/>
                <w:tab w:val="left" w:leader="underscore" w:pos="7920"/>
                <w:tab w:val="right" w:leader="underscore" w:pos="9639"/>
              </w:tabs>
              <w:autoSpaceDE w:val="0"/>
              <w:autoSpaceDN w:val="0"/>
              <w:adjustRightInd w:val="0"/>
              <w:rPr>
                <w:rFonts w:eastAsia="SimSun" w:cs="Arial"/>
                <w:sz w:val="18"/>
                <w:szCs w:val="24"/>
                <w:lang w:val="en-US"/>
              </w:rPr>
            </w:pPr>
          </w:p>
        </w:tc>
        <w:tc>
          <w:tcPr>
            <w:tcW w:w="709" w:type="dxa"/>
            <w:shd w:val="clear" w:color="auto" w:fill="auto"/>
            <w:vAlign w:val="bottom"/>
          </w:tcPr>
          <w:p w:rsidR="007E56AC" w:rsidRPr="007E56AC" w:rsidRDefault="007E56AC" w:rsidP="007E56AC">
            <w:pPr>
              <w:spacing w:before="40" w:after="40"/>
              <w:rPr>
                <w:rFonts w:eastAsia="SimSun" w:cs="Arial"/>
                <w:sz w:val="18"/>
                <w:szCs w:val="18"/>
              </w:rPr>
            </w:pPr>
            <w:r w:rsidRPr="007E56AC">
              <w:rPr>
                <w:rFonts w:eastAsia="SimSun" w:cs="Arial"/>
                <w:sz w:val="18"/>
                <w:szCs w:val="18"/>
              </w:rPr>
              <w:t>Date</w:t>
            </w:r>
          </w:p>
        </w:tc>
        <w:tc>
          <w:tcPr>
            <w:tcW w:w="1701" w:type="dxa"/>
            <w:tcBorders>
              <w:bottom w:val="single" w:sz="4" w:space="0" w:color="auto"/>
            </w:tcBorders>
            <w:shd w:val="clear" w:color="auto" w:fill="auto"/>
            <w:vAlign w:val="bottom"/>
          </w:tcPr>
          <w:p w:rsidR="007E56AC" w:rsidRPr="007E56AC" w:rsidRDefault="007E56AC" w:rsidP="007E56AC">
            <w:pPr>
              <w:tabs>
                <w:tab w:val="right" w:leader="underscore" w:pos="1168"/>
                <w:tab w:val="right" w:leader="underscore" w:pos="7740"/>
                <w:tab w:val="left" w:leader="underscore" w:pos="7920"/>
                <w:tab w:val="right" w:leader="underscore" w:pos="9639"/>
              </w:tabs>
              <w:autoSpaceDE w:val="0"/>
              <w:autoSpaceDN w:val="0"/>
              <w:adjustRightInd w:val="0"/>
              <w:rPr>
                <w:rFonts w:eastAsia="SimSun" w:cs="Arial"/>
                <w:sz w:val="18"/>
                <w:szCs w:val="24"/>
                <w:lang w:val="en-US"/>
              </w:rPr>
            </w:pPr>
          </w:p>
        </w:tc>
      </w:tr>
    </w:tbl>
    <w:p w:rsidR="007E56AC" w:rsidRDefault="007E56AC" w:rsidP="008C3B1F">
      <w:pPr>
        <w:spacing w:before="40" w:after="40"/>
        <w:rPr>
          <w:rFonts w:eastAsia="SimSun" w:cs="Arial"/>
          <w:sz w:val="28"/>
          <w:szCs w:val="28"/>
        </w:rPr>
        <w:sectPr w:rsidR="007E56AC" w:rsidSect="005538FE">
          <w:headerReference w:type="default" r:id="rId9"/>
          <w:footerReference w:type="default" r:id="rId10"/>
          <w:pgSz w:w="11906" w:h="16838" w:code="9"/>
          <w:pgMar w:top="1701" w:right="1134" w:bottom="680" w:left="1134" w:header="340" w:footer="340" w:gutter="0"/>
          <w:cols w:space="708"/>
          <w:docGrid w:linePitch="360"/>
        </w:sectPr>
      </w:pPr>
    </w:p>
    <w:p w:rsidR="009938AE" w:rsidRPr="00D806A7" w:rsidRDefault="009938AE" w:rsidP="009938AE">
      <w:pPr>
        <w:spacing w:before="120" w:after="120"/>
        <w:jc w:val="center"/>
        <w:rPr>
          <w:rFonts w:eastAsia="Calibri" w:cs="Arial"/>
          <w:b/>
          <w:bCs/>
          <w:noProof/>
          <w:sz w:val="28"/>
          <w:szCs w:val="28"/>
          <w:lang w:eastAsia="en-AU"/>
        </w:rPr>
      </w:pPr>
      <w:r w:rsidRPr="00D806A7">
        <w:rPr>
          <w:rFonts w:eastAsia="Calibri" w:cs="Arial"/>
          <w:b/>
          <w:bCs/>
          <w:noProof/>
          <w:sz w:val="28"/>
          <w:szCs w:val="28"/>
          <w:lang w:eastAsia="en-AU"/>
        </w:rPr>
        <w:lastRenderedPageBreak/>
        <w:t>Stage 2 English</w:t>
      </w:r>
    </w:p>
    <w:p w:rsidR="009938AE" w:rsidRPr="00D806A7" w:rsidRDefault="009938AE" w:rsidP="009938AE">
      <w:pPr>
        <w:spacing w:before="120" w:after="120"/>
        <w:jc w:val="center"/>
        <w:rPr>
          <w:rFonts w:eastAsia="Calibri" w:cs="Arial"/>
          <w:b/>
          <w:bCs/>
          <w:noProof/>
          <w:sz w:val="24"/>
          <w:szCs w:val="28"/>
          <w:lang w:val="en-US" w:eastAsia="en-AU"/>
        </w:rPr>
      </w:pPr>
      <w:r w:rsidRPr="00D806A7">
        <w:rPr>
          <w:rFonts w:eastAsia="Calibri" w:cs="Arial"/>
          <w:b/>
          <w:bCs/>
          <w:noProof/>
          <w:sz w:val="24"/>
          <w:szCs w:val="28"/>
          <w:lang w:val="en-US" w:eastAsia="en-AU"/>
        </w:rPr>
        <w:t>Assessment Overview</w:t>
      </w:r>
    </w:p>
    <w:p w:rsidR="009938AE" w:rsidRPr="00D806A7" w:rsidRDefault="009938AE" w:rsidP="009938AE">
      <w:pPr>
        <w:rPr>
          <w:rFonts w:eastAsia="SimSun" w:cs="Arial"/>
          <w:sz w:val="20"/>
          <w:szCs w:val="20"/>
          <w:lang w:val="en-US"/>
        </w:rPr>
      </w:pPr>
      <w:r w:rsidRPr="00D806A7">
        <w:rPr>
          <w:rFonts w:eastAsia="SimSun" w:cs="Arial"/>
          <w:sz w:val="20"/>
          <w:szCs w:val="20"/>
          <w:lang w:val="en-US"/>
        </w:rPr>
        <w:t>The table below provides details of the planned tasks and shows where students have the opportunity to provide evidence for each of the specific features of all of the assessment design criteria.</w:t>
      </w:r>
      <w:bookmarkStart w:id="0" w:name="_GoBack"/>
      <w:bookmarkEnd w:id="0"/>
    </w:p>
    <w:p w:rsidR="009938AE" w:rsidRPr="00D806A7" w:rsidRDefault="009938AE" w:rsidP="009938AE">
      <w:pPr>
        <w:rPr>
          <w:rFonts w:eastAsia="SimSun" w:cs="Arial"/>
          <w:sz w:val="8"/>
          <w:szCs w:val="8"/>
          <w:lang w:val="en-US"/>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080"/>
        <w:gridCol w:w="661"/>
        <w:gridCol w:w="661"/>
        <w:gridCol w:w="662"/>
        <w:gridCol w:w="3686"/>
      </w:tblGrid>
      <w:tr w:rsidR="009938AE" w:rsidRPr="00D806A7" w:rsidTr="005538FE">
        <w:trPr>
          <w:trHeight w:val="400"/>
          <w:tblHeader/>
        </w:trPr>
        <w:tc>
          <w:tcPr>
            <w:tcW w:w="1985" w:type="dxa"/>
            <w:vMerge w:val="restart"/>
            <w:shd w:val="clear" w:color="auto" w:fill="auto"/>
            <w:vAlign w:val="center"/>
          </w:tcPr>
          <w:p w:rsidR="009938AE" w:rsidRPr="00D806A7" w:rsidRDefault="009938AE" w:rsidP="009F11F8">
            <w:pPr>
              <w:spacing w:before="40" w:after="40"/>
              <w:jc w:val="center"/>
              <w:rPr>
                <w:rFonts w:eastAsia="SimSun" w:cs="Arial"/>
                <w:b/>
                <w:sz w:val="18"/>
                <w:szCs w:val="18"/>
                <w:lang w:val="en-US"/>
              </w:rPr>
            </w:pPr>
            <w:r w:rsidRPr="00D806A7">
              <w:rPr>
                <w:rFonts w:eastAsia="SimSun" w:cs="Arial"/>
                <w:b/>
                <w:sz w:val="18"/>
                <w:szCs w:val="18"/>
                <w:lang w:val="en-US"/>
              </w:rPr>
              <w:t>Assessment Type and Weighting</w:t>
            </w:r>
          </w:p>
        </w:tc>
        <w:tc>
          <w:tcPr>
            <w:tcW w:w="8080" w:type="dxa"/>
            <w:vMerge w:val="restart"/>
            <w:shd w:val="clear" w:color="auto" w:fill="auto"/>
            <w:vAlign w:val="center"/>
          </w:tcPr>
          <w:p w:rsidR="009938AE" w:rsidRPr="00D806A7" w:rsidRDefault="009938AE" w:rsidP="009F11F8">
            <w:pPr>
              <w:spacing w:before="40" w:after="40"/>
              <w:jc w:val="center"/>
              <w:rPr>
                <w:rFonts w:eastAsia="Calibri" w:cs="Arial"/>
                <w:b/>
                <w:sz w:val="20"/>
                <w:szCs w:val="20"/>
              </w:rPr>
            </w:pPr>
            <w:r w:rsidRPr="00D806A7">
              <w:rPr>
                <w:rFonts w:eastAsia="Calibri" w:cs="Arial"/>
                <w:b/>
                <w:sz w:val="20"/>
                <w:szCs w:val="20"/>
              </w:rPr>
              <w:t>Details of assessment</w:t>
            </w:r>
          </w:p>
        </w:tc>
        <w:tc>
          <w:tcPr>
            <w:tcW w:w="1984" w:type="dxa"/>
            <w:gridSpan w:val="3"/>
            <w:shd w:val="clear" w:color="auto" w:fill="auto"/>
            <w:vAlign w:val="center"/>
          </w:tcPr>
          <w:p w:rsidR="009938AE" w:rsidRPr="00D806A7" w:rsidRDefault="009938AE" w:rsidP="009F11F8">
            <w:pPr>
              <w:spacing w:before="40" w:after="40"/>
              <w:jc w:val="center"/>
              <w:rPr>
                <w:rFonts w:eastAsia="Calibri" w:cs="Arial"/>
                <w:b/>
                <w:sz w:val="20"/>
                <w:szCs w:val="20"/>
              </w:rPr>
            </w:pPr>
            <w:r w:rsidRPr="00D806A7">
              <w:rPr>
                <w:rFonts w:eastAsia="Calibri" w:cs="Arial"/>
                <w:b/>
                <w:sz w:val="20"/>
                <w:szCs w:val="20"/>
              </w:rPr>
              <w:t>Assessment Design Criteria</w:t>
            </w:r>
          </w:p>
        </w:tc>
        <w:tc>
          <w:tcPr>
            <w:tcW w:w="3686" w:type="dxa"/>
            <w:vMerge w:val="restart"/>
            <w:shd w:val="clear" w:color="auto" w:fill="auto"/>
            <w:vAlign w:val="center"/>
          </w:tcPr>
          <w:p w:rsidR="009938AE" w:rsidRPr="00D806A7" w:rsidRDefault="009938AE" w:rsidP="009F11F8">
            <w:pPr>
              <w:spacing w:before="40" w:after="40"/>
              <w:jc w:val="center"/>
              <w:rPr>
                <w:rFonts w:eastAsia="Calibri" w:cs="Arial"/>
                <w:b/>
                <w:sz w:val="20"/>
                <w:szCs w:val="20"/>
              </w:rPr>
            </w:pPr>
            <w:r w:rsidRPr="00D806A7">
              <w:rPr>
                <w:rFonts w:eastAsia="Calibri" w:cs="Arial"/>
                <w:b/>
                <w:sz w:val="20"/>
                <w:szCs w:val="20"/>
              </w:rPr>
              <w:t>Assessment conditions</w:t>
            </w:r>
          </w:p>
          <w:p w:rsidR="009938AE" w:rsidRPr="00D806A7" w:rsidRDefault="009938AE" w:rsidP="009F11F8">
            <w:pPr>
              <w:spacing w:before="40" w:after="40"/>
              <w:jc w:val="center"/>
              <w:rPr>
                <w:rFonts w:eastAsia="Calibri" w:cs="Arial"/>
                <w:sz w:val="20"/>
                <w:szCs w:val="20"/>
              </w:rPr>
            </w:pPr>
            <w:r w:rsidRPr="00D806A7">
              <w:rPr>
                <w:rFonts w:eastAsia="Calibri" w:cs="Arial"/>
                <w:sz w:val="20"/>
                <w:szCs w:val="20"/>
              </w:rPr>
              <w:t>(e.g. task type, word length, time allocated, supervision)</w:t>
            </w:r>
          </w:p>
        </w:tc>
      </w:tr>
      <w:tr w:rsidR="009938AE" w:rsidRPr="00D806A7" w:rsidTr="005538FE">
        <w:trPr>
          <w:trHeight w:val="345"/>
          <w:tblHeader/>
        </w:trPr>
        <w:tc>
          <w:tcPr>
            <w:tcW w:w="1985" w:type="dxa"/>
            <w:vMerge/>
            <w:shd w:val="clear" w:color="auto" w:fill="auto"/>
            <w:vAlign w:val="center"/>
          </w:tcPr>
          <w:p w:rsidR="009938AE" w:rsidRPr="00D806A7" w:rsidRDefault="009938AE" w:rsidP="009F11F8">
            <w:pPr>
              <w:jc w:val="center"/>
              <w:rPr>
                <w:rFonts w:eastAsia="SimSun" w:cs="Arial"/>
                <w:b/>
                <w:bCs/>
                <w:sz w:val="20"/>
                <w:szCs w:val="20"/>
                <w:lang w:val="en-US"/>
              </w:rPr>
            </w:pPr>
          </w:p>
        </w:tc>
        <w:tc>
          <w:tcPr>
            <w:tcW w:w="8080" w:type="dxa"/>
            <w:vMerge/>
            <w:shd w:val="clear" w:color="auto" w:fill="auto"/>
            <w:vAlign w:val="center"/>
          </w:tcPr>
          <w:p w:rsidR="009938AE" w:rsidRPr="00D806A7" w:rsidRDefault="009938AE" w:rsidP="009F11F8">
            <w:pPr>
              <w:jc w:val="center"/>
              <w:rPr>
                <w:rFonts w:eastAsia="SimSun" w:cs="Arial"/>
                <w:b/>
                <w:bCs/>
                <w:sz w:val="20"/>
                <w:szCs w:val="20"/>
                <w:lang w:val="en-US"/>
              </w:rPr>
            </w:pPr>
          </w:p>
        </w:tc>
        <w:tc>
          <w:tcPr>
            <w:tcW w:w="661" w:type="dxa"/>
            <w:shd w:val="clear" w:color="auto" w:fill="auto"/>
            <w:vAlign w:val="center"/>
          </w:tcPr>
          <w:p w:rsidR="009938AE" w:rsidRPr="00D806A7" w:rsidRDefault="009938AE" w:rsidP="007C1C99">
            <w:pPr>
              <w:ind w:left="-108" w:right="-14"/>
              <w:jc w:val="center"/>
              <w:rPr>
                <w:rFonts w:eastAsia="SimSun" w:cs="Arial"/>
                <w:b/>
                <w:bCs/>
                <w:sz w:val="20"/>
                <w:szCs w:val="20"/>
                <w:lang w:val="en-US"/>
              </w:rPr>
            </w:pPr>
            <w:r w:rsidRPr="00D806A7">
              <w:rPr>
                <w:rFonts w:eastAsia="SimSun" w:cs="Arial"/>
                <w:b/>
                <w:bCs/>
                <w:sz w:val="20"/>
                <w:szCs w:val="20"/>
                <w:lang w:val="en-US"/>
              </w:rPr>
              <w:t>K &amp; U</w:t>
            </w:r>
          </w:p>
        </w:tc>
        <w:tc>
          <w:tcPr>
            <w:tcW w:w="661" w:type="dxa"/>
            <w:shd w:val="clear" w:color="auto" w:fill="auto"/>
            <w:vAlign w:val="center"/>
          </w:tcPr>
          <w:p w:rsidR="009938AE" w:rsidRPr="00D806A7" w:rsidRDefault="009938AE" w:rsidP="009F11F8">
            <w:pPr>
              <w:jc w:val="center"/>
              <w:rPr>
                <w:rFonts w:eastAsia="SimSun" w:cs="Arial"/>
                <w:b/>
                <w:bCs/>
                <w:sz w:val="20"/>
                <w:szCs w:val="20"/>
                <w:lang w:val="en-US"/>
              </w:rPr>
            </w:pPr>
            <w:r w:rsidRPr="00D806A7">
              <w:rPr>
                <w:rFonts w:eastAsia="SimSun" w:cs="Arial"/>
                <w:b/>
                <w:bCs/>
                <w:sz w:val="20"/>
                <w:szCs w:val="20"/>
                <w:lang w:val="en-US"/>
              </w:rPr>
              <w:t>An</w:t>
            </w:r>
          </w:p>
        </w:tc>
        <w:tc>
          <w:tcPr>
            <w:tcW w:w="662" w:type="dxa"/>
            <w:shd w:val="clear" w:color="auto" w:fill="auto"/>
            <w:vAlign w:val="center"/>
          </w:tcPr>
          <w:p w:rsidR="009938AE" w:rsidRPr="00D806A7" w:rsidRDefault="009938AE" w:rsidP="009F11F8">
            <w:pPr>
              <w:jc w:val="center"/>
              <w:rPr>
                <w:rFonts w:eastAsia="SimSun" w:cs="Arial"/>
                <w:b/>
                <w:bCs/>
                <w:sz w:val="20"/>
                <w:szCs w:val="20"/>
                <w:lang w:val="en-US"/>
              </w:rPr>
            </w:pPr>
            <w:proofErr w:type="spellStart"/>
            <w:r w:rsidRPr="00D806A7">
              <w:rPr>
                <w:rFonts w:eastAsia="SimSun" w:cs="Arial"/>
                <w:b/>
                <w:bCs/>
                <w:sz w:val="20"/>
                <w:szCs w:val="20"/>
                <w:lang w:val="en-US"/>
              </w:rPr>
              <w:t>Ap</w:t>
            </w:r>
            <w:proofErr w:type="spellEnd"/>
          </w:p>
        </w:tc>
        <w:tc>
          <w:tcPr>
            <w:tcW w:w="3686" w:type="dxa"/>
            <w:vMerge/>
            <w:shd w:val="clear" w:color="auto" w:fill="auto"/>
            <w:vAlign w:val="center"/>
          </w:tcPr>
          <w:p w:rsidR="009938AE" w:rsidRPr="00D806A7" w:rsidRDefault="009938AE" w:rsidP="009F11F8">
            <w:pPr>
              <w:rPr>
                <w:rFonts w:eastAsia="SimSun" w:cs="Arial"/>
                <w:sz w:val="20"/>
                <w:szCs w:val="20"/>
                <w:lang w:val="en-US"/>
              </w:rPr>
            </w:pPr>
          </w:p>
        </w:tc>
      </w:tr>
      <w:tr w:rsidR="008C3B4C" w:rsidRPr="00D806A7" w:rsidTr="007C1C99">
        <w:trPr>
          <w:trHeight w:val="1222"/>
        </w:trPr>
        <w:tc>
          <w:tcPr>
            <w:tcW w:w="1985" w:type="dxa"/>
            <w:shd w:val="clear" w:color="auto" w:fill="auto"/>
            <w:vAlign w:val="center"/>
          </w:tcPr>
          <w:p w:rsidR="009938AE" w:rsidRPr="00D806A7" w:rsidRDefault="009938AE" w:rsidP="007C1C99">
            <w:pPr>
              <w:jc w:val="center"/>
              <w:rPr>
                <w:rFonts w:eastAsia="Times New Roman" w:cs="Arial"/>
                <w:b/>
                <w:color w:val="000000"/>
                <w:sz w:val="20"/>
                <w:szCs w:val="20"/>
                <w:lang w:val="en-US"/>
              </w:rPr>
            </w:pPr>
            <w:r w:rsidRPr="00D806A7">
              <w:rPr>
                <w:rFonts w:eastAsia="Times New Roman" w:cs="Arial"/>
                <w:b/>
                <w:color w:val="000000"/>
                <w:sz w:val="20"/>
                <w:szCs w:val="20"/>
                <w:lang w:val="en-US"/>
              </w:rPr>
              <w:t>Assessment Type 1: Responding to Texts</w:t>
            </w:r>
          </w:p>
          <w:p w:rsidR="009938AE" w:rsidRPr="00D806A7" w:rsidRDefault="009938AE" w:rsidP="007C1C99">
            <w:pPr>
              <w:ind w:right="-108"/>
              <w:jc w:val="center"/>
              <w:rPr>
                <w:rFonts w:eastAsia="SimSun" w:cs="Arial"/>
                <w:b/>
                <w:sz w:val="20"/>
                <w:szCs w:val="20"/>
                <w:lang w:val="en-US"/>
              </w:rPr>
            </w:pPr>
            <w:r w:rsidRPr="00D806A7">
              <w:rPr>
                <w:rFonts w:eastAsia="Times New Roman" w:cs="Arial"/>
                <w:color w:val="000000"/>
                <w:sz w:val="20"/>
                <w:szCs w:val="20"/>
                <w:lang w:val="en-US"/>
              </w:rPr>
              <w:t xml:space="preserve">Task 1: </w:t>
            </w:r>
            <w:r>
              <w:rPr>
                <w:rFonts w:eastAsia="Times New Roman" w:cs="Arial"/>
                <w:color w:val="000000"/>
                <w:sz w:val="20"/>
                <w:szCs w:val="20"/>
                <w:lang w:val="en-US"/>
              </w:rPr>
              <w:t>Theatre review</w:t>
            </w:r>
          </w:p>
        </w:tc>
        <w:tc>
          <w:tcPr>
            <w:tcW w:w="8080" w:type="dxa"/>
            <w:shd w:val="clear" w:color="auto" w:fill="auto"/>
          </w:tcPr>
          <w:p w:rsidR="009938AE" w:rsidRPr="00341577" w:rsidRDefault="009938AE" w:rsidP="007E56AC">
            <w:pPr>
              <w:pStyle w:val="ACLAPTableText"/>
              <w:rPr>
                <w:lang w:val="en-US"/>
              </w:rPr>
            </w:pPr>
            <w:r>
              <w:rPr>
                <w:lang w:val="en-US"/>
              </w:rPr>
              <w:t xml:space="preserve">Students view a theatre production </w:t>
            </w:r>
            <w:r w:rsidR="007E56AC">
              <w:rPr>
                <w:lang w:val="en-US"/>
              </w:rPr>
              <w:t>such as an</w:t>
            </w:r>
            <w:r>
              <w:rPr>
                <w:lang w:val="en-US"/>
              </w:rPr>
              <w:t xml:space="preserve"> Adelaide Fringe Festival </w:t>
            </w:r>
            <w:r w:rsidR="007E56AC">
              <w:rPr>
                <w:lang w:val="en-US"/>
              </w:rPr>
              <w:t xml:space="preserve">performance </w:t>
            </w:r>
            <w:r>
              <w:rPr>
                <w:lang w:val="en-US"/>
              </w:rPr>
              <w:t>and write</w:t>
            </w:r>
            <w:r w:rsidRPr="00341577">
              <w:rPr>
                <w:lang w:val="en-US"/>
              </w:rPr>
              <w:t xml:space="preserve"> a </w:t>
            </w:r>
            <w:r>
              <w:rPr>
                <w:lang w:val="en-US"/>
              </w:rPr>
              <w:t>critical</w:t>
            </w:r>
            <w:r w:rsidRPr="00341577">
              <w:rPr>
                <w:lang w:val="en-US"/>
              </w:rPr>
              <w:t xml:space="preserve"> review for publication in </w:t>
            </w:r>
            <w:r>
              <w:rPr>
                <w:lang w:val="en-US"/>
              </w:rPr>
              <w:t xml:space="preserve">a </w:t>
            </w:r>
            <w:r w:rsidRPr="00341577">
              <w:rPr>
                <w:lang w:val="en-US"/>
              </w:rPr>
              <w:t>newspaper</w:t>
            </w:r>
            <w:r w:rsidR="007E56AC">
              <w:rPr>
                <w:lang w:val="en-US"/>
              </w:rPr>
              <w:t>, magazine</w:t>
            </w:r>
            <w:r>
              <w:rPr>
                <w:lang w:val="en-US"/>
              </w:rPr>
              <w:t xml:space="preserve"> or website</w:t>
            </w:r>
            <w:r w:rsidRPr="00341577">
              <w:rPr>
                <w:lang w:val="en-US"/>
              </w:rPr>
              <w:t>.</w:t>
            </w:r>
            <w:r>
              <w:rPr>
                <w:lang w:val="en-US"/>
              </w:rPr>
              <w:t xml:space="preserve"> The review should both analyse and evaluate interpretative choices made by various people involved in the production </w:t>
            </w:r>
            <w:r w:rsidRPr="00341577">
              <w:rPr>
                <w:lang w:val="en-US"/>
              </w:rPr>
              <w:t xml:space="preserve">including </w:t>
            </w:r>
            <w:r w:rsidRPr="00341577">
              <w:t xml:space="preserve">the playwright, </w:t>
            </w:r>
            <w:r w:rsidRPr="00341577">
              <w:rPr>
                <w:bCs/>
              </w:rPr>
              <w:t>director</w:t>
            </w:r>
            <w:r w:rsidRPr="00341577">
              <w:t xml:space="preserve">, </w:t>
            </w:r>
            <w:r>
              <w:t xml:space="preserve">musical director, </w:t>
            </w:r>
            <w:r w:rsidRPr="00341577">
              <w:rPr>
                <w:bCs/>
              </w:rPr>
              <w:t>choreographer</w:t>
            </w:r>
            <w:r w:rsidRPr="00341577">
              <w:t xml:space="preserve">, </w:t>
            </w:r>
            <w:r>
              <w:t>actors and</w:t>
            </w:r>
            <w:r w:rsidRPr="00341577">
              <w:t xml:space="preserve"> </w:t>
            </w:r>
            <w:r w:rsidRPr="00341577">
              <w:rPr>
                <w:bCs/>
              </w:rPr>
              <w:t>lighting</w:t>
            </w:r>
            <w:r w:rsidRPr="00341577">
              <w:t xml:space="preserve">, </w:t>
            </w:r>
            <w:r w:rsidRPr="00341577">
              <w:rPr>
                <w:bCs/>
              </w:rPr>
              <w:t>sound</w:t>
            </w:r>
            <w:r w:rsidRPr="00341577">
              <w:t xml:space="preserve">, </w:t>
            </w:r>
            <w:r w:rsidRPr="00341577">
              <w:rPr>
                <w:bCs/>
              </w:rPr>
              <w:t>costume and set designer</w:t>
            </w:r>
            <w:r>
              <w:rPr>
                <w:bCs/>
              </w:rPr>
              <w:t>s.</w:t>
            </w:r>
          </w:p>
        </w:tc>
        <w:tc>
          <w:tcPr>
            <w:tcW w:w="661" w:type="dxa"/>
            <w:shd w:val="clear" w:color="auto" w:fill="auto"/>
            <w:vAlign w:val="center"/>
          </w:tcPr>
          <w:p w:rsidR="009938AE" w:rsidRPr="00EB7C59" w:rsidRDefault="009938AE" w:rsidP="008C3B1F">
            <w:pPr>
              <w:pStyle w:val="ACLAPTableText"/>
              <w:jc w:val="center"/>
              <w:rPr>
                <w:rFonts w:cs="Arial"/>
                <w:lang w:val="en-US"/>
              </w:rPr>
            </w:pPr>
            <w:r>
              <w:rPr>
                <w:rFonts w:cs="Arial"/>
                <w:lang w:val="en-US"/>
              </w:rPr>
              <w:t>1,3</w:t>
            </w:r>
          </w:p>
        </w:tc>
        <w:tc>
          <w:tcPr>
            <w:tcW w:w="661" w:type="dxa"/>
            <w:shd w:val="clear" w:color="auto" w:fill="auto"/>
            <w:vAlign w:val="center"/>
          </w:tcPr>
          <w:p w:rsidR="009938AE" w:rsidRPr="00EB7C59" w:rsidRDefault="009938AE" w:rsidP="008C3B1F">
            <w:pPr>
              <w:pStyle w:val="ACLAPTableText"/>
              <w:jc w:val="center"/>
              <w:rPr>
                <w:rFonts w:cs="Arial"/>
                <w:lang w:val="en-US"/>
              </w:rPr>
            </w:pPr>
            <w:r>
              <w:rPr>
                <w:rFonts w:cs="Arial"/>
                <w:lang w:val="en-US"/>
              </w:rPr>
              <w:t>1,2</w:t>
            </w:r>
          </w:p>
        </w:tc>
        <w:tc>
          <w:tcPr>
            <w:tcW w:w="662" w:type="dxa"/>
            <w:shd w:val="clear" w:color="auto" w:fill="auto"/>
            <w:vAlign w:val="center"/>
          </w:tcPr>
          <w:p w:rsidR="009938AE" w:rsidRPr="00EB7C59" w:rsidRDefault="009938AE" w:rsidP="008C3B1F">
            <w:pPr>
              <w:pStyle w:val="ACLAPTableText"/>
              <w:jc w:val="center"/>
            </w:pPr>
            <w:r>
              <w:t>1,2,3</w:t>
            </w:r>
          </w:p>
        </w:tc>
        <w:tc>
          <w:tcPr>
            <w:tcW w:w="3686" w:type="dxa"/>
            <w:shd w:val="clear" w:color="auto" w:fill="auto"/>
            <w:vAlign w:val="center"/>
          </w:tcPr>
          <w:p w:rsidR="009938AE" w:rsidRPr="00C371AE" w:rsidRDefault="009938AE" w:rsidP="009938AE">
            <w:pPr>
              <w:pStyle w:val="ACLAPTableText"/>
            </w:pPr>
            <w:r w:rsidRPr="00C371AE">
              <w:t>Written - maximum of 1000 words, drafted</w:t>
            </w:r>
            <w:r w:rsidR="008C3B1F">
              <w:t>.</w:t>
            </w:r>
          </w:p>
        </w:tc>
      </w:tr>
      <w:tr w:rsidR="008C3B4C" w:rsidRPr="00D806A7" w:rsidTr="005538FE">
        <w:trPr>
          <w:trHeight w:val="1294"/>
        </w:trPr>
        <w:tc>
          <w:tcPr>
            <w:tcW w:w="1985" w:type="dxa"/>
            <w:shd w:val="clear" w:color="auto" w:fill="auto"/>
            <w:vAlign w:val="center"/>
          </w:tcPr>
          <w:p w:rsidR="009938AE" w:rsidRPr="00D806A7" w:rsidRDefault="009938AE" w:rsidP="007C1C99">
            <w:pPr>
              <w:jc w:val="center"/>
              <w:rPr>
                <w:rFonts w:eastAsia="Times New Roman" w:cs="Arial"/>
                <w:b/>
                <w:color w:val="000000"/>
                <w:sz w:val="20"/>
                <w:szCs w:val="20"/>
                <w:lang w:val="en-US"/>
              </w:rPr>
            </w:pPr>
            <w:r w:rsidRPr="00D806A7">
              <w:rPr>
                <w:rFonts w:eastAsia="Times New Roman" w:cs="Arial"/>
                <w:b/>
                <w:color w:val="000000"/>
                <w:sz w:val="20"/>
                <w:szCs w:val="20"/>
                <w:lang w:val="en-US"/>
              </w:rPr>
              <w:t>Assessment Type 1: Responding to Texts</w:t>
            </w:r>
          </w:p>
          <w:p w:rsidR="009938AE" w:rsidRPr="00D806A7" w:rsidRDefault="009938AE" w:rsidP="007C1C99">
            <w:pPr>
              <w:jc w:val="center"/>
              <w:rPr>
                <w:rFonts w:eastAsia="SimSun" w:cs="Arial"/>
                <w:b/>
                <w:sz w:val="20"/>
                <w:szCs w:val="20"/>
                <w:lang w:val="en-US"/>
              </w:rPr>
            </w:pPr>
            <w:r w:rsidRPr="00D806A7">
              <w:rPr>
                <w:rFonts w:eastAsia="Times New Roman" w:cs="Arial"/>
                <w:color w:val="000000"/>
                <w:sz w:val="20"/>
                <w:szCs w:val="20"/>
                <w:lang w:val="en-US"/>
              </w:rPr>
              <w:t xml:space="preserve">Task 2: </w:t>
            </w:r>
            <w:r>
              <w:rPr>
                <w:rFonts w:eastAsia="Times New Roman" w:cs="Arial"/>
                <w:color w:val="000000"/>
                <w:sz w:val="20"/>
                <w:szCs w:val="20"/>
                <w:lang w:val="en-US"/>
              </w:rPr>
              <w:t>Group novel study</w:t>
            </w:r>
          </w:p>
        </w:tc>
        <w:tc>
          <w:tcPr>
            <w:tcW w:w="8080" w:type="dxa"/>
            <w:shd w:val="clear" w:color="auto" w:fill="auto"/>
          </w:tcPr>
          <w:p w:rsidR="009938AE" w:rsidRDefault="009938AE" w:rsidP="009938AE">
            <w:pPr>
              <w:pStyle w:val="ACLAPTableText"/>
              <w:rPr>
                <w:rFonts w:cs="Arial"/>
                <w:lang w:val="en-US"/>
              </w:rPr>
            </w:pPr>
            <w:r>
              <w:rPr>
                <w:rFonts w:cs="Arial"/>
                <w:lang w:val="en-US"/>
              </w:rPr>
              <w:t>Read</w:t>
            </w:r>
            <w:r w:rsidRPr="00E227B3">
              <w:rPr>
                <w:rFonts w:cs="Arial"/>
                <w:lang w:val="en-US"/>
              </w:rPr>
              <w:t xml:space="preserve"> </w:t>
            </w:r>
            <w:r>
              <w:rPr>
                <w:rFonts w:cs="Arial"/>
                <w:lang w:val="en-US"/>
              </w:rPr>
              <w:t>a chosen novel</w:t>
            </w:r>
            <w:r w:rsidRPr="00E227B3">
              <w:rPr>
                <w:rFonts w:cs="Arial"/>
                <w:lang w:val="en-US"/>
              </w:rPr>
              <w:t xml:space="preserve"> in </w:t>
            </w:r>
            <w:r>
              <w:rPr>
                <w:rFonts w:cs="Arial"/>
                <w:lang w:val="en-US"/>
              </w:rPr>
              <w:t xml:space="preserve">a </w:t>
            </w:r>
            <w:r w:rsidRPr="00E227B3">
              <w:rPr>
                <w:rFonts w:cs="Arial"/>
                <w:lang w:val="en-US"/>
              </w:rPr>
              <w:t>small group</w:t>
            </w:r>
            <w:r>
              <w:rPr>
                <w:rFonts w:cs="Arial"/>
                <w:lang w:val="en-US"/>
              </w:rPr>
              <w:t>. Answer an individual essay question in negotiation with the teacher focusing on authorial</w:t>
            </w:r>
            <w:r w:rsidRPr="00E227B3">
              <w:rPr>
                <w:rFonts w:cs="Arial"/>
                <w:lang w:val="en-US"/>
              </w:rPr>
              <w:t xml:space="preserve"> technique, character development</w:t>
            </w:r>
            <w:r>
              <w:rPr>
                <w:rFonts w:cs="Arial"/>
                <w:lang w:val="en-US"/>
              </w:rPr>
              <w:t>, representation</w:t>
            </w:r>
            <w:r w:rsidRPr="00E227B3">
              <w:rPr>
                <w:rFonts w:cs="Arial"/>
                <w:lang w:val="en-US"/>
              </w:rPr>
              <w:t xml:space="preserve"> </w:t>
            </w:r>
            <w:r>
              <w:rPr>
                <w:rFonts w:cs="Arial"/>
                <w:lang w:val="en-US"/>
              </w:rPr>
              <w:t>or thematic treatment</w:t>
            </w:r>
            <w:r w:rsidRPr="00E227B3">
              <w:rPr>
                <w:rFonts w:cs="Arial"/>
                <w:lang w:val="en-US"/>
              </w:rPr>
              <w:t>.</w:t>
            </w:r>
          </w:p>
          <w:p w:rsidR="009938AE" w:rsidRPr="00A50067" w:rsidRDefault="009938AE" w:rsidP="009938AE">
            <w:pPr>
              <w:pStyle w:val="ACLAPTableText"/>
              <w:rPr>
                <w:rFonts w:cs="Arial"/>
                <w:lang w:val="en-US"/>
              </w:rPr>
            </w:pPr>
            <w:r>
              <w:rPr>
                <w:rFonts w:cs="Arial"/>
                <w:lang w:val="en-US"/>
              </w:rPr>
              <w:t>Novels to choose from include but are not limited to:</w:t>
            </w:r>
          </w:p>
          <w:p w:rsidR="009938AE" w:rsidRDefault="009938AE" w:rsidP="009938AE">
            <w:pPr>
              <w:rPr>
                <w:bCs/>
                <w:sz w:val="20"/>
                <w:szCs w:val="20"/>
              </w:rPr>
            </w:pPr>
            <w:r>
              <w:rPr>
                <w:bCs/>
                <w:sz w:val="20"/>
                <w:szCs w:val="20"/>
              </w:rPr>
              <w:t xml:space="preserve">Flagg: </w:t>
            </w:r>
            <w:r w:rsidRPr="00307E43">
              <w:rPr>
                <w:bCs/>
                <w:i/>
                <w:sz w:val="20"/>
                <w:szCs w:val="20"/>
              </w:rPr>
              <w:t>Fried Green Tomatoes at the Whistle Stop Cafe</w:t>
            </w:r>
          </w:p>
          <w:p w:rsidR="009938AE" w:rsidRDefault="009938AE" w:rsidP="009938AE">
            <w:pPr>
              <w:rPr>
                <w:bCs/>
                <w:sz w:val="20"/>
                <w:szCs w:val="20"/>
              </w:rPr>
            </w:pPr>
            <w:r w:rsidRPr="00A50067">
              <w:rPr>
                <w:bCs/>
                <w:sz w:val="20"/>
                <w:szCs w:val="20"/>
              </w:rPr>
              <w:t xml:space="preserve">Malouf: </w:t>
            </w:r>
            <w:r w:rsidRPr="00A50067">
              <w:rPr>
                <w:bCs/>
                <w:i/>
                <w:sz w:val="20"/>
                <w:szCs w:val="20"/>
              </w:rPr>
              <w:t>Fly Away Peter</w:t>
            </w:r>
            <w:r w:rsidRPr="00A50067">
              <w:rPr>
                <w:bCs/>
                <w:sz w:val="20"/>
                <w:szCs w:val="20"/>
              </w:rPr>
              <w:t xml:space="preserve"> </w:t>
            </w:r>
          </w:p>
          <w:p w:rsidR="009938AE" w:rsidRDefault="009938AE" w:rsidP="009938AE">
            <w:pPr>
              <w:rPr>
                <w:bCs/>
                <w:sz w:val="20"/>
                <w:szCs w:val="20"/>
              </w:rPr>
            </w:pPr>
            <w:r w:rsidRPr="00A50067">
              <w:rPr>
                <w:bCs/>
                <w:sz w:val="20"/>
                <w:szCs w:val="20"/>
              </w:rPr>
              <w:t xml:space="preserve">Salinger: </w:t>
            </w:r>
            <w:r w:rsidRPr="00A50067">
              <w:rPr>
                <w:bCs/>
                <w:i/>
                <w:sz w:val="20"/>
                <w:szCs w:val="20"/>
              </w:rPr>
              <w:t>Catcher in the Rye</w:t>
            </w:r>
          </w:p>
          <w:p w:rsidR="009938AE" w:rsidRPr="00A50067" w:rsidRDefault="009938AE" w:rsidP="009938AE">
            <w:pPr>
              <w:rPr>
                <w:bCs/>
                <w:i/>
                <w:sz w:val="20"/>
                <w:szCs w:val="20"/>
              </w:rPr>
            </w:pPr>
            <w:r w:rsidRPr="00A50067">
              <w:rPr>
                <w:bCs/>
                <w:sz w:val="20"/>
                <w:szCs w:val="20"/>
                <w:lang w:val="en-US"/>
              </w:rPr>
              <w:t>Solzhenitsyn</w:t>
            </w:r>
            <w:r w:rsidRPr="00A50067">
              <w:rPr>
                <w:bCs/>
                <w:sz w:val="20"/>
                <w:szCs w:val="20"/>
              </w:rPr>
              <w:t xml:space="preserve">: </w:t>
            </w:r>
            <w:r w:rsidRPr="00A50067">
              <w:rPr>
                <w:bCs/>
                <w:i/>
                <w:sz w:val="20"/>
                <w:szCs w:val="20"/>
                <w:lang w:val="en-US"/>
              </w:rPr>
              <w:t xml:space="preserve">One Day in the Life of Ivan </w:t>
            </w:r>
            <w:proofErr w:type="spellStart"/>
            <w:r w:rsidRPr="00A50067">
              <w:rPr>
                <w:bCs/>
                <w:i/>
                <w:sz w:val="20"/>
                <w:szCs w:val="20"/>
                <w:lang w:val="en-US"/>
              </w:rPr>
              <w:t>Denisovich</w:t>
            </w:r>
            <w:proofErr w:type="spellEnd"/>
            <w:r w:rsidRPr="00A50067">
              <w:rPr>
                <w:bCs/>
                <w:i/>
                <w:sz w:val="20"/>
                <w:szCs w:val="20"/>
              </w:rPr>
              <w:t xml:space="preserve"> </w:t>
            </w:r>
          </w:p>
          <w:p w:rsidR="009938AE" w:rsidRDefault="009938AE" w:rsidP="009938AE">
            <w:pPr>
              <w:rPr>
                <w:bCs/>
                <w:sz w:val="20"/>
                <w:szCs w:val="20"/>
              </w:rPr>
            </w:pPr>
            <w:r>
              <w:rPr>
                <w:bCs/>
                <w:sz w:val="20"/>
                <w:szCs w:val="20"/>
              </w:rPr>
              <w:t xml:space="preserve">Steinbeck: </w:t>
            </w:r>
            <w:r w:rsidRPr="00307E43">
              <w:rPr>
                <w:bCs/>
                <w:i/>
                <w:sz w:val="20"/>
                <w:szCs w:val="20"/>
              </w:rPr>
              <w:t>Of Mice and Men</w:t>
            </w:r>
          </w:p>
          <w:p w:rsidR="009938AE" w:rsidRDefault="009938AE" w:rsidP="009938AE">
            <w:pPr>
              <w:rPr>
                <w:bCs/>
                <w:i/>
                <w:sz w:val="20"/>
                <w:szCs w:val="20"/>
              </w:rPr>
            </w:pPr>
            <w:r w:rsidRPr="00A50067">
              <w:rPr>
                <w:bCs/>
                <w:sz w:val="20"/>
                <w:szCs w:val="20"/>
              </w:rPr>
              <w:t xml:space="preserve">Wilder: </w:t>
            </w:r>
            <w:r w:rsidRPr="00A50067">
              <w:rPr>
                <w:bCs/>
                <w:i/>
                <w:sz w:val="20"/>
                <w:szCs w:val="20"/>
              </w:rPr>
              <w:t>The Bridge of San Luis Rey</w:t>
            </w:r>
          </w:p>
          <w:p w:rsidR="009938AE" w:rsidRPr="00A50067" w:rsidRDefault="009938AE" w:rsidP="009938AE">
            <w:pPr>
              <w:rPr>
                <w:bCs/>
                <w:sz w:val="20"/>
                <w:szCs w:val="20"/>
              </w:rPr>
            </w:pPr>
            <w:r w:rsidRPr="00A50067">
              <w:rPr>
                <w:bCs/>
                <w:sz w:val="20"/>
                <w:szCs w:val="20"/>
              </w:rPr>
              <w:t xml:space="preserve">Winton: </w:t>
            </w:r>
            <w:r w:rsidRPr="00A50067">
              <w:rPr>
                <w:bCs/>
                <w:i/>
                <w:sz w:val="20"/>
                <w:szCs w:val="20"/>
              </w:rPr>
              <w:t>That Eye, the Sky</w:t>
            </w:r>
          </w:p>
          <w:p w:rsidR="009938AE" w:rsidRPr="00A50067" w:rsidRDefault="009938AE" w:rsidP="009938AE">
            <w:pPr>
              <w:rPr>
                <w:rFonts w:cs="Arial"/>
                <w:lang w:val="en-US"/>
              </w:rPr>
            </w:pPr>
            <w:r w:rsidRPr="00A50067">
              <w:rPr>
                <w:bCs/>
                <w:sz w:val="20"/>
                <w:szCs w:val="20"/>
              </w:rPr>
              <w:t xml:space="preserve">Students are encouraged to consider using </w:t>
            </w:r>
            <w:r>
              <w:rPr>
                <w:bCs/>
                <w:sz w:val="20"/>
                <w:szCs w:val="20"/>
              </w:rPr>
              <w:t>audiobook versions of the novels as an additional way of accessing the texts.</w:t>
            </w:r>
          </w:p>
        </w:tc>
        <w:tc>
          <w:tcPr>
            <w:tcW w:w="661" w:type="dxa"/>
            <w:shd w:val="clear" w:color="auto" w:fill="auto"/>
            <w:vAlign w:val="center"/>
          </w:tcPr>
          <w:p w:rsidR="009938AE" w:rsidRPr="00EB7C59" w:rsidRDefault="009938AE" w:rsidP="008C3B1F">
            <w:pPr>
              <w:pStyle w:val="ACLAPTableText"/>
              <w:jc w:val="center"/>
              <w:rPr>
                <w:rFonts w:cs="Arial"/>
                <w:lang w:val="en-US"/>
              </w:rPr>
            </w:pPr>
            <w:r>
              <w:rPr>
                <w:rFonts w:cs="Arial"/>
                <w:lang w:val="en-US"/>
              </w:rPr>
              <w:t>1,2</w:t>
            </w:r>
          </w:p>
        </w:tc>
        <w:tc>
          <w:tcPr>
            <w:tcW w:w="661" w:type="dxa"/>
            <w:shd w:val="clear" w:color="auto" w:fill="auto"/>
            <w:vAlign w:val="center"/>
          </w:tcPr>
          <w:p w:rsidR="009938AE" w:rsidRPr="00EB7C59" w:rsidRDefault="009938AE" w:rsidP="008C3B1F">
            <w:pPr>
              <w:pStyle w:val="ACLAPTableText"/>
              <w:jc w:val="center"/>
              <w:rPr>
                <w:rFonts w:cs="Arial"/>
                <w:lang w:val="en-US"/>
              </w:rPr>
            </w:pPr>
            <w:r>
              <w:rPr>
                <w:rFonts w:cs="Arial"/>
                <w:lang w:val="en-US"/>
              </w:rPr>
              <w:t>1,2</w:t>
            </w:r>
          </w:p>
        </w:tc>
        <w:tc>
          <w:tcPr>
            <w:tcW w:w="662" w:type="dxa"/>
            <w:shd w:val="clear" w:color="auto" w:fill="auto"/>
            <w:vAlign w:val="center"/>
          </w:tcPr>
          <w:p w:rsidR="009938AE" w:rsidRPr="00EB7C59" w:rsidRDefault="009938AE" w:rsidP="008C3B1F">
            <w:pPr>
              <w:pStyle w:val="ACLAPTableText"/>
              <w:jc w:val="center"/>
            </w:pPr>
            <w:r>
              <w:t>2,3</w:t>
            </w:r>
          </w:p>
        </w:tc>
        <w:tc>
          <w:tcPr>
            <w:tcW w:w="3686" w:type="dxa"/>
            <w:shd w:val="clear" w:color="auto" w:fill="auto"/>
            <w:vAlign w:val="center"/>
          </w:tcPr>
          <w:p w:rsidR="009938AE" w:rsidRPr="00C371AE" w:rsidRDefault="009938AE" w:rsidP="009938AE">
            <w:pPr>
              <w:pStyle w:val="ACLAPTableText"/>
            </w:pPr>
            <w:r w:rsidRPr="00C371AE">
              <w:t>Written - maximum of 1000 words, drafted</w:t>
            </w:r>
            <w:r w:rsidR="008C3B1F">
              <w:t>.</w:t>
            </w:r>
          </w:p>
        </w:tc>
      </w:tr>
      <w:tr w:rsidR="008C3B4C" w:rsidRPr="00D806A7" w:rsidTr="005538FE">
        <w:trPr>
          <w:trHeight w:val="1718"/>
        </w:trPr>
        <w:tc>
          <w:tcPr>
            <w:tcW w:w="1985" w:type="dxa"/>
            <w:shd w:val="clear" w:color="auto" w:fill="auto"/>
            <w:vAlign w:val="center"/>
          </w:tcPr>
          <w:p w:rsidR="009938AE" w:rsidRPr="00D806A7" w:rsidRDefault="009938AE" w:rsidP="007C1C99">
            <w:pPr>
              <w:jc w:val="center"/>
              <w:rPr>
                <w:rFonts w:eastAsia="Times New Roman" w:cs="Arial"/>
                <w:b/>
                <w:color w:val="000000"/>
                <w:sz w:val="20"/>
                <w:szCs w:val="20"/>
                <w:lang w:val="en-US"/>
              </w:rPr>
            </w:pPr>
            <w:r w:rsidRPr="00D806A7">
              <w:rPr>
                <w:rFonts w:eastAsia="Times New Roman" w:cs="Arial"/>
                <w:b/>
                <w:color w:val="000000"/>
                <w:sz w:val="20"/>
                <w:szCs w:val="20"/>
                <w:lang w:val="en-US"/>
              </w:rPr>
              <w:t>Assessm</w:t>
            </w:r>
            <w:r>
              <w:rPr>
                <w:rFonts w:eastAsia="Times New Roman" w:cs="Arial"/>
                <w:b/>
                <w:color w:val="000000"/>
                <w:sz w:val="20"/>
                <w:szCs w:val="20"/>
                <w:lang w:val="en-US"/>
              </w:rPr>
              <w:t>ent Type 1: Responding to Texts</w:t>
            </w:r>
          </w:p>
          <w:p w:rsidR="009938AE" w:rsidRPr="00BC0A54" w:rsidRDefault="009938AE" w:rsidP="007C1C99">
            <w:pPr>
              <w:jc w:val="center"/>
              <w:rPr>
                <w:rFonts w:eastAsia="Times New Roman" w:cs="Arial"/>
                <w:color w:val="000000"/>
                <w:sz w:val="20"/>
                <w:szCs w:val="20"/>
                <w:lang w:val="en-US"/>
              </w:rPr>
            </w:pPr>
            <w:r w:rsidRPr="00D806A7">
              <w:rPr>
                <w:rFonts w:eastAsia="Times New Roman" w:cs="Arial"/>
                <w:color w:val="000000"/>
                <w:sz w:val="20"/>
                <w:szCs w:val="20"/>
                <w:lang w:val="en-US"/>
              </w:rPr>
              <w:t>Task 3: Comparative task (media text)</w:t>
            </w:r>
          </w:p>
        </w:tc>
        <w:tc>
          <w:tcPr>
            <w:tcW w:w="8080" w:type="dxa"/>
            <w:shd w:val="clear" w:color="auto" w:fill="auto"/>
          </w:tcPr>
          <w:p w:rsidR="009938AE" w:rsidRDefault="009938AE" w:rsidP="009938AE">
            <w:pPr>
              <w:pStyle w:val="ACLAPTableText"/>
              <w:rPr>
                <w:rFonts w:cs="Arial"/>
              </w:rPr>
            </w:pPr>
            <w:r>
              <w:rPr>
                <w:rFonts w:cs="Arial"/>
              </w:rPr>
              <w:t xml:space="preserve">Task 3: Identify two bloggers or opinion columnists who have written on the same topic area but with some contrasting perspectives. </w:t>
            </w:r>
          </w:p>
          <w:p w:rsidR="009938AE" w:rsidRPr="009E52F8" w:rsidRDefault="009938AE" w:rsidP="007E56AC">
            <w:pPr>
              <w:pStyle w:val="ACLAPTableText"/>
              <w:rPr>
                <w:rFonts w:cs="Arial"/>
              </w:rPr>
            </w:pPr>
            <w:r>
              <w:rPr>
                <w:rFonts w:cs="Arial"/>
                <w:lang w:val="en-US"/>
              </w:rPr>
              <w:t xml:space="preserve">Compare how language is used to construct the two arguments. It may help to structure the analysis ether by theme or according to the </w:t>
            </w:r>
            <w:r w:rsidR="008C3B4C">
              <w:rPr>
                <w:rFonts w:cs="Arial"/>
                <w:lang w:val="en-US"/>
              </w:rPr>
              <w:t>three rhetorical</w:t>
            </w:r>
            <w:r>
              <w:rPr>
                <w:rFonts w:cs="Arial"/>
                <w:lang w:val="en-US"/>
              </w:rPr>
              <w:t xml:space="preserve"> appeals: ethos, pathos and logos. </w:t>
            </w:r>
            <w:r>
              <w:rPr>
                <w:rFonts w:cs="Arial"/>
              </w:rPr>
              <w:t>P</w:t>
            </w:r>
            <w:proofErr w:type="spellStart"/>
            <w:r>
              <w:rPr>
                <w:rFonts w:cs="Arial"/>
                <w:lang w:val="en-US"/>
              </w:rPr>
              <w:t>roject</w:t>
            </w:r>
            <w:proofErr w:type="spellEnd"/>
            <w:r>
              <w:rPr>
                <w:rFonts w:cs="Arial"/>
                <w:lang w:val="en-US"/>
              </w:rPr>
              <w:t xml:space="preserve"> short selections of the text on the screen, with relevant examples of rhetorical devices highlighted and/or annotated to help the audience follow the discussion.</w:t>
            </w:r>
          </w:p>
        </w:tc>
        <w:tc>
          <w:tcPr>
            <w:tcW w:w="661" w:type="dxa"/>
            <w:shd w:val="clear" w:color="auto" w:fill="auto"/>
            <w:vAlign w:val="center"/>
          </w:tcPr>
          <w:p w:rsidR="009938AE" w:rsidRPr="00EB7C59" w:rsidRDefault="009938AE" w:rsidP="008C3B1F">
            <w:pPr>
              <w:pStyle w:val="ACLAPTableText"/>
              <w:jc w:val="center"/>
              <w:rPr>
                <w:rFonts w:cs="Arial"/>
                <w:lang w:val="en-US"/>
              </w:rPr>
            </w:pPr>
            <w:r>
              <w:rPr>
                <w:rFonts w:cs="Arial"/>
                <w:lang w:val="en-US"/>
              </w:rPr>
              <w:t>1,2,3</w:t>
            </w:r>
          </w:p>
        </w:tc>
        <w:tc>
          <w:tcPr>
            <w:tcW w:w="661" w:type="dxa"/>
            <w:shd w:val="clear" w:color="auto" w:fill="auto"/>
            <w:vAlign w:val="center"/>
          </w:tcPr>
          <w:p w:rsidR="009938AE" w:rsidRPr="00EB7C59" w:rsidRDefault="009938AE" w:rsidP="008C3B1F">
            <w:pPr>
              <w:pStyle w:val="ACLAPTableText"/>
              <w:jc w:val="center"/>
              <w:rPr>
                <w:rFonts w:cs="Arial"/>
                <w:lang w:val="en-US"/>
              </w:rPr>
            </w:pPr>
            <w:r>
              <w:rPr>
                <w:rFonts w:cs="Arial"/>
                <w:lang w:val="en-US"/>
              </w:rPr>
              <w:t>1,2,3</w:t>
            </w:r>
          </w:p>
        </w:tc>
        <w:tc>
          <w:tcPr>
            <w:tcW w:w="662" w:type="dxa"/>
            <w:shd w:val="clear" w:color="auto" w:fill="auto"/>
            <w:vAlign w:val="center"/>
          </w:tcPr>
          <w:p w:rsidR="009938AE" w:rsidRPr="00EB7C59" w:rsidRDefault="009938AE" w:rsidP="008C3B1F">
            <w:pPr>
              <w:pStyle w:val="ACLAPTableText"/>
              <w:jc w:val="center"/>
            </w:pPr>
            <w:r>
              <w:t>2</w:t>
            </w:r>
          </w:p>
        </w:tc>
        <w:tc>
          <w:tcPr>
            <w:tcW w:w="3686" w:type="dxa"/>
            <w:shd w:val="clear" w:color="auto" w:fill="auto"/>
            <w:vAlign w:val="center"/>
          </w:tcPr>
          <w:p w:rsidR="009938AE" w:rsidRPr="005F75E8" w:rsidRDefault="009938AE" w:rsidP="009938AE">
            <w:pPr>
              <w:pStyle w:val="ACLAPTableText"/>
            </w:pPr>
            <w:r w:rsidRPr="005F75E8">
              <w:t>Oral - maximum of 6 minutes, delivered live or pre-recorded</w:t>
            </w:r>
            <w:r w:rsidR="008C3B1F">
              <w:t>.</w:t>
            </w:r>
          </w:p>
        </w:tc>
      </w:tr>
      <w:tr w:rsidR="008C3B4C" w:rsidRPr="00D806A7" w:rsidTr="005538FE">
        <w:trPr>
          <w:trHeight w:val="996"/>
        </w:trPr>
        <w:tc>
          <w:tcPr>
            <w:tcW w:w="1985" w:type="dxa"/>
            <w:shd w:val="clear" w:color="auto" w:fill="auto"/>
            <w:vAlign w:val="center"/>
          </w:tcPr>
          <w:p w:rsidR="008C3B4C" w:rsidRPr="00D806A7" w:rsidRDefault="008C3B4C" w:rsidP="007C1C99">
            <w:pPr>
              <w:jc w:val="center"/>
              <w:rPr>
                <w:rFonts w:eastAsia="Times New Roman" w:cs="Arial"/>
                <w:b/>
                <w:color w:val="000000"/>
                <w:sz w:val="20"/>
                <w:szCs w:val="20"/>
                <w:lang w:val="en-US"/>
              </w:rPr>
            </w:pPr>
            <w:r w:rsidRPr="00D806A7">
              <w:rPr>
                <w:rFonts w:eastAsia="Times New Roman" w:cs="Arial"/>
                <w:b/>
                <w:color w:val="000000"/>
                <w:sz w:val="20"/>
                <w:szCs w:val="20"/>
                <w:lang w:val="en-US"/>
              </w:rPr>
              <w:lastRenderedPageBreak/>
              <w:t>Assessment Type 2: Creating Texts</w:t>
            </w:r>
          </w:p>
          <w:p w:rsidR="008C3B4C" w:rsidRPr="00D806A7" w:rsidRDefault="008C3B4C" w:rsidP="007C1C99">
            <w:pPr>
              <w:jc w:val="center"/>
              <w:rPr>
                <w:rFonts w:eastAsia="SimSun" w:cs="Arial"/>
                <w:b/>
                <w:sz w:val="20"/>
                <w:szCs w:val="20"/>
                <w:lang w:val="en-US"/>
              </w:rPr>
            </w:pPr>
            <w:r w:rsidRPr="00D806A7">
              <w:rPr>
                <w:rFonts w:eastAsia="Times New Roman" w:cs="Arial"/>
                <w:color w:val="000000"/>
                <w:sz w:val="20"/>
                <w:szCs w:val="20"/>
                <w:lang w:val="en-US"/>
              </w:rPr>
              <w:t>Task 1:</w:t>
            </w:r>
            <w:r>
              <w:rPr>
                <w:rFonts w:eastAsia="Times New Roman" w:cs="Arial"/>
                <w:color w:val="000000"/>
                <w:sz w:val="20"/>
                <w:szCs w:val="20"/>
                <w:lang w:val="en-US"/>
              </w:rPr>
              <w:t xml:space="preserve"> Integrated advertising campaign</w:t>
            </w:r>
          </w:p>
        </w:tc>
        <w:tc>
          <w:tcPr>
            <w:tcW w:w="8080" w:type="dxa"/>
            <w:shd w:val="clear" w:color="auto" w:fill="auto"/>
          </w:tcPr>
          <w:p w:rsidR="008C3B4C" w:rsidRDefault="008C3B4C" w:rsidP="008C3B4C">
            <w:pPr>
              <w:pStyle w:val="ACLAPTableText"/>
              <w:rPr>
                <w:rFonts w:cs="Arial"/>
                <w:lang w:val="en-US"/>
              </w:rPr>
            </w:pPr>
            <w:r>
              <w:rPr>
                <w:rFonts w:cs="Arial"/>
                <w:lang w:val="en-US"/>
              </w:rPr>
              <w:t>Develop an advertising campaign aimed at tackling substance abuse</w:t>
            </w:r>
            <w:r w:rsidR="00875CA3">
              <w:rPr>
                <w:rFonts w:cs="Arial"/>
                <w:lang w:val="en-US"/>
              </w:rPr>
              <w:t xml:space="preserve"> or another contemporary issue</w:t>
            </w:r>
            <w:r>
              <w:rPr>
                <w:rFonts w:cs="Arial"/>
                <w:lang w:val="en-US"/>
              </w:rPr>
              <w:t xml:space="preserve">. Target a specific substance </w:t>
            </w:r>
            <w:r w:rsidR="00875CA3">
              <w:rPr>
                <w:rFonts w:cs="Arial"/>
                <w:lang w:val="en-US"/>
              </w:rPr>
              <w:t xml:space="preserve">or issue </w:t>
            </w:r>
            <w:r>
              <w:rPr>
                <w:rFonts w:cs="Arial"/>
                <w:lang w:val="en-US"/>
              </w:rPr>
              <w:t>and a specific audience. Create up to 3 of the following integrated elements</w:t>
            </w:r>
            <w:r w:rsidR="00875CA3">
              <w:rPr>
                <w:rFonts w:cs="Arial"/>
                <w:lang w:val="en-US"/>
              </w:rPr>
              <w:t xml:space="preserve"> that together compose the one text creation</w:t>
            </w:r>
            <w:r>
              <w:rPr>
                <w:rFonts w:cs="Arial"/>
                <w:lang w:val="en-US"/>
              </w:rPr>
              <w:t>:</w:t>
            </w:r>
          </w:p>
          <w:p w:rsidR="008C3B4C" w:rsidRDefault="008C3B4C" w:rsidP="008C3B4C">
            <w:pPr>
              <w:pStyle w:val="ACLAPTableText"/>
              <w:numPr>
                <w:ilvl w:val="0"/>
                <w:numId w:val="2"/>
              </w:numPr>
              <w:rPr>
                <w:rFonts w:cs="Arial"/>
                <w:lang w:val="en-US"/>
              </w:rPr>
            </w:pPr>
            <w:r>
              <w:rPr>
                <w:rFonts w:cs="Arial"/>
                <w:lang w:val="en-US"/>
              </w:rPr>
              <w:t>video advertisement for internet and/or television (approx. 30 seconds)</w:t>
            </w:r>
          </w:p>
          <w:p w:rsidR="008C3B4C" w:rsidRDefault="008C3B4C" w:rsidP="008C3B4C">
            <w:pPr>
              <w:pStyle w:val="ACLAPTableText"/>
              <w:numPr>
                <w:ilvl w:val="0"/>
                <w:numId w:val="2"/>
              </w:numPr>
              <w:rPr>
                <w:rFonts w:cs="Arial"/>
                <w:lang w:val="en-US"/>
              </w:rPr>
            </w:pPr>
            <w:r>
              <w:rPr>
                <w:rFonts w:cs="Arial"/>
                <w:lang w:val="en-US"/>
              </w:rPr>
              <w:t>radio advertisement (approx. 30 seconds)</w:t>
            </w:r>
          </w:p>
          <w:p w:rsidR="008C3B4C" w:rsidRDefault="008C3B4C" w:rsidP="008C3B4C">
            <w:pPr>
              <w:pStyle w:val="ACLAPTableText"/>
              <w:numPr>
                <w:ilvl w:val="0"/>
                <w:numId w:val="2"/>
              </w:numPr>
              <w:rPr>
                <w:rFonts w:cs="Arial"/>
                <w:lang w:val="en-US"/>
              </w:rPr>
            </w:pPr>
            <w:r>
              <w:rPr>
                <w:rFonts w:cs="Arial"/>
                <w:lang w:val="en-US"/>
              </w:rPr>
              <w:t>static internet advertisement and/or print advertisement</w:t>
            </w:r>
          </w:p>
          <w:p w:rsidR="008C3B4C" w:rsidRPr="00160C6C" w:rsidRDefault="008C3B4C" w:rsidP="008C3B4C">
            <w:pPr>
              <w:pStyle w:val="ACLAPTableText"/>
              <w:numPr>
                <w:ilvl w:val="0"/>
                <w:numId w:val="2"/>
              </w:numPr>
              <w:rPr>
                <w:rFonts w:cs="Arial"/>
                <w:lang w:val="en-US"/>
              </w:rPr>
            </w:pPr>
            <w:r>
              <w:rPr>
                <w:rFonts w:cs="Arial"/>
                <w:lang w:val="en-US"/>
              </w:rPr>
              <w:t>public visual advertising (bill board, bus shelter, on public transport</w:t>
            </w:r>
            <w:r>
              <w:rPr>
                <w:lang w:val="en-US"/>
              </w:rPr>
              <w:t xml:space="preserve">, </w:t>
            </w:r>
            <w:r w:rsidRPr="00160C6C">
              <w:rPr>
                <w:lang w:val="en-US"/>
              </w:rPr>
              <w:t>fencing at a sports ground</w:t>
            </w:r>
            <w:r>
              <w:rPr>
                <w:lang w:val="en-US"/>
              </w:rPr>
              <w:t>, sports uniforms, other)</w:t>
            </w:r>
          </w:p>
          <w:p w:rsidR="008C3B4C" w:rsidRDefault="008C3B4C" w:rsidP="008C3B4C">
            <w:pPr>
              <w:pStyle w:val="ACLAPTableText"/>
              <w:numPr>
                <w:ilvl w:val="0"/>
                <w:numId w:val="2"/>
              </w:numPr>
              <w:rPr>
                <w:lang w:val="en-US"/>
              </w:rPr>
            </w:pPr>
            <w:r>
              <w:rPr>
                <w:lang w:val="en-US"/>
              </w:rPr>
              <w:t>pamphlet</w:t>
            </w:r>
          </w:p>
          <w:p w:rsidR="008C3B4C" w:rsidRPr="00A90F6F" w:rsidRDefault="008C3B4C" w:rsidP="008C3B4C">
            <w:pPr>
              <w:pStyle w:val="ACLAPTableText"/>
              <w:numPr>
                <w:ilvl w:val="0"/>
                <w:numId w:val="2"/>
              </w:numPr>
              <w:rPr>
                <w:lang w:val="en-US"/>
              </w:rPr>
            </w:pPr>
            <w:proofErr w:type="gramStart"/>
            <w:r>
              <w:rPr>
                <w:lang w:val="en-US"/>
              </w:rPr>
              <w:t>giveaway</w:t>
            </w:r>
            <w:proofErr w:type="gramEnd"/>
            <w:r>
              <w:rPr>
                <w:lang w:val="en-US"/>
              </w:rPr>
              <w:t xml:space="preserve"> merchandise (t-shirts, wrist bands, caps, balls, other)</w:t>
            </w:r>
            <w:r w:rsidR="00733D33">
              <w:rPr>
                <w:lang w:val="en-US"/>
              </w:rPr>
              <w:t>.</w:t>
            </w:r>
          </w:p>
        </w:tc>
        <w:tc>
          <w:tcPr>
            <w:tcW w:w="661" w:type="dxa"/>
            <w:shd w:val="clear" w:color="auto" w:fill="auto"/>
            <w:vAlign w:val="center"/>
          </w:tcPr>
          <w:p w:rsidR="008C3B4C" w:rsidRPr="00FD4305" w:rsidRDefault="008C3B4C" w:rsidP="008C3B1F">
            <w:pPr>
              <w:pStyle w:val="ACLAPTableText"/>
              <w:jc w:val="center"/>
              <w:rPr>
                <w:rFonts w:cs="Arial"/>
                <w:lang w:val="en-US"/>
              </w:rPr>
            </w:pPr>
            <w:r>
              <w:rPr>
                <w:rFonts w:cs="Arial"/>
                <w:lang w:val="en-US"/>
              </w:rPr>
              <w:t>2,3</w:t>
            </w:r>
          </w:p>
        </w:tc>
        <w:tc>
          <w:tcPr>
            <w:tcW w:w="661" w:type="dxa"/>
            <w:shd w:val="clear" w:color="auto" w:fill="auto"/>
            <w:vAlign w:val="center"/>
          </w:tcPr>
          <w:p w:rsidR="008C3B4C" w:rsidRPr="00FD4305" w:rsidRDefault="008C3B4C" w:rsidP="008C3B1F">
            <w:pPr>
              <w:pStyle w:val="ACLAPTableText"/>
              <w:jc w:val="center"/>
              <w:rPr>
                <w:rFonts w:cs="Arial"/>
                <w:lang w:val="en-US"/>
              </w:rPr>
            </w:pPr>
          </w:p>
        </w:tc>
        <w:tc>
          <w:tcPr>
            <w:tcW w:w="662" w:type="dxa"/>
            <w:shd w:val="clear" w:color="auto" w:fill="auto"/>
            <w:vAlign w:val="center"/>
          </w:tcPr>
          <w:p w:rsidR="008C3B4C" w:rsidRPr="00FD4305" w:rsidRDefault="008C3B4C" w:rsidP="008C3B1F">
            <w:pPr>
              <w:pStyle w:val="ACLAPTableText"/>
              <w:jc w:val="center"/>
            </w:pPr>
            <w:r>
              <w:t>1,3</w:t>
            </w:r>
          </w:p>
        </w:tc>
        <w:tc>
          <w:tcPr>
            <w:tcW w:w="3686" w:type="dxa"/>
            <w:shd w:val="clear" w:color="auto" w:fill="auto"/>
            <w:vAlign w:val="center"/>
          </w:tcPr>
          <w:p w:rsidR="008C3B4C" w:rsidRPr="00C371AE" w:rsidRDefault="008C3B4C" w:rsidP="008C3B4C">
            <w:pPr>
              <w:pStyle w:val="ACLAPTableText"/>
            </w:pPr>
            <w:r w:rsidRPr="00C371AE">
              <w:t>Multi-modal – equivalent of 1000 written words – details to be negotiated with teacher based on chosen elements</w:t>
            </w:r>
            <w:r w:rsidR="008C3B1F">
              <w:t>.</w:t>
            </w:r>
          </w:p>
        </w:tc>
      </w:tr>
      <w:tr w:rsidR="008C3B4C" w:rsidRPr="00D806A7" w:rsidTr="005538FE">
        <w:trPr>
          <w:trHeight w:val="1307"/>
        </w:trPr>
        <w:tc>
          <w:tcPr>
            <w:tcW w:w="1985" w:type="dxa"/>
            <w:tcBorders>
              <w:top w:val="single" w:sz="12" w:space="0" w:color="auto"/>
            </w:tcBorders>
            <w:shd w:val="clear" w:color="auto" w:fill="auto"/>
            <w:vAlign w:val="center"/>
          </w:tcPr>
          <w:p w:rsidR="008C3B4C" w:rsidRPr="00D806A7" w:rsidRDefault="008C3B4C" w:rsidP="007C1C99">
            <w:pPr>
              <w:jc w:val="center"/>
              <w:rPr>
                <w:rFonts w:eastAsia="Times New Roman" w:cs="Arial"/>
                <w:b/>
                <w:color w:val="000000"/>
                <w:sz w:val="20"/>
                <w:szCs w:val="20"/>
                <w:lang w:val="en-US"/>
              </w:rPr>
            </w:pPr>
            <w:r w:rsidRPr="00D806A7">
              <w:rPr>
                <w:rFonts w:eastAsia="Times New Roman" w:cs="Arial"/>
                <w:b/>
                <w:color w:val="000000"/>
                <w:sz w:val="20"/>
                <w:szCs w:val="20"/>
                <w:lang w:val="en-US"/>
              </w:rPr>
              <w:t>Assessment Type 2: Creating Texts</w:t>
            </w:r>
          </w:p>
          <w:p w:rsidR="008C3B4C" w:rsidRPr="00D806A7" w:rsidRDefault="008C3B4C" w:rsidP="007C1C99">
            <w:pPr>
              <w:jc w:val="center"/>
              <w:rPr>
                <w:rFonts w:eastAsia="SimSun" w:cs="Arial"/>
                <w:b/>
                <w:sz w:val="20"/>
                <w:szCs w:val="20"/>
                <w:lang w:val="en-US"/>
              </w:rPr>
            </w:pPr>
            <w:r w:rsidRPr="00D806A7">
              <w:rPr>
                <w:rFonts w:eastAsia="Times New Roman" w:cs="Arial"/>
                <w:color w:val="000000"/>
                <w:sz w:val="20"/>
                <w:szCs w:val="20"/>
                <w:lang w:val="en-US"/>
              </w:rPr>
              <w:t xml:space="preserve">Task 2: </w:t>
            </w:r>
            <w:r>
              <w:rPr>
                <w:rFonts w:eastAsia="Times New Roman" w:cs="Arial"/>
                <w:color w:val="000000"/>
                <w:sz w:val="20"/>
                <w:szCs w:val="20"/>
                <w:lang w:val="en-US"/>
              </w:rPr>
              <w:t xml:space="preserve"> Formal proposal</w:t>
            </w:r>
          </w:p>
        </w:tc>
        <w:tc>
          <w:tcPr>
            <w:tcW w:w="8080" w:type="dxa"/>
            <w:tcBorders>
              <w:top w:val="single" w:sz="12" w:space="0" w:color="auto"/>
            </w:tcBorders>
            <w:shd w:val="clear" w:color="auto" w:fill="auto"/>
          </w:tcPr>
          <w:p w:rsidR="008C3B4C" w:rsidRPr="00FD4305" w:rsidRDefault="008C3B4C" w:rsidP="00875CA3">
            <w:pPr>
              <w:pStyle w:val="ACLAPTableText"/>
              <w:rPr>
                <w:rFonts w:cs="Arial"/>
                <w:lang w:val="en-US"/>
              </w:rPr>
            </w:pPr>
            <w:r>
              <w:rPr>
                <w:rFonts w:cs="Arial"/>
                <w:lang w:val="en-US"/>
              </w:rPr>
              <w:t xml:space="preserve">After studying </w:t>
            </w:r>
            <w:r w:rsidR="00875CA3">
              <w:rPr>
                <w:rFonts w:cs="Arial"/>
                <w:lang w:val="en-US"/>
              </w:rPr>
              <w:t>the conventions and features of e</w:t>
            </w:r>
            <w:r>
              <w:rPr>
                <w:rFonts w:cs="Arial"/>
                <w:lang w:val="en-US"/>
              </w:rPr>
              <w:t>xamples of formal written proposals</w:t>
            </w:r>
            <w:r w:rsidR="00875CA3">
              <w:rPr>
                <w:rFonts w:cs="Arial"/>
                <w:lang w:val="en-US"/>
              </w:rPr>
              <w:t>,</w:t>
            </w:r>
            <w:r>
              <w:rPr>
                <w:rFonts w:cs="Arial"/>
                <w:lang w:val="en-US"/>
              </w:rPr>
              <w:t xml:space="preserve"> write an original formal proposal to present to a specific decision making body, such as the governing council of a town, business, school or other </w:t>
            </w:r>
            <w:proofErr w:type="spellStart"/>
            <w:r>
              <w:rPr>
                <w:rFonts w:cs="Arial"/>
                <w:lang w:val="en-US"/>
              </w:rPr>
              <w:t>organisation</w:t>
            </w:r>
            <w:proofErr w:type="spellEnd"/>
            <w:r>
              <w:rPr>
                <w:rFonts w:cs="Arial"/>
                <w:lang w:val="en-US"/>
              </w:rPr>
              <w:t xml:space="preserve">. Make a presentation to a meeting of the body at which you explain and advocate for the proposal. Visual slides (e.g. </w:t>
            </w:r>
            <w:proofErr w:type="spellStart"/>
            <w:r>
              <w:rPr>
                <w:rFonts w:cs="Arial"/>
                <w:lang w:val="en-US"/>
              </w:rPr>
              <w:t>Powerpoint</w:t>
            </w:r>
            <w:proofErr w:type="spellEnd"/>
            <w:r>
              <w:rPr>
                <w:rFonts w:cs="Arial"/>
                <w:lang w:val="en-US"/>
              </w:rPr>
              <w:t>) may be used to accompany the presentation.</w:t>
            </w:r>
          </w:p>
        </w:tc>
        <w:tc>
          <w:tcPr>
            <w:tcW w:w="661" w:type="dxa"/>
            <w:tcBorders>
              <w:top w:val="single" w:sz="12" w:space="0" w:color="auto"/>
            </w:tcBorders>
            <w:shd w:val="clear" w:color="auto" w:fill="auto"/>
            <w:vAlign w:val="center"/>
          </w:tcPr>
          <w:p w:rsidR="008C3B4C" w:rsidRPr="00FD4305" w:rsidRDefault="008C3B4C" w:rsidP="008C3B1F">
            <w:pPr>
              <w:pStyle w:val="ACLAPTableText"/>
              <w:jc w:val="center"/>
              <w:rPr>
                <w:rFonts w:cs="Arial"/>
                <w:lang w:val="en-US"/>
              </w:rPr>
            </w:pPr>
            <w:r>
              <w:rPr>
                <w:rFonts w:cs="Arial"/>
                <w:lang w:val="en-US"/>
              </w:rPr>
              <w:t>2,3</w:t>
            </w:r>
          </w:p>
        </w:tc>
        <w:tc>
          <w:tcPr>
            <w:tcW w:w="661" w:type="dxa"/>
            <w:tcBorders>
              <w:top w:val="single" w:sz="12" w:space="0" w:color="auto"/>
            </w:tcBorders>
            <w:shd w:val="clear" w:color="auto" w:fill="auto"/>
            <w:vAlign w:val="center"/>
          </w:tcPr>
          <w:p w:rsidR="008C3B4C" w:rsidRPr="00FD4305" w:rsidRDefault="008C3B4C" w:rsidP="008C3B1F">
            <w:pPr>
              <w:pStyle w:val="ACLAPTableText"/>
              <w:jc w:val="center"/>
              <w:rPr>
                <w:rFonts w:cs="Arial"/>
                <w:lang w:val="en-US"/>
              </w:rPr>
            </w:pPr>
          </w:p>
        </w:tc>
        <w:tc>
          <w:tcPr>
            <w:tcW w:w="662" w:type="dxa"/>
            <w:tcBorders>
              <w:top w:val="single" w:sz="12" w:space="0" w:color="auto"/>
            </w:tcBorders>
            <w:shd w:val="clear" w:color="auto" w:fill="auto"/>
            <w:vAlign w:val="center"/>
          </w:tcPr>
          <w:p w:rsidR="008C3B4C" w:rsidRPr="00FD4305" w:rsidRDefault="008C3B4C" w:rsidP="008C3B1F">
            <w:pPr>
              <w:pStyle w:val="ACLAPTableText"/>
              <w:jc w:val="center"/>
            </w:pPr>
            <w:r>
              <w:t>1,3</w:t>
            </w:r>
          </w:p>
        </w:tc>
        <w:tc>
          <w:tcPr>
            <w:tcW w:w="3686" w:type="dxa"/>
            <w:tcBorders>
              <w:top w:val="single" w:sz="12" w:space="0" w:color="auto"/>
            </w:tcBorders>
            <w:shd w:val="clear" w:color="auto" w:fill="auto"/>
            <w:vAlign w:val="center"/>
          </w:tcPr>
          <w:p w:rsidR="008C3B4C" w:rsidRPr="00C371AE" w:rsidRDefault="008C3B4C" w:rsidP="008C3B4C">
            <w:pPr>
              <w:pStyle w:val="ACLAPTableText"/>
            </w:pPr>
            <w:r w:rsidRPr="00C371AE">
              <w:t xml:space="preserve">Mixed mode: </w:t>
            </w:r>
            <w:r>
              <w:t xml:space="preserve">max. </w:t>
            </w:r>
            <w:r w:rsidRPr="00C371AE">
              <w:t xml:space="preserve">500 word written document accompanied by </w:t>
            </w:r>
            <w:r>
              <w:t xml:space="preserve">max. </w:t>
            </w:r>
            <w:r w:rsidR="008C3B1F">
              <w:t>3 minute live presentation.</w:t>
            </w:r>
          </w:p>
        </w:tc>
      </w:tr>
      <w:tr w:rsidR="008C3B4C" w:rsidRPr="00D806A7" w:rsidTr="005538FE">
        <w:trPr>
          <w:trHeight w:val="868"/>
        </w:trPr>
        <w:tc>
          <w:tcPr>
            <w:tcW w:w="1985" w:type="dxa"/>
            <w:tcBorders>
              <w:top w:val="single" w:sz="12" w:space="0" w:color="auto"/>
            </w:tcBorders>
            <w:shd w:val="clear" w:color="auto" w:fill="auto"/>
            <w:vAlign w:val="center"/>
          </w:tcPr>
          <w:p w:rsidR="008C3B4C" w:rsidRPr="00D806A7" w:rsidRDefault="008C3B4C" w:rsidP="007C1C99">
            <w:pPr>
              <w:jc w:val="center"/>
              <w:rPr>
                <w:rFonts w:eastAsia="Times New Roman" w:cs="Arial"/>
                <w:b/>
                <w:color w:val="000000"/>
                <w:sz w:val="20"/>
                <w:szCs w:val="20"/>
                <w:lang w:val="en-US"/>
              </w:rPr>
            </w:pPr>
            <w:r w:rsidRPr="00D806A7">
              <w:rPr>
                <w:rFonts w:eastAsia="Times New Roman" w:cs="Arial"/>
                <w:b/>
                <w:color w:val="000000"/>
                <w:sz w:val="20"/>
                <w:szCs w:val="20"/>
                <w:lang w:val="en-US"/>
              </w:rPr>
              <w:t>Assessment Type 2: Creating Texts</w:t>
            </w:r>
          </w:p>
          <w:p w:rsidR="008C3B4C" w:rsidRPr="00D806A7" w:rsidRDefault="008C3B4C" w:rsidP="007C1C99">
            <w:pPr>
              <w:jc w:val="center"/>
              <w:rPr>
                <w:rFonts w:eastAsia="Times New Roman" w:cs="Arial"/>
                <w:b/>
                <w:color w:val="000000"/>
                <w:sz w:val="20"/>
                <w:szCs w:val="20"/>
                <w:lang w:val="en-US"/>
              </w:rPr>
            </w:pPr>
            <w:r w:rsidRPr="00D806A7">
              <w:rPr>
                <w:rFonts w:eastAsia="Times New Roman" w:cs="Arial"/>
                <w:color w:val="000000"/>
                <w:sz w:val="20"/>
                <w:szCs w:val="20"/>
                <w:lang w:val="en-US"/>
              </w:rPr>
              <w:t xml:space="preserve">Task 3: </w:t>
            </w:r>
            <w:r>
              <w:rPr>
                <w:rFonts w:eastAsia="Times New Roman" w:cs="Arial"/>
                <w:color w:val="000000"/>
                <w:sz w:val="20"/>
                <w:szCs w:val="20"/>
                <w:lang w:val="en-US"/>
              </w:rPr>
              <w:t>Opinion video segment</w:t>
            </w:r>
          </w:p>
        </w:tc>
        <w:tc>
          <w:tcPr>
            <w:tcW w:w="8080" w:type="dxa"/>
            <w:tcBorders>
              <w:top w:val="single" w:sz="12" w:space="0" w:color="auto"/>
            </w:tcBorders>
            <w:shd w:val="clear" w:color="auto" w:fill="auto"/>
          </w:tcPr>
          <w:p w:rsidR="008C3B4C" w:rsidRDefault="008C3B4C" w:rsidP="008C3B4C">
            <w:pPr>
              <w:tabs>
                <w:tab w:val="left" w:pos="5560"/>
              </w:tabs>
              <w:rPr>
                <w:rFonts w:cs="Arial"/>
                <w:lang w:val="en-US"/>
              </w:rPr>
            </w:pPr>
            <w:r w:rsidRPr="008C3B4C">
              <w:rPr>
                <w:sz w:val="20"/>
                <w:szCs w:val="20"/>
                <w:lang w:val="en-US"/>
              </w:rPr>
              <w:t xml:space="preserve">Prepare a segment for a </w:t>
            </w:r>
            <w:r>
              <w:rPr>
                <w:sz w:val="20"/>
                <w:szCs w:val="20"/>
                <w:lang w:val="en-US"/>
              </w:rPr>
              <w:t>television program</w:t>
            </w:r>
            <w:r w:rsidRPr="008C3B4C">
              <w:rPr>
                <w:sz w:val="20"/>
                <w:szCs w:val="20"/>
                <w:lang w:val="en-US"/>
              </w:rPr>
              <w:t xml:space="preserve"> (e.g. </w:t>
            </w:r>
            <w:hyperlink r:id="rId11" w:history="1">
              <w:r w:rsidRPr="008C3B4C">
                <w:rPr>
                  <w:rStyle w:val="Hyperlink"/>
                  <w:sz w:val="20"/>
                  <w:szCs w:val="20"/>
                  <w:lang w:val="en-US"/>
                </w:rPr>
                <w:t>Waleed Aly on The Project</w:t>
              </w:r>
            </w:hyperlink>
            <w:r w:rsidRPr="008C3B4C">
              <w:rPr>
                <w:sz w:val="20"/>
                <w:szCs w:val="20"/>
                <w:lang w:val="en-US"/>
              </w:rPr>
              <w:t xml:space="preserve"> or </w:t>
            </w:r>
            <w:hyperlink r:id="rId12" w:history="1">
              <w:r w:rsidRPr="008C3B4C">
                <w:rPr>
                  <w:rStyle w:val="Hyperlink"/>
                  <w:sz w:val="20"/>
                  <w:szCs w:val="20"/>
                  <w:lang w:val="en-US"/>
                </w:rPr>
                <w:t>John Oliver on Last Week Tonight</w:t>
              </w:r>
            </w:hyperlink>
            <w:r w:rsidRPr="008C3B4C">
              <w:rPr>
                <w:sz w:val="20"/>
                <w:szCs w:val="20"/>
                <w:lang w:val="en-US"/>
              </w:rPr>
              <w:t xml:space="preserve">) or an entry for a vlog (e.g. </w:t>
            </w:r>
            <w:hyperlink r:id="rId13" w:history="1">
              <w:r w:rsidRPr="008C3B4C">
                <w:rPr>
                  <w:rStyle w:val="Hyperlink"/>
                  <w:sz w:val="20"/>
                  <w:szCs w:val="20"/>
                  <w:lang w:val="en-US"/>
                </w:rPr>
                <w:t xml:space="preserve">Russel Brand on The </w:t>
              </w:r>
              <w:proofErr w:type="spellStart"/>
              <w:r w:rsidRPr="008C3B4C">
                <w:rPr>
                  <w:rStyle w:val="Hyperlink"/>
                  <w:sz w:val="20"/>
                  <w:szCs w:val="20"/>
                  <w:lang w:val="en-US"/>
                </w:rPr>
                <w:t>Trews</w:t>
              </w:r>
              <w:proofErr w:type="spellEnd"/>
            </w:hyperlink>
            <w:r w:rsidRPr="008C3B4C">
              <w:rPr>
                <w:sz w:val="20"/>
                <w:szCs w:val="20"/>
                <w:lang w:val="en-US"/>
              </w:rPr>
              <w:t>) in which you express opinions and try to persuade the audience of your views in relation to a contemporary topic from current affairs.</w:t>
            </w:r>
          </w:p>
        </w:tc>
        <w:tc>
          <w:tcPr>
            <w:tcW w:w="661" w:type="dxa"/>
            <w:tcBorders>
              <w:top w:val="single" w:sz="12" w:space="0" w:color="auto"/>
            </w:tcBorders>
            <w:shd w:val="clear" w:color="auto" w:fill="auto"/>
            <w:vAlign w:val="center"/>
          </w:tcPr>
          <w:p w:rsidR="008C3B4C" w:rsidRPr="00FD4305" w:rsidRDefault="008C3B4C" w:rsidP="008C3B1F">
            <w:pPr>
              <w:pStyle w:val="ACLAPTableText"/>
              <w:jc w:val="center"/>
              <w:rPr>
                <w:rFonts w:cs="Arial"/>
                <w:lang w:val="en-US"/>
              </w:rPr>
            </w:pPr>
            <w:r>
              <w:rPr>
                <w:rFonts w:cs="Arial"/>
                <w:lang w:val="en-US"/>
              </w:rPr>
              <w:t>2,3</w:t>
            </w:r>
          </w:p>
        </w:tc>
        <w:tc>
          <w:tcPr>
            <w:tcW w:w="661" w:type="dxa"/>
            <w:tcBorders>
              <w:top w:val="single" w:sz="12" w:space="0" w:color="auto"/>
            </w:tcBorders>
            <w:shd w:val="clear" w:color="auto" w:fill="auto"/>
            <w:vAlign w:val="center"/>
          </w:tcPr>
          <w:p w:rsidR="008C3B4C" w:rsidRPr="00FD4305" w:rsidRDefault="008C3B4C" w:rsidP="008C3B1F">
            <w:pPr>
              <w:pStyle w:val="ACLAPTableText"/>
              <w:jc w:val="center"/>
              <w:rPr>
                <w:rFonts w:cs="Arial"/>
                <w:lang w:val="en-US"/>
              </w:rPr>
            </w:pPr>
          </w:p>
        </w:tc>
        <w:tc>
          <w:tcPr>
            <w:tcW w:w="662" w:type="dxa"/>
            <w:tcBorders>
              <w:top w:val="single" w:sz="12" w:space="0" w:color="auto"/>
            </w:tcBorders>
            <w:shd w:val="clear" w:color="auto" w:fill="auto"/>
            <w:vAlign w:val="center"/>
          </w:tcPr>
          <w:p w:rsidR="008C3B4C" w:rsidRPr="00FD4305" w:rsidRDefault="008C3B4C" w:rsidP="008C3B1F">
            <w:pPr>
              <w:pStyle w:val="ACLAPTableText"/>
              <w:jc w:val="center"/>
            </w:pPr>
            <w:r>
              <w:t>1,3</w:t>
            </w:r>
          </w:p>
        </w:tc>
        <w:tc>
          <w:tcPr>
            <w:tcW w:w="3686" w:type="dxa"/>
            <w:tcBorders>
              <w:top w:val="single" w:sz="12" w:space="0" w:color="auto"/>
            </w:tcBorders>
            <w:shd w:val="clear" w:color="auto" w:fill="auto"/>
            <w:vAlign w:val="center"/>
          </w:tcPr>
          <w:p w:rsidR="008C3B4C" w:rsidRPr="00C371AE" w:rsidRDefault="008C3B4C" w:rsidP="008C3B4C">
            <w:pPr>
              <w:pStyle w:val="ACLAPTableText"/>
            </w:pPr>
            <w:r w:rsidRPr="00C371AE">
              <w:t>Oral - maximum of 6 minutes, delivered live or pre-recorded</w:t>
            </w:r>
            <w:r w:rsidR="008C3B1F">
              <w:t>.</w:t>
            </w:r>
          </w:p>
        </w:tc>
      </w:tr>
      <w:tr w:rsidR="008C3B4C" w:rsidRPr="00D806A7" w:rsidTr="005538FE">
        <w:trPr>
          <w:trHeight w:val="1465"/>
        </w:trPr>
        <w:tc>
          <w:tcPr>
            <w:tcW w:w="1985" w:type="dxa"/>
            <w:shd w:val="clear" w:color="auto" w:fill="auto"/>
            <w:vAlign w:val="center"/>
          </w:tcPr>
          <w:p w:rsidR="008C3B4C" w:rsidRPr="00D806A7" w:rsidRDefault="008C3B4C" w:rsidP="007C1C99">
            <w:pPr>
              <w:jc w:val="center"/>
              <w:rPr>
                <w:rFonts w:eastAsia="Times New Roman" w:cs="Arial"/>
                <w:b/>
                <w:color w:val="000000"/>
                <w:sz w:val="20"/>
                <w:szCs w:val="20"/>
                <w:lang w:val="en-US"/>
              </w:rPr>
            </w:pPr>
            <w:r w:rsidRPr="00D806A7">
              <w:rPr>
                <w:rFonts w:eastAsia="Times New Roman" w:cs="Arial"/>
                <w:b/>
                <w:color w:val="000000"/>
                <w:sz w:val="20"/>
                <w:szCs w:val="20"/>
                <w:lang w:val="en-US"/>
              </w:rPr>
              <w:t>Assessment Type 2: Creating Texts</w:t>
            </w:r>
          </w:p>
          <w:p w:rsidR="008C3B4C" w:rsidRPr="00D806A7" w:rsidRDefault="008C3B4C" w:rsidP="007C1C99">
            <w:pPr>
              <w:jc w:val="center"/>
              <w:rPr>
                <w:rFonts w:eastAsia="SimSun" w:cs="Arial"/>
                <w:b/>
                <w:sz w:val="20"/>
                <w:szCs w:val="20"/>
                <w:lang w:val="en-US"/>
              </w:rPr>
            </w:pPr>
            <w:r w:rsidRPr="00D806A7">
              <w:rPr>
                <w:rFonts w:eastAsia="Times New Roman" w:cs="Arial"/>
                <w:color w:val="000000"/>
                <w:sz w:val="20"/>
                <w:szCs w:val="20"/>
                <w:lang w:val="en-US"/>
              </w:rPr>
              <w:t>Task 4: Writer’s statement</w:t>
            </w:r>
          </w:p>
        </w:tc>
        <w:tc>
          <w:tcPr>
            <w:tcW w:w="8080" w:type="dxa"/>
            <w:shd w:val="clear" w:color="auto" w:fill="auto"/>
          </w:tcPr>
          <w:p w:rsidR="008C3B4C" w:rsidRDefault="008C3B4C" w:rsidP="008C3B4C">
            <w:pPr>
              <w:pStyle w:val="ACLAPTableText"/>
              <w:rPr>
                <w:rFonts w:cs="Arial"/>
                <w:lang w:val="en-US"/>
              </w:rPr>
            </w:pPr>
            <w:r>
              <w:rPr>
                <w:rFonts w:cs="Arial"/>
                <w:lang w:val="en-US"/>
              </w:rPr>
              <w:t>Produce a writer’s statement for one or more o</w:t>
            </w:r>
            <w:r w:rsidR="00733D33">
              <w:rPr>
                <w:rFonts w:cs="Arial"/>
                <w:lang w:val="en-US"/>
              </w:rPr>
              <w:t>f the three created texts that:</w:t>
            </w:r>
          </w:p>
          <w:p w:rsidR="008C3B4C" w:rsidRDefault="008C3B4C" w:rsidP="008C3B4C">
            <w:pPr>
              <w:pStyle w:val="ACLAPTableText"/>
              <w:numPr>
                <w:ilvl w:val="0"/>
                <w:numId w:val="2"/>
              </w:numPr>
              <w:rPr>
                <w:rFonts w:cs="Arial"/>
                <w:lang w:val="en-US"/>
              </w:rPr>
            </w:pPr>
            <w:r>
              <w:rPr>
                <w:rFonts w:cs="Arial"/>
                <w:lang w:val="en-US"/>
              </w:rPr>
              <w:t>explains and justifies the creative decisions made in the process of composing one or more of the texts;</w:t>
            </w:r>
          </w:p>
          <w:p w:rsidR="008C3B4C" w:rsidRDefault="008C3B4C" w:rsidP="008C3B4C">
            <w:pPr>
              <w:pStyle w:val="ACLAPTableText"/>
              <w:numPr>
                <w:ilvl w:val="0"/>
                <w:numId w:val="2"/>
              </w:numPr>
              <w:rPr>
                <w:rFonts w:cs="Arial"/>
                <w:lang w:val="en-US"/>
              </w:rPr>
            </w:pPr>
            <w:r>
              <w:rPr>
                <w:rFonts w:cs="Arial"/>
                <w:lang w:val="en-US"/>
              </w:rPr>
              <w:t>explains the language and stylistic features and conventions used to meet the expectations of the intended audience(s) and achieve the stated purpose(s); and</w:t>
            </w:r>
          </w:p>
          <w:p w:rsidR="008C3B4C" w:rsidRPr="00FD4305" w:rsidRDefault="008C3B4C" w:rsidP="008C3B4C">
            <w:pPr>
              <w:pStyle w:val="ACLAPTableText"/>
              <w:numPr>
                <w:ilvl w:val="0"/>
                <w:numId w:val="2"/>
              </w:numPr>
              <w:rPr>
                <w:rFonts w:cs="Arial"/>
                <w:lang w:val="en-US"/>
              </w:rPr>
            </w:pPr>
            <w:proofErr w:type="gramStart"/>
            <w:r>
              <w:rPr>
                <w:rFonts w:cs="Arial"/>
                <w:lang w:val="en-US"/>
              </w:rPr>
              <w:t>compares</w:t>
            </w:r>
            <w:proofErr w:type="gramEnd"/>
            <w:r>
              <w:rPr>
                <w:rFonts w:cs="Arial"/>
                <w:lang w:val="en-US"/>
              </w:rPr>
              <w:t xml:space="preserve"> and contrasts the choices made to meet the expectations of the different audiences and/or purposes, if the statement refers to more than one text.</w:t>
            </w:r>
          </w:p>
        </w:tc>
        <w:tc>
          <w:tcPr>
            <w:tcW w:w="661" w:type="dxa"/>
            <w:shd w:val="clear" w:color="auto" w:fill="auto"/>
            <w:vAlign w:val="center"/>
          </w:tcPr>
          <w:p w:rsidR="008C3B4C" w:rsidRPr="00FD4305" w:rsidRDefault="008C3B4C" w:rsidP="008C3B1F">
            <w:pPr>
              <w:pStyle w:val="ACLAPTableText"/>
              <w:jc w:val="center"/>
              <w:rPr>
                <w:rFonts w:cs="Arial"/>
                <w:lang w:val="en-US"/>
              </w:rPr>
            </w:pPr>
            <w:r>
              <w:rPr>
                <w:rFonts w:cs="Arial"/>
                <w:lang w:val="en-US"/>
              </w:rPr>
              <w:t>2,3</w:t>
            </w:r>
          </w:p>
        </w:tc>
        <w:tc>
          <w:tcPr>
            <w:tcW w:w="661" w:type="dxa"/>
            <w:shd w:val="clear" w:color="auto" w:fill="auto"/>
            <w:vAlign w:val="center"/>
          </w:tcPr>
          <w:p w:rsidR="008C3B4C" w:rsidRPr="00FD4305" w:rsidRDefault="008C3B4C" w:rsidP="008C3B1F">
            <w:pPr>
              <w:pStyle w:val="ACLAPTableText"/>
              <w:jc w:val="center"/>
              <w:rPr>
                <w:rFonts w:cs="Arial"/>
                <w:lang w:val="en-US"/>
              </w:rPr>
            </w:pPr>
            <w:r>
              <w:rPr>
                <w:rFonts w:cs="Arial"/>
                <w:lang w:val="en-US"/>
              </w:rPr>
              <w:t>1,2,3</w:t>
            </w:r>
          </w:p>
        </w:tc>
        <w:tc>
          <w:tcPr>
            <w:tcW w:w="662" w:type="dxa"/>
            <w:shd w:val="clear" w:color="auto" w:fill="auto"/>
            <w:vAlign w:val="center"/>
          </w:tcPr>
          <w:p w:rsidR="008C3B4C" w:rsidRPr="00FD4305" w:rsidRDefault="008C3B4C" w:rsidP="008C3B1F">
            <w:pPr>
              <w:pStyle w:val="ACLAPTableText"/>
              <w:jc w:val="center"/>
            </w:pPr>
            <w:r>
              <w:t>2</w:t>
            </w:r>
          </w:p>
        </w:tc>
        <w:tc>
          <w:tcPr>
            <w:tcW w:w="3686" w:type="dxa"/>
            <w:shd w:val="clear" w:color="auto" w:fill="auto"/>
            <w:vAlign w:val="center"/>
          </w:tcPr>
          <w:p w:rsidR="008C3B4C" w:rsidRPr="008C3B1F" w:rsidRDefault="008C3B4C" w:rsidP="008C3B4C">
            <w:pPr>
              <w:pStyle w:val="ACLAPTableText"/>
            </w:pPr>
            <w:r w:rsidRPr="00C371AE">
              <w:t>Written -</w:t>
            </w:r>
            <w:r w:rsidR="008C3B1F">
              <w:t xml:space="preserve"> maximum of 1000 words, drafted.</w:t>
            </w:r>
          </w:p>
        </w:tc>
      </w:tr>
      <w:tr w:rsidR="009938AE" w:rsidRPr="00D806A7" w:rsidTr="005538FE">
        <w:trPr>
          <w:trHeight w:val="893"/>
        </w:trPr>
        <w:tc>
          <w:tcPr>
            <w:tcW w:w="1985" w:type="dxa"/>
            <w:shd w:val="clear" w:color="auto" w:fill="D9D9D9"/>
            <w:vAlign w:val="center"/>
          </w:tcPr>
          <w:p w:rsidR="009938AE" w:rsidRPr="00D806A7" w:rsidRDefault="009938AE" w:rsidP="007C1C99">
            <w:pPr>
              <w:jc w:val="center"/>
              <w:rPr>
                <w:rFonts w:eastAsia="SimSun" w:cs="Times New Roman"/>
                <w:b/>
                <w:sz w:val="20"/>
                <w:szCs w:val="20"/>
                <w:lang w:val="en-US"/>
              </w:rPr>
            </w:pPr>
            <w:r w:rsidRPr="00D806A7">
              <w:rPr>
                <w:rFonts w:eastAsia="Times New Roman" w:cs="Arial"/>
                <w:b/>
                <w:color w:val="000000"/>
                <w:sz w:val="20"/>
                <w:szCs w:val="20"/>
                <w:lang w:val="en-US"/>
              </w:rPr>
              <w:t>Assessment Type 3: Comparative Analysis (30%)</w:t>
            </w:r>
          </w:p>
        </w:tc>
        <w:tc>
          <w:tcPr>
            <w:tcW w:w="8080" w:type="dxa"/>
            <w:shd w:val="clear" w:color="auto" w:fill="D9D9D9"/>
          </w:tcPr>
          <w:p w:rsidR="009938AE" w:rsidRPr="00D806A7" w:rsidRDefault="009938AE" w:rsidP="005538FE">
            <w:pPr>
              <w:pStyle w:val="LAPTableText"/>
              <w:spacing w:before="0" w:after="0"/>
              <w:rPr>
                <w:rFonts w:eastAsia="Calibri"/>
                <w:lang w:val="en-US"/>
              </w:rPr>
            </w:pPr>
            <w:r w:rsidRPr="00D806A7">
              <w:rPr>
                <w:lang w:val="en-US"/>
              </w:rPr>
              <w:t>Students undertake a comparative analysis of two texts and evaluate how the themes, language and stylistic features, and conventions in these texts are used to represent ideas, perspectives, and/or aspects of culture, and shape responses and interpretations.</w:t>
            </w:r>
          </w:p>
        </w:tc>
        <w:tc>
          <w:tcPr>
            <w:tcW w:w="661" w:type="dxa"/>
            <w:shd w:val="clear" w:color="auto" w:fill="D9D9D9"/>
            <w:vAlign w:val="center"/>
          </w:tcPr>
          <w:p w:rsidR="009938AE" w:rsidRPr="00D806A7" w:rsidRDefault="009938AE" w:rsidP="005538FE">
            <w:pPr>
              <w:jc w:val="center"/>
              <w:rPr>
                <w:rFonts w:eastAsia="Calibri" w:cs="Arial"/>
                <w:sz w:val="20"/>
                <w:szCs w:val="20"/>
                <w:lang w:val="en-US"/>
              </w:rPr>
            </w:pPr>
            <w:r w:rsidRPr="00D806A7">
              <w:rPr>
                <w:rFonts w:eastAsia="Calibri" w:cs="Arial"/>
                <w:sz w:val="20"/>
                <w:szCs w:val="20"/>
                <w:lang w:val="en-US"/>
              </w:rPr>
              <w:t>1,2,3</w:t>
            </w:r>
          </w:p>
        </w:tc>
        <w:tc>
          <w:tcPr>
            <w:tcW w:w="661" w:type="dxa"/>
            <w:shd w:val="clear" w:color="auto" w:fill="D9D9D9"/>
            <w:vAlign w:val="center"/>
          </w:tcPr>
          <w:p w:rsidR="009938AE" w:rsidRPr="00D806A7" w:rsidRDefault="009938AE" w:rsidP="005538FE">
            <w:pPr>
              <w:jc w:val="center"/>
              <w:rPr>
                <w:rFonts w:eastAsia="Calibri" w:cs="Arial"/>
                <w:sz w:val="20"/>
                <w:szCs w:val="20"/>
                <w:lang w:val="en-US"/>
              </w:rPr>
            </w:pPr>
            <w:r w:rsidRPr="00D806A7">
              <w:rPr>
                <w:rFonts w:eastAsia="Calibri" w:cs="Arial"/>
                <w:sz w:val="20"/>
                <w:szCs w:val="20"/>
                <w:lang w:val="en-US"/>
              </w:rPr>
              <w:t>1,2,3</w:t>
            </w:r>
          </w:p>
        </w:tc>
        <w:tc>
          <w:tcPr>
            <w:tcW w:w="662" w:type="dxa"/>
            <w:shd w:val="clear" w:color="auto" w:fill="D9D9D9"/>
            <w:vAlign w:val="center"/>
          </w:tcPr>
          <w:p w:rsidR="009938AE" w:rsidRPr="00D806A7" w:rsidRDefault="009938AE" w:rsidP="005538FE">
            <w:pPr>
              <w:jc w:val="center"/>
              <w:rPr>
                <w:rFonts w:eastAsia="Calibri" w:cs="Arial"/>
                <w:sz w:val="20"/>
                <w:szCs w:val="20"/>
                <w:lang w:val="en-US"/>
              </w:rPr>
            </w:pPr>
            <w:r w:rsidRPr="00D806A7">
              <w:rPr>
                <w:rFonts w:eastAsia="Calibri" w:cs="Arial"/>
                <w:sz w:val="20"/>
                <w:szCs w:val="20"/>
                <w:lang w:val="en-US"/>
              </w:rPr>
              <w:t>1,2,3</w:t>
            </w:r>
          </w:p>
        </w:tc>
        <w:tc>
          <w:tcPr>
            <w:tcW w:w="3686" w:type="dxa"/>
            <w:shd w:val="clear" w:color="auto" w:fill="D9D9D9"/>
            <w:vAlign w:val="center"/>
          </w:tcPr>
          <w:p w:rsidR="009938AE" w:rsidRPr="00D806A7" w:rsidRDefault="009938AE" w:rsidP="005538FE">
            <w:pPr>
              <w:pStyle w:val="LAPTableText"/>
              <w:spacing w:before="0" w:after="0"/>
            </w:pPr>
            <w:r w:rsidRPr="00D806A7">
              <w:t>The folio must be a product of independent study.</w:t>
            </w:r>
          </w:p>
          <w:p w:rsidR="009938AE" w:rsidRPr="00D806A7" w:rsidRDefault="009938AE" w:rsidP="005538FE">
            <w:pPr>
              <w:pStyle w:val="LAPTableText"/>
              <w:spacing w:before="0" w:after="0"/>
              <w:rPr>
                <w:rFonts w:eastAsia="Calibri"/>
                <w:sz w:val="24"/>
                <w:szCs w:val="24"/>
              </w:rPr>
            </w:pPr>
            <w:r w:rsidRPr="00D806A7">
              <w:rPr>
                <w:rFonts w:eastAsia="Calibri"/>
              </w:rPr>
              <w:t>The writing in the folio should be a maximum of 2000 words.</w:t>
            </w:r>
          </w:p>
        </w:tc>
      </w:tr>
    </w:tbl>
    <w:p w:rsidR="00115662" w:rsidRPr="00875CA3" w:rsidRDefault="0011127E" w:rsidP="005538FE">
      <w:pPr>
        <w:pStyle w:val="LAPBodyText"/>
        <w:rPr>
          <w:i/>
        </w:rPr>
      </w:pPr>
      <w:proofErr w:type="gramStart"/>
      <w:r w:rsidRPr="00C92FE6">
        <w:rPr>
          <w:b/>
          <w:bCs/>
          <w:i/>
          <w:lang w:val="en-US"/>
        </w:rPr>
        <w:t>Eight assessments</w:t>
      </w:r>
      <w:r>
        <w:rPr>
          <w:b/>
          <w:bCs/>
          <w:lang w:val="en-US"/>
        </w:rPr>
        <w:t>.</w:t>
      </w:r>
      <w:proofErr w:type="gramEnd"/>
      <w:r>
        <w:rPr>
          <w:b/>
          <w:bCs/>
          <w:lang w:val="en-US"/>
        </w:rPr>
        <w:t xml:space="preserve"> </w:t>
      </w:r>
      <w:r w:rsidRPr="004963F3">
        <w:rPr>
          <w:lang w:val="en-US"/>
        </w:rPr>
        <w:t>Please refer to the</w:t>
      </w:r>
      <w:r>
        <w:rPr>
          <w:lang w:val="en-US"/>
        </w:rPr>
        <w:t xml:space="preserve"> Stage 2</w:t>
      </w:r>
      <w:r w:rsidRPr="004963F3">
        <w:rPr>
          <w:lang w:val="en-US"/>
        </w:rPr>
        <w:t xml:space="preserve"> </w:t>
      </w:r>
      <w:r w:rsidRPr="0089311E">
        <w:rPr>
          <w:lang w:val="en-US"/>
        </w:rPr>
        <w:t>English</w:t>
      </w:r>
      <w:r w:rsidRPr="004963F3">
        <w:rPr>
          <w:lang w:val="en-US"/>
        </w:rPr>
        <w:t xml:space="preserve"> </w:t>
      </w:r>
      <w:r>
        <w:rPr>
          <w:lang w:val="en-US"/>
        </w:rPr>
        <w:t>subject outline</w:t>
      </w:r>
      <w:r w:rsidRPr="004963F3">
        <w:rPr>
          <w:lang w:val="en-US"/>
        </w:rPr>
        <w:t>.</w:t>
      </w:r>
      <w:r w:rsidR="005538FE">
        <w:rPr>
          <w:lang w:val="en-US"/>
        </w:rPr>
        <w:tab/>
      </w:r>
      <w:r w:rsidR="005538FE">
        <w:rPr>
          <w:lang w:val="en-US"/>
        </w:rPr>
        <w:tab/>
      </w:r>
      <w:r w:rsidR="005538FE">
        <w:rPr>
          <w:lang w:val="en-US"/>
        </w:rPr>
        <w:tab/>
      </w:r>
      <w:r w:rsidR="005538FE">
        <w:rPr>
          <w:lang w:val="en-US"/>
        </w:rPr>
        <w:tab/>
      </w:r>
      <w:r w:rsidR="005538FE">
        <w:rPr>
          <w:lang w:val="en-US"/>
        </w:rPr>
        <w:tab/>
      </w:r>
      <w:r w:rsidR="005538FE">
        <w:rPr>
          <w:lang w:val="en-US"/>
        </w:rPr>
        <w:tab/>
      </w:r>
      <w:r w:rsidR="005538FE">
        <w:rPr>
          <w:lang w:val="en-US"/>
        </w:rPr>
        <w:tab/>
      </w:r>
      <w:r w:rsidR="005538FE">
        <w:rPr>
          <w:lang w:val="en-US"/>
        </w:rPr>
        <w:tab/>
      </w:r>
      <w:r w:rsidR="005538FE">
        <w:rPr>
          <w:lang w:val="en-US"/>
        </w:rPr>
        <w:tab/>
      </w:r>
      <w:proofErr w:type="gramStart"/>
      <w:r w:rsidR="00875CA3" w:rsidRPr="00875CA3">
        <w:rPr>
          <w:i/>
        </w:rPr>
        <w:t xml:space="preserve">Prepared by David </w:t>
      </w:r>
      <w:proofErr w:type="spellStart"/>
      <w:r w:rsidR="00875CA3" w:rsidRPr="00875CA3">
        <w:rPr>
          <w:i/>
        </w:rPr>
        <w:t>Freesmith</w:t>
      </w:r>
      <w:proofErr w:type="spellEnd"/>
      <w:r w:rsidR="00875CA3" w:rsidRPr="00875CA3">
        <w:rPr>
          <w:i/>
        </w:rPr>
        <w:t>.</w:t>
      </w:r>
      <w:proofErr w:type="gramEnd"/>
    </w:p>
    <w:sectPr w:rsidR="00115662" w:rsidRPr="00875CA3" w:rsidSect="003926FC">
      <w:footerReference w:type="default" r:id="rId14"/>
      <w:pgSz w:w="16838" w:h="11906" w:orient="landscape" w:code="9"/>
      <w:pgMar w:top="1701" w:right="567" w:bottom="680" w:left="567"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08C" w:rsidRDefault="00AC008C" w:rsidP="00946044">
      <w:r>
        <w:separator/>
      </w:r>
    </w:p>
  </w:endnote>
  <w:endnote w:type="continuationSeparator" w:id="0">
    <w:p w:rsidR="00AC008C" w:rsidRDefault="00AC008C" w:rsidP="00946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044" w:rsidRPr="0059524A" w:rsidRDefault="00946044" w:rsidP="00946044">
    <w:pPr>
      <w:pStyle w:val="LAPFooter"/>
      <w:tabs>
        <w:tab w:val="clear" w:pos="9639"/>
        <w:tab w:val="right" w:pos="10206"/>
      </w:tabs>
    </w:pPr>
    <w:r w:rsidRPr="00D128A8">
      <w:t xml:space="preserve">Page </w:t>
    </w:r>
    <w:r w:rsidRPr="00D128A8">
      <w:fldChar w:fldCharType="begin"/>
    </w:r>
    <w:r w:rsidRPr="00D128A8">
      <w:instrText xml:space="preserve"> PAGE </w:instrText>
    </w:r>
    <w:r w:rsidRPr="00D128A8">
      <w:fldChar w:fldCharType="separate"/>
    </w:r>
    <w:r w:rsidR="003926FC">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3926FC">
      <w:rPr>
        <w:noProof/>
      </w:rPr>
      <w:t>3</w:t>
    </w:r>
    <w:r w:rsidRPr="00D128A8">
      <w:fldChar w:fldCharType="end"/>
    </w:r>
    <w:r>
      <w:rPr>
        <w:sz w:val="18"/>
      </w:rPr>
      <w:tab/>
    </w:r>
    <w:r>
      <w:t>Stage 2 English pre-</w:t>
    </w:r>
    <w:r w:rsidRPr="0059524A">
      <w:t xml:space="preserve">approved </w:t>
    </w:r>
    <w:r>
      <w:t>LAP-02</w:t>
    </w:r>
    <w:r w:rsidRPr="0059524A">
      <w:t xml:space="preserve"> (for use from 2017)</w:t>
    </w:r>
  </w:p>
  <w:p w:rsidR="00946044" w:rsidRPr="00AD3BD3" w:rsidRDefault="00946044" w:rsidP="00946044">
    <w:pPr>
      <w:pStyle w:val="LAPFooter"/>
      <w:tabs>
        <w:tab w:val="clear" w:pos="9639"/>
        <w:tab w:val="right" w:pos="10206"/>
      </w:tabs>
    </w:pPr>
    <w:r w:rsidRPr="0059524A">
      <w:tab/>
      <w:t xml:space="preserve">Ref: </w:t>
    </w:r>
    <w:r w:rsidR="00AC008C">
      <w:fldChar w:fldCharType="begin"/>
    </w:r>
    <w:r w:rsidR="00AC008C">
      <w:instrText xml:space="preserve"> DOCPROPERTY  Objective-Id  \* MERGEFORMAT </w:instrText>
    </w:r>
    <w:r w:rsidR="00AC008C">
      <w:fldChar w:fldCharType="separate"/>
    </w:r>
    <w:r w:rsidR="003926FC">
      <w:t>A522421</w:t>
    </w:r>
    <w:r w:rsidR="00AC008C">
      <w:fldChar w:fldCharType="end"/>
    </w:r>
    <w:r w:rsidRPr="0059524A">
      <w:t xml:space="preserve"> (created August</w:t>
    </w:r>
    <w:r>
      <w:t xml:space="preserve"> 2016)</w:t>
    </w:r>
  </w:p>
  <w:p w:rsidR="00946044" w:rsidRPr="001E7C19" w:rsidRDefault="00946044" w:rsidP="00946044">
    <w:pPr>
      <w:pStyle w:val="LAPFooter"/>
      <w:tabs>
        <w:tab w:val="clear" w:pos="9639"/>
        <w:tab w:val="right" w:pos="10206"/>
      </w:tabs>
    </w:pPr>
    <w:r w:rsidRPr="00AD3BD3">
      <w:tab/>
      <w:t>© SACE Board of South</w:t>
    </w:r>
    <w:r>
      <w:t xml:space="preserve"> Australia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044" w:rsidRDefault="00946044" w:rsidP="008C3B1F">
    <w:pPr>
      <w:pStyle w:val="LAPFooter"/>
      <w:tabs>
        <w:tab w:val="clear" w:pos="9639"/>
        <w:tab w:val="clear" w:pos="14742"/>
        <w:tab w:val="right" w:pos="15168"/>
        <w:tab w:val="right" w:pos="15451"/>
      </w:tabs>
    </w:pPr>
    <w:r w:rsidRPr="00D128A8">
      <w:t xml:space="preserve">Page </w:t>
    </w:r>
    <w:r w:rsidRPr="00D128A8">
      <w:fldChar w:fldCharType="begin"/>
    </w:r>
    <w:r w:rsidRPr="00D128A8">
      <w:instrText xml:space="preserve"> PAGE </w:instrText>
    </w:r>
    <w:r w:rsidRPr="00D128A8">
      <w:fldChar w:fldCharType="separate"/>
    </w:r>
    <w:r w:rsidR="003926FC">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3926FC">
      <w:rPr>
        <w:noProof/>
      </w:rPr>
      <w:t>3</w:t>
    </w:r>
    <w:r w:rsidRPr="00D128A8">
      <w:fldChar w:fldCharType="end"/>
    </w:r>
    <w:r>
      <w:rPr>
        <w:sz w:val="18"/>
      </w:rPr>
      <w:tab/>
    </w:r>
    <w:r>
      <w:t>Stage 2 English pre-approved LAP-02 (for use from 2017)</w:t>
    </w:r>
  </w:p>
  <w:p w:rsidR="00946044" w:rsidRPr="00AD3BD3" w:rsidRDefault="00946044" w:rsidP="008C3B1F">
    <w:pPr>
      <w:pStyle w:val="LAPFooter"/>
      <w:tabs>
        <w:tab w:val="clear" w:pos="9639"/>
        <w:tab w:val="clear" w:pos="14742"/>
        <w:tab w:val="right" w:pos="15168"/>
        <w:tab w:val="right" w:pos="15451"/>
      </w:tabs>
    </w:pPr>
    <w:r w:rsidRPr="00AD3BD3">
      <w:tab/>
      <w:t xml:space="preserve">Ref: </w:t>
    </w:r>
    <w:r w:rsidR="00AC008C">
      <w:fldChar w:fldCharType="begin"/>
    </w:r>
    <w:r w:rsidR="00AC008C">
      <w:instrText xml:space="preserve"> DOCPROPERTY  Objective-Id  \* MERGEFORMAT </w:instrText>
    </w:r>
    <w:r w:rsidR="00AC008C">
      <w:fldChar w:fldCharType="separate"/>
    </w:r>
    <w:r w:rsidR="003926FC">
      <w:t>A522421</w:t>
    </w:r>
    <w:r w:rsidR="00AC008C">
      <w:fldChar w:fldCharType="end"/>
    </w:r>
    <w:r w:rsidRPr="00AD3BD3">
      <w:t xml:space="preserve"> (</w:t>
    </w:r>
    <w:r>
      <w:t>created August 2016)</w:t>
    </w:r>
  </w:p>
  <w:p w:rsidR="00946044" w:rsidRPr="00946044" w:rsidRDefault="00946044" w:rsidP="008C3B1F">
    <w:pPr>
      <w:pStyle w:val="LAPFooter"/>
      <w:tabs>
        <w:tab w:val="clear" w:pos="9639"/>
        <w:tab w:val="clear" w:pos="14742"/>
        <w:tab w:val="right" w:pos="15168"/>
        <w:tab w:val="right" w:pos="15451"/>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08C" w:rsidRDefault="00AC008C" w:rsidP="00946044">
      <w:r>
        <w:separator/>
      </w:r>
    </w:p>
  </w:footnote>
  <w:footnote w:type="continuationSeparator" w:id="0">
    <w:p w:rsidR="00AC008C" w:rsidRDefault="00AC008C" w:rsidP="00946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8FE" w:rsidRDefault="005538FE">
    <w:pPr>
      <w:pStyle w:val="Header"/>
    </w:pPr>
    <w:r>
      <w:rPr>
        <w:noProof/>
        <w:lang w:eastAsia="en-AU"/>
      </w:rPr>
      <w:drawing>
        <wp:inline distT="0" distB="0" distL="0" distR="0" wp14:anchorId="4897FB67" wp14:editId="0994672D">
          <wp:extent cx="2088642" cy="745236"/>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Logo for Word.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8642" cy="74523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D6E0D"/>
    <w:multiLevelType w:val="hybridMultilevel"/>
    <w:tmpl w:val="86143B64"/>
    <w:lvl w:ilvl="0" w:tplc="FA8673E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3695CCC"/>
    <w:multiLevelType w:val="hybridMultilevel"/>
    <w:tmpl w:val="6DBADDB6"/>
    <w:lvl w:ilvl="0" w:tplc="4E50CCB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2D141B"/>
    <w:multiLevelType w:val="hybridMultilevel"/>
    <w:tmpl w:val="8F74F418"/>
    <w:lvl w:ilvl="0" w:tplc="93BAB0A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7BF96517"/>
    <w:multiLevelType w:val="hybridMultilevel"/>
    <w:tmpl w:val="499EA1EE"/>
    <w:lvl w:ilvl="0" w:tplc="B8FC45D8">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8AE"/>
    <w:rsid w:val="0011127E"/>
    <w:rsid w:val="003926FC"/>
    <w:rsid w:val="003B5C6B"/>
    <w:rsid w:val="004A116F"/>
    <w:rsid w:val="005538FE"/>
    <w:rsid w:val="00733D33"/>
    <w:rsid w:val="007352E3"/>
    <w:rsid w:val="00753CF2"/>
    <w:rsid w:val="007A08C9"/>
    <w:rsid w:val="007C1C99"/>
    <w:rsid w:val="007E56AC"/>
    <w:rsid w:val="00875CA3"/>
    <w:rsid w:val="008C3B1F"/>
    <w:rsid w:val="008C3B4C"/>
    <w:rsid w:val="00946044"/>
    <w:rsid w:val="0096168A"/>
    <w:rsid w:val="009938AE"/>
    <w:rsid w:val="00AC008C"/>
    <w:rsid w:val="00E7121D"/>
    <w:rsid w:val="00EB66DA"/>
    <w:rsid w:val="00EF0DD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8FE"/>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BodyText">
    <w:name w:val="SO Final Body Text"/>
    <w:link w:val="SOFinalBodyTextCharChar"/>
    <w:rsid w:val="009938AE"/>
    <w:pPr>
      <w:spacing w:before="120" w:after="0" w:line="240" w:lineRule="auto"/>
    </w:pPr>
    <w:rPr>
      <w:rFonts w:ascii="Arial" w:eastAsia="Times New Roman" w:hAnsi="Arial" w:cs="Times New Roman"/>
      <w:color w:val="000000"/>
      <w:sz w:val="20"/>
      <w:szCs w:val="24"/>
      <w:lang w:val="en-US"/>
    </w:rPr>
  </w:style>
  <w:style w:type="character" w:customStyle="1" w:styleId="SOFinalBodyTextCharChar">
    <w:name w:val="SO Final Body Text Char Char"/>
    <w:link w:val="SOFinalBodyText"/>
    <w:rsid w:val="009938AE"/>
    <w:rPr>
      <w:rFonts w:ascii="Arial" w:eastAsia="Times New Roman" w:hAnsi="Arial" w:cs="Times New Roman"/>
      <w:color w:val="000000"/>
      <w:sz w:val="20"/>
      <w:szCs w:val="24"/>
      <w:lang w:val="en-US"/>
    </w:rPr>
  </w:style>
  <w:style w:type="paragraph" w:customStyle="1" w:styleId="SOFinalBullets">
    <w:name w:val="SO Final Bullets"/>
    <w:link w:val="SOFinalBulletsCharChar"/>
    <w:autoRedefine/>
    <w:rsid w:val="009938AE"/>
    <w:pPr>
      <w:numPr>
        <w:numId w:val="1"/>
      </w:numPr>
      <w:spacing w:before="20" w:after="20" w:line="240" w:lineRule="auto"/>
      <w:ind w:left="340"/>
    </w:pPr>
    <w:rPr>
      <w:rFonts w:ascii="Arial" w:eastAsia="MS Mincho" w:hAnsi="Arial" w:cs="Arial"/>
      <w:color w:val="000000"/>
      <w:sz w:val="20"/>
      <w:szCs w:val="24"/>
      <w:lang w:val="en-US"/>
    </w:rPr>
  </w:style>
  <w:style w:type="character" w:customStyle="1" w:styleId="SOFinalBulletsCharChar">
    <w:name w:val="SO Final Bullets Char Char"/>
    <w:link w:val="SOFinalBullets"/>
    <w:rsid w:val="009938AE"/>
    <w:rPr>
      <w:rFonts w:ascii="Arial" w:eastAsia="MS Mincho" w:hAnsi="Arial" w:cs="Arial"/>
      <w:color w:val="000000"/>
      <w:sz w:val="20"/>
      <w:szCs w:val="24"/>
      <w:lang w:val="en-US"/>
    </w:rPr>
  </w:style>
  <w:style w:type="paragraph" w:customStyle="1" w:styleId="LAPTableText">
    <w:name w:val="LAP Table Text"/>
    <w:qFormat/>
    <w:rsid w:val="009938AE"/>
    <w:pPr>
      <w:spacing w:before="40" w:after="40" w:line="240" w:lineRule="auto"/>
    </w:pPr>
    <w:rPr>
      <w:rFonts w:ascii="Arial" w:eastAsia="SimSun" w:hAnsi="Arial" w:cs="Arial"/>
      <w:sz w:val="20"/>
      <w:szCs w:val="20"/>
    </w:rPr>
  </w:style>
  <w:style w:type="paragraph" w:customStyle="1" w:styleId="ACLAPTableText">
    <w:name w:val="AC LAP Table Text"/>
    <w:qFormat/>
    <w:rsid w:val="009938AE"/>
    <w:pPr>
      <w:spacing w:before="40" w:after="40" w:line="240" w:lineRule="auto"/>
    </w:pPr>
    <w:rPr>
      <w:rFonts w:ascii="Arial" w:hAnsi="Arial"/>
      <w:sz w:val="20"/>
      <w:szCs w:val="20"/>
    </w:rPr>
  </w:style>
  <w:style w:type="character" w:styleId="Hyperlink">
    <w:name w:val="Hyperlink"/>
    <w:basedOn w:val="DefaultParagraphFont"/>
    <w:rsid w:val="009938AE"/>
    <w:rPr>
      <w:color w:val="0000FF" w:themeColor="hyperlink"/>
      <w:u w:val="single"/>
    </w:rPr>
  </w:style>
  <w:style w:type="paragraph" w:customStyle="1" w:styleId="LAPHeading1">
    <w:name w:val="LAP Heading 1"/>
    <w:qFormat/>
    <w:rsid w:val="005538FE"/>
    <w:pPr>
      <w:spacing w:before="240" w:after="120" w:line="240" w:lineRule="auto"/>
      <w:jc w:val="center"/>
    </w:pPr>
    <w:rPr>
      <w:rFonts w:ascii="Arial" w:hAnsi="Arial" w:cs="Arial"/>
      <w:b/>
      <w:bCs/>
      <w:noProof/>
      <w:sz w:val="28"/>
      <w:szCs w:val="28"/>
      <w:lang w:eastAsia="en-AU"/>
    </w:rPr>
  </w:style>
  <w:style w:type="paragraph" w:styleId="BalloonText">
    <w:name w:val="Balloon Text"/>
    <w:basedOn w:val="Normal"/>
    <w:link w:val="BalloonTextChar"/>
    <w:rsid w:val="009938AE"/>
    <w:rPr>
      <w:rFonts w:ascii="Tahoma" w:hAnsi="Tahoma" w:cs="Tahoma"/>
      <w:sz w:val="16"/>
      <w:szCs w:val="16"/>
    </w:rPr>
  </w:style>
  <w:style w:type="character" w:customStyle="1" w:styleId="BalloonTextChar">
    <w:name w:val="Balloon Text Char"/>
    <w:basedOn w:val="DefaultParagraphFont"/>
    <w:link w:val="BalloonText"/>
    <w:rsid w:val="009938AE"/>
    <w:rPr>
      <w:rFonts w:ascii="Tahoma" w:hAnsi="Tahoma" w:cs="Tahoma"/>
      <w:sz w:val="16"/>
      <w:szCs w:val="16"/>
    </w:rPr>
  </w:style>
  <w:style w:type="paragraph" w:styleId="Header">
    <w:name w:val="header"/>
    <w:basedOn w:val="Normal"/>
    <w:link w:val="HeaderChar"/>
    <w:uiPriority w:val="99"/>
    <w:unhideWhenUsed/>
    <w:rsid w:val="00946044"/>
    <w:pPr>
      <w:tabs>
        <w:tab w:val="center" w:pos="4513"/>
        <w:tab w:val="right" w:pos="9026"/>
      </w:tabs>
    </w:pPr>
  </w:style>
  <w:style w:type="character" w:customStyle="1" w:styleId="HeaderChar">
    <w:name w:val="Header Char"/>
    <w:basedOn w:val="DefaultParagraphFont"/>
    <w:link w:val="Header"/>
    <w:uiPriority w:val="99"/>
    <w:rsid w:val="00946044"/>
    <w:rPr>
      <w:rFonts w:ascii="Arial" w:hAnsi="Arial"/>
    </w:rPr>
  </w:style>
  <w:style w:type="paragraph" w:styleId="Footer">
    <w:name w:val="footer"/>
    <w:basedOn w:val="Normal"/>
    <w:link w:val="FooterChar"/>
    <w:uiPriority w:val="99"/>
    <w:unhideWhenUsed/>
    <w:rsid w:val="00946044"/>
    <w:pPr>
      <w:tabs>
        <w:tab w:val="center" w:pos="4513"/>
        <w:tab w:val="right" w:pos="9026"/>
      </w:tabs>
    </w:pPr>
  </w:style>
  <w:style w:type="character" w:customStyle="1" w:styleId="FooterChar">
    <w:name w:val="Footer Char"/>
    <w:basedOn w:val="DefaultParagraphFont"/>
    <w:link w:val="Footer"/>
    <w:uiPriority w:val="99"/>
    <w:rsid w:val="00946044"/>
    <w:rPr>
      <w:rFonts w:ascii="Arial" w:hAnsi="Arial"/>
    </w:rPr>
  </w:style>
  <w:style w:type="paragraph" w:customStyle="1" w:styleId="LAPFooter">
    <w:name w:val="LAP Footer"/>
    <w:next w:val="Normal"/>
    <w:qFormat/>
    <w:rsid w:val="00946044"/>
    <w:pPr>
      <w:tabs>
        <w:tab w:val="right" w:pos="9639"/>
        <w:tab w:val="right" w:pos="14742"/>
      </w:tabs>
      <w:spacing w:after="0" w:line="240" w:lineRule="auto"/>
    </w:pPr>
    <w:rPr>
      <w:rFonts w:ascii="Arial" w:eastAsia="SimSun" w:hAnsi="Arial" w:cs="Arial"/>
      <w:sz w:val="16"/>
      <w:szCs w:val="16"/>
      <w:lang w:val="en-US" w:eastAsia="en-AU"/>
    </w:rPr>
  </w:style>
  <w:style w:type="paragraph" w:customStyle="1" w:styleId="LAPBodyText">
    <w:name w:val="LAP Body Text"/>
    <w:next w:val="Normal"/>
    <w:qFormat/>
    <w:rsid w:val="0011127E"/>
    <w:pPr>
      <w:spacing w:before="40" w:after="40" w:line="240" w:lineRule="auto"/>
    </w:pPr>
    <w:rPr>
      <w:rFonts w:ascii="Arial" w:eastAsia="SimSun" w:hAnsi="Arial" w:cs="Arial"/>
      <w:sz w:val="20"/>
      <w:szCs w:val="18"/>
    </w:rPr>
  </w:style>
  <w:style w:type="paragraph" w:customStyle="1" w:styleId="LAPHeading2">
    <w:name w:val="LAP Heading 2"/>
    <w:qFormat/>
    <w:rsid w:val="005538FE"/>
    <w:pPr>
      <w:spacing w:before="120" w:after="120" w:line="240" w:lineRule="auto"/>
      <w:jc w:val="center"/>
    </w:pPr>
    <w:rPr>
      <w:rFonts w:ascii="Arial" w:eastAsia="SimSun" w:hAnsi="Arial" w:cs="Arial"/>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8FE"/>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BodyText">
    <w:name w:val="SO Final Body Text"/>
    <w:link w:val="SOFinalBodyTextCharChar"/>
    <w:rsid w:val="009938AE"/>
    <w:pPr>
      <w:spacing w:before="120" w:after="0" w:line="240" w:lineRule="auto"/>
    </w:pPr>
    <w:rPr>
      <w:rFonts w:ascii="Arial" w:eastAsia="Times New Roman" w:hAnsi="Arial" w:cs="Times New Roman"/>
      <w:color w:val="000000"/>
      <w:sz w:val="20"/>
      <w:szCs w:val="24"/>
      <w:lang w:val="en-US"/>
    </w:rPr>
  </w:style>
  <w:style w:type="character" w:customStyle="1" w:styleId="SOFinalBodyTextCharChar">
    <w:name w:val="SO Final Body Text Char Char"/>
    <w:link w:val="SOFinalBodyText"/>
    <w:rsid w:val="009938AE"/>
    <w:rPr>
      <w:rFonts w:ascii="Arial" w:eastAsia="Times New Roman" w:hAnsi="Arial" w:cs="Times New Roman"/>
      <w:color w:val="000000"/>
      <w:sz w:val="20"/>
      <w:szCs w:val="24"/>
      <w:lang w:val="en-US"/>
    </w:rPr>
  </w:style>
  <w:style w:type="paragraph" w:customStyle="1" w:styleId="SOFinalBullets">
    <w:name w:val="SO Final Bullets"/>
    <w:link w:val="SOFinalBulletsCharChar"/>
    <w:autoRedefine/>
    <w:rsid w:val="009938AE"/>
    <w:pPr>
      <w:numPr>
        <w:numId w:val="1"/>
      </w:numPr>
      <w:spacing w:before="20" w:after="20" w:line="240" w:lineRule="auto"/>
      <w:ind w:left="340"/>
    </w:pPr>
    <w:rPr>
      <w:rFonts w:ascii="Arial" w:eastAsia="MS Mincho" w:hAnsi="Arial" w:cs="Arial"/>
      <w:color w:val="000000"/>
      <w:sz w:val="20"/>
      <w:szCs w:val="24"/>
      <w:lang w:val="en-US"/>
    </w:rPr>
  </w:style>
  <w:style w:type="character" w:customStyle="1" w:styleId="SOFinalBulletsCharChar">
    <w:name w:val="SO Final Bullets Char Char"/>
    <w:link w:val="SOFinalBullets"/>
    <w:rsid w:val="009938AE"/>
    <w:rPr>
      <w:rFonts w:ascii="Arial" w:eastAsia="MS Mincho" w:hAnsi="Arial" w:cs="Arial"/>
      <w:color w:val="000000"/>
      <w:sz w:val="20"/>
      <w:szCs w:val="24"/>
      <w:lang w:val="en-US"/>
    </w:rPr>
  </w:style>
  <w:style w:type="paragraph" w:customStyle="1" w:styleId="LAPTableText">
    <w:name w:val="LAP Table Text"/>
    <w:qFormat/>
    <w:rsid w:val="009938AE"/>
    <w:pPr>
      <w:spacing w:before="40" w:after="40" w:line="240" w:lineRule="auto"/>
    </w:pPr>
    <w:rPr>
      <w:rFonts w:ascii="Arial" w:eastAsia="SimSun" w:hAnsi="Arial" w:cs="Arial"/>
      <w:sz w:val="20"/>
      <w:szCs w:val="20"/>
    </w:rPr>
  </w:style>
  <w:style w:type="paragraph" w:customStyle="1" w:styleId="ACLAPTableText">
    <w:name w:val="AC LAP Table Text"/>
    <w:qFormat/>
    <w:rsid w:val="009938AE"/>
    <w:pPr>
      <w:spacing w:before="40" w:after="40" w:line="240" w:lineRule="auto"/>
    </w:pPr>
    <w:rPr>
      <w:rFonts w:ascii="Arial" w:hAnsi="Arial"/>
      <w:sz w:val="20"/>
      <w:szCs w:val="20"/>
    </w:rPr>
  </w:style>
  <w:style w:type="character" w:styleId="Hyperlink">
    <w:name w:val="Hyperlink"/>
    <w:basedOn w:val="DefaultParagraphFont"/>
    <w:rsid w:val="009938AE"/>
    <w:rPr>
      <w:color w:val="0000FF" w:themeColor="hyperlink"/>
      <w:u w:val="single"/>
    </w:rPr>
  </w:style>
  <w:style w:type="paragraph" w:customStyle="1" w:styleId="LAPHeading1">
    <w:name w:val="LAP Heading 1"/>
    <w:qFormat/>
    <w:rsid w:val="005538FE"/>
    <w:pPr>
      <w:spacing w:before="240" w:after="120" w:line="240" w:lineRule="auto"/>
      <w:jc w:val="center"/>
    </w:pPr>
    <w:rPr>
      <w:rFonts w:ascii="Arial" w:hAnsi="Arial" w:cs="Arial"/>
      <w:b/>
      <w:bCs/>
      <w:noProof/>
      <w:sz w:val="28"/>
      <w:szCs w:val="28"/>
      <w:lang w:eastAsia="en-AU"/>
    </w:rPr>
  </w:style>
  <w:style w:type="paragraph" w:styleId="BalloonText">
    <w:name w:val="Balloon Text"/>
    <w:basedOn w:val="Normal"/>
    <w:link w:val="BalloonTextChar"/>
    <w:rsid w:val="009938AE"/>
    <w:rPr>
      <w:rFonts w:ascii="Tahoma" w:hAnsi="Tahoma" w:cs="Tahoma"/>
      <w:sz w:val="16"/>
      <w:szCs w:val="16"/>
    </w:rPr>
  </w:style>
  <w:style w:type="character" w:customStyle="1" w:styleId="BalloonTextChar">
    <w:name w:val="Balloon Text Char"/>
    <w:basedOn w:val="DefaultParagraphFont"/>
    <w:link w:val="BalloonText"/>
    <w:rsid w:val="009938AE"/>
    <w:rPr>
      <w:rFonts w:ascii="Tahoma" w:hAnsi="Tahoma" w:cs="Tahoma"/>
      <w:sz w:val="16"/>
      <w:szCs w:val="16"/>
    </w:rPr>
  </w:style>
  <w:style w:type="paragraph" w:styleId="Header">
    <w:name w:val="header"/>
    <w:basedOn w:val="Normal"/>
    <w:link w:val="HeaderChar"/>
    <w:uiPriority w:val="99"/>
    <w:unhideWhenUsed/>
    <w:rsid w:val="00946044"/>
    <w:pPr>
      <w:tabs>
        <w:tab w:val="center" w:pos="4513"/>
        <w:tab w:val="right" w:pos="9026"/>
      </w:tabs>
    </w:pPr>
  </w:style>
  <w:style w:type="character" w:customStyle="1" w:styleId="HeaderChar">
    <w:name w:val="Header Char"/>
    <w:basedOn w:val="DefaultParagraphFont"/>
    <w:link w:val="Header"/>
    <w:uiPriority w:val="99"/>
    <w:rsid w:val="00946044"/>
    <w:rPr>
      <w:rFonts w:ascii="Arial" w:hAnsi="Arial"/>
    </w:rPr>
  </w:style>
  <w:style w:type="paragraph" w:styleId="Footer">
    <w:name w:val="footer"/>
    <w:basedOn w:val="Normal"/>
    <w:link w:val="FooterChar"/>
    <w:uiPriority w:val="99"/>
    <w:unhideWhenUsed/>
    <w:rsid w:val="00946044"/>
    <w:pPr>
      <w:tabs>
        <w:tab w:val="center" w:pos="4513"/>
        <w:tab w:val="right" w:pos="9026"/>
      </w:tabs>
    </w:pPr>
  </w:style>
  <w:style w:type="character" w:customStyle="1" w:styleId="FooterChar">
    <w:name w:val="Footer Char"/>
    <w:basedOn w:val="DefaultParagraphFont"/>
    <w:link w:val="Footer"/>
    <w:uiPriority w:val="99"/>
    <w:rsid w:val="00946044"/>
    <w:rPr>
      <w:rFonts w:ascii="Arial" w:hAnsi="Arial"/>
    </w:rPr>
  </w:style>
  <w:style w:type="paragraph" w:customStyle="1" w:styleId="LAPFooter">
    <w:name w:val="LAP Footer"/>
    <w:next w:val="Normal"/>
    <w:qFormat/>
    <w:rsid w:val="00946044"/>
    <w:pPr>
      <w:tabs>
        <w:tab w:val="right" w:pos="9639"/>
        <w:tab w:val="right" w:pos="14742"/>
      </w:tabs>
      <w:spacing w:after="0" w:line="240" w:lineRule="auto"/>
    </w:pPr>
    <w:rPr>
      <w:rFonts w:ascii="Arial" w:eastAsia="SimSun" w:hAnsi="Arial" w:cs="Arial"/>
      <w:sz w:val="16"/>
      <w:szCs w:val="16"/>
      <w:lang w:val="en-US" w:eastAsia="en-AU"/>
    </w:rPr>
  </w:style>
  <w:style w:type="paragraph" w:customStyle="1" w:styleId="LAPBodyText">
    <w:name w:val="LAP Body Text"/>
    <w:next w:val="Normal"/>
    <w:qFormat/>
    <w:rsid w:val="0011127E"/>
    <w:pPr>
      <w:spacing w:before="40" w:after="40" w:line="240" w:lineRule="auto"/>
    </w:pPr>
    <w:rPr>
      <w:rFonts w:ascii="Arial" w:eastAsia="SimSun" w:hAnsi="Arial" w:cs="Arial"/>
      <w:sz w:val="20"/>
      <w:szCs w:val="18"/>
    </w:rPr>
  </w:style>
  <w:style w:type="paragraph" w:customStyle="1" w:styleId="LAPHeading2">
    <w:name w:val="LAP Heading 2"/>
    <w:qFormat/>
    <w:rsid w:val="005538FE"/>
    <w:pPr>
      <w:spacing w:before="120" w:after="120" w:line="240" w:lineRule="auto"/>
      <w:jc w:val="center"/>
    </w:pPr>
    <w:rPr>
      <w:rFonts w:ascii="Arial" w:eastAsia="SimSun"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ussellbrandtrew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user/LastWeekTonigh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howlem01\Documents\you%20tube%20waleed%20al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2E1AC-2EFC-4A74-B3EE-BCD7A4605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Meridie Howley</dc:creator>
  <cp:lastModifiedBy>Alina Pietrzyk</cp:lastModifiedBy>
  <cp:revision>14</cp:revision>
  <dcterms:created xsi:type="dcterms:W3CDTF">2016-04-11T01:00:00Z</dcterms:created>
  <dcterms:modified xsi:type="dcterms:W3CDTF">2016-11-30T00:17:00Z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A522421</vt:lpwstr>
  </property>
  <property fmtid="{D5CDD505-2E9C-101B-9397-08002B2CF9AE}" pid="4" name="Objective-Title">
    <vt:lpwstr>Stage 2 pre-approved LAP 2</vt:lpwstr>
  </property>
  <property fmtid="{D5CDD505-2E9C-101B-9397-08002B2CF9AE}" pid="5" name="Objective-Comment">
    <vt:lpwstr/>
  </property>
  <property fmtid="{D5CDD505-2E9C-101B-9397-08002B2CF9AE}" pid="6" name="Objective-CreationStamp">
    <vt:filetime>2016-04-11T00:00:38Z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2016-11-30T00:05:19Z</vt:filetime>
  </property>
  <property fmtid="{D5CDD505-2E9C-101B-9397-08002B2CF9AE}" pid="11" name="Objective-Owner">
    <vt:lpwstr>Meridie Howley</vt:lpwstr>
  </property>
  <property fmtid="{D5CDD505-2E9C-101B-9397-08002B2CF9AE}" pid="12" name="Objective-Path">
    <vt:lpwstr>Objective Global Folder:SACE Support Materials:SACE Support Materials Stage 2:English:English (from 2017):Pre-approved LAPs (previously exemplars):</vt:lpwstr>
  </property>
  <property fmtid="{D5CDD505-2E9C-101B-9397-08002B2CF9AE}" pid="13" name="Objective-Parent">
    <vt:lpwstr>Pre-approved LAPs (previously exemplars)</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qA13665</vt:lpwstr>
  </property>
  <property fmtid="{D5CDD505-2E9C-101B-9397-08002B2CF9AE}" pid="19" name="Objective-Classification">
    <vt:lpwstr>[Inherited - none]</vt:lpwstr>
  </property>
  <property fmtid="{D5CDD505-2E9C-101B-9397-08002B2CF9AE}" pid="20" name="Objective-Caveats">
    <vt:lpwstr/>
  </property>
</Properties>
</file>