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54" w:rsidRDefault="00844554" w:rsidP="005E03D3">
      <w:pPr>
        <w:spacing w:after="0" w:line="240" w:lineRule="auto"/>
        <w:jc w:val="center"/>
        <w:rPr>
          <w:b/>
          <w:sz w:val="28"/>
          <w:szCs w:val="28"/>
        </w:rPr>
      </w:pPr>
      <w:r w:rsidRPr="005E03D3">
        <w:rPr>
          <w:b/>
          <w:sz w:val="28"/>
          <w:szCs w:val="28"/>
        </w:rPr>
        <w:t xml:space="preserve">SACE Stage 1 Physics Program </w:t>
      </w:r>
      <w:r w:rsidR="00870FED">
        <w:rPr>
          <w:b/>
          <w:sz w:val="28"/>
          <w:szCs w:val="28"/>
        </w:rPr>
        <w:t>3</w:t>
      </w:r>
      <w:r w:rsidRPr="005E03D3">
        <w:rPr>
          <w:b/>
          <w:sz w:val="28"/>
          <w:szCs w:val="28"/>
        </w:rPr>
        <w:t xml:space="preserve"> – </w:t>
      </w:r>
      <w:r w:rsidR="00762A13">
        <w:rPr>
          <w:b/>
          <w:sz w:val="28"/>
          <w:szCs w:val="28"/>
        </w:rPr>
        <w:t>Topics 1,</w:t>
      </w:r>
      <w:r w:rsidR="00ED3145">
        <w:rPr>
          <w:b/>
          <w:sz w:val="28"/>
          <w:szCs w:val="28"/>
        </w:rPr>
        <w:t xml:space="preserve"> </w:t>
      </w:r>
      <w:r w:rsidR="00762A13">
        <w:rPr>
          <w:b/>
          <w:sz w:val="28"/>
          <w:szCs w:val="28"/>
        </w:rPr>
        <w:t>2,</w:t>
      </w:r>
      <w:r w:rsidR="00ED3145">
        <w:rPr>
          <w:b/>
          <w:sz w:val="28"/>
          <w:szCs w:val="28"/>
        </w:rPr>
        <w:t xml:space="preserve"> </w:t>
      </w:r>
      <w:r w:rsidR="00762A13">
        <w:rPr>
          <w:b/>
          <w:sz w:val="28"/>
          <w:szCs w:val="28"/>
        </w:rPr>
        <w:t>3</w:t>
      </w:r>
    </w:p>
    <w:p w:rsidR="005E03D3" w:rsidRDefault="005E03D3" w:rsidP="005E03D3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Thi</w:t>
      </w:r>
      <w:r w:rsidR="0025463F">
        <w:rPr>
          <w:bCs/>
          <w:sz w:val="24"/>
          <w:szCs w:val="24"/>
        </w:rPr>
        <w:t>s program articulates with LAP 3</w:t>
      </w:r>
    </w:p>
    <w:p w:rsidR="005E03D3" w:rsidRPr="00A60F7A" w:rsidRDefault="005E03D3" w:rsidP="00A60F7A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409"/>
        <w:gridCol w:w="7494"/>
      </w:tblGrid>
      <w:tr w:rsidR="00844554" w:rsidRPr="003D7FCE" w:rsidTr="004168D3">
        <w:trPr>
          <w:cantSplit/>
          <w:trHeight w:val="631"/>
          <w:tblHeader/>
        </w:trPr>
        <w:tc>
          <w:tcPr>
            <w:tcW w:w="449" w:type="pct"/>
            <w:shd w:val="clear" w:color="auto" w:fill="F2F2F2" w:themeFill="background1" w:themeFillShade="F2"/>
            <w:vAlign w:val="center"/>
          </w:tcPr>
          <w:p w:rsidR="00844554" w:rsidRPr="005E03D3" w:rsidRDefault="00844554" w:rsidP="00AA4E32">
            <w:pPr>
              <w:spacing w:after="0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Week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:rsidR="00844554" w:rsidRPr="005E03D3" w:rsidRDefault="00844554" w:rsidP="00AA4E32">
            <w:pPr>
              <w:spacing w:after="0"/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Topic</w:t>
            </w:r>
          </w:p>
        </w:tc>
        <w:tc>
          <w:tcPr>
            <w:tcW w:w="3444" w:type="pct"/>
            <w:shd w:val="clear" w:color="auto" w:fill="F2F2F2" w:themeFill="background1" w:themeFillShade="F2"/>
            <w:vAlign w:val="center"/>
          </w:tcPr>
          <w:p w:rsidR="00844554" w:rsidRPr="005E03D3" w:rsidRDefault="00834CD9" w:rsidP="00AA4E32">
            <w:pPr>
              <w:spacing w:after="0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Science Understanding</w:t>
            </w:r>
            <w:r w:rsidR="00844554" w:rsidRPr="005E03D3">
              <w:rPr>
                <w:rFonts w:asciiTheme="minorBidi" w:hAnsiTheme="minorBidi"/>
                <w:b/>
                <w:sz w:val="22"/>
                <w:szCs w:val="22"/>
              </w:rPr>
              <w:t xml:space="preserve"> and Activities</w:t>
            </w:r>
          </w:p>
        </w:tc>
      </w:tr>
      <w:tr w:rsidR="00844554" w:rsidRPr="003D7FCE" w:rsidTr="004168D3">
        <w:trPr>
          <w:cantSplit/>
          <w:trHeight w:val="553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844554" w:rsidRPr="005E03D3" w:rsidRDefault="00844554" w:rsidP="00AA4E32">
            <w:pPr>
              <w:spacing w:after="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Linear Motion and Forces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Vectors and Scalars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Compare vector and scalar quantities</w:t>
            </w:r>
            <w:bookmarkStart w:id="0" w:name="_GoBack"/>
            <w:bookmarkEnd w:id="0"/>
          </w:p>
          <w:p w:rsidR="00890352" w:rsidRPr="005E03D3" w:rsidRDefault="003A7248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9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https://phet.colorado.edu/en/simulation/legacy/maze-game</w:t>
              </w:r>
            </w:hyperlink>
          </w:p>
          <w:p w:rsidR="00890352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SI units and unit conversions</w:t>
            </w:r>
          </w:p>
          <w:p w:rsidR="00CE55EF" w:rsidRPr="00CE55EF" w:rsidRDefault="00CE55EF" w:rsidP="00A60F7A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Discuss different systems of measurement and issues that arise when they are mixed (SHE)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Constant velocity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Speed and velocity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Calculate velocity using equations and graphical means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3A7248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0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https://phet.colorado.edu/en/simulation/legacy/moving-man</w:t>
              </w:r>
            </w:hyperlink>
          </w:p>
          <w:p w:rsidR="00890352" w:rsidRPr="005E03D3" w:rsidRDefault="00890352" w:rsidP="00A60F7A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Motion sensors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  <w:r w:rsidR="00CE55EF">
              <w:rPr>
                <w:rFonts w:asciiTheme="minorBidi" w:hAnsiTheme="minorBidi"/>
                <w:sz w:val="22"/>
                <w:szCs w:val="22"/>
              </w:rPr>
              <w:t xml:space="preserve"> – practise using and also discuss influence of technology advancements on measurement accuracy (SHE)</w:t>
            </w:r>
          </w:p>
          <w:p w:rsidR="00890352" w:rsidRPr="005E03D3" w:rsidRDefault="00890352" w:rsidP="00A60F7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Instantaneous and average velocity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2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Acceleration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Calculate acceleration using equations and graphical means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3A7248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hyperlink r:id="rId11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https://phet.colorado.edu/en/simulation/legacy/moving-man</w:t>
              </w:r>
            </w:hyperlink>
          </w:p>
          <w:p w:rsidR="00890352" w:rsidRPr="005E03D3" w:rsidRDefault="00890352" w:rsidP="00A60F7A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Motion sensors</w:t>
            </w:r>
            <w:r w:rsidR="00745A26">
              <w:rPr>
                <w:rFonts w:asciiTheme="minorBidi" w:hAnsiTheme="minorBidi"/>
                <w:sz w:val="22"/>
                <w:szCs w:val="22"/>
              </w:rPr>
              <w:t xml:space="preserve"> – compare accuracy of radar and laser speed guns detecting vehicle speed (SH)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2-3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Motion under constant acceleration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Equations of motion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Acceleration due to gravity</w:t>
            </w:r>
          </w:p>
          <w:p w:rsidR="00890352" w:rsidRPr="005E03D3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Determine acceleration due to gravity experimentally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Rearranging equations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4-5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Newton’s Laws of Motion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Introduce Newton’s Laws of Motion</w:t>
            </w:r>
          </w:p>
          <w:p w:rsidR="00890352" w:rsidRPr="005E03D3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Investigate Newton’s Laws experimentally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3A7248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3"/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</w:pPr>
            <w:hyperlink r:id="rId12" w:history="1">
              <w:r w:rsidR="00890352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https://phet.colorado.edu/en/simulations/category/physics/motion</w:t>
              </w:r>
            </w:hyperlink>
          </w:p>
          <w:p w:rsidR="004E4308" w:rsidRDefault="004E4308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</w:pPr>
            <w:r w:rsidRPr="005E03D3"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  <w:t>Friction</w:t>
            </w:r>
            <w:r w:rsidR="00F3751C" w:rsidRPr="005E03D3">
              <w:rPr>
                <w:rStyle w:val="Hyperlink"/>
                <w:rFonts w:asciiTheme="minorBidi" w:hAnsiTheme="minorBidi"/>
                <w:color w:val="auto"/>
                <w:sz w:val="22"/>
                <w:szCs w:val="22"/>
                <w:u w:val="none"/>
              </w:rPr>
              <w:t xml:space="preserve"> (SHE)</w:t>
            </w:r>
          </w:p>
          <w:p w:rsidR="008277BA" w:rsidRDefault="008277BA" w:rsidP="00A60F7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583" w:hanging="283"/>
              <w:rPr>
                <w:rFonts w:asciiTheme="minorBidi" w:hAnsiTheme="minorBidi"/>
                <w:sz w:val="22"/>
                <w:szCs w:val="22"/>
              </w:rPr>
            </w:pPr>
            <w:r w:rsidRPr="008277BA">
              <w:rPr>
                <w:rFonts w:asciiTheme="minorBidi" w:hAnsiTheme="minorBidi"/>
                <w:sz w:val="22"/>
                <w:szCs w:val="22"/>
              </w:rPr>
              <w:t>Discuss common advantages and limitations</w:t>
            </w:r>
          </w:p>
          <w:p w:rsidR="00CE55EF" w:rsidRPr="008277BA" w:rsidRDefault="00CE55EF" w:rsidP="00A60F7A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583" w:hanging="283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Work out how to test different lubricants for effectiveness (SIS)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6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:rsidR="00890352" w:rsidRPr="005E03D3" w:rsidRDefault="00890352" w:rsidP="00A60F7A">
            <w:pPr>
              <w:spacing w:before="60" w:after="60"/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SHE Task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890352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Transport</w:t>
            </w:r>
          </w:p>
          <w:p w:rsidR="00745A26" w:rsidRPr="005E03D3" w:rsidRDefault="00745A26" w:rsidP="00A60F7A">
            <w:pPr>
              <w:spacing w:before="60" w:after="60" w:line="240" w:lineRule="auto"/>
              <w:ind w:left="341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Investigate development of types of transport</w:t>
            </w:r>
          </w:p>
        </w:tc>
      </w:tr>
      <w:tr w:rsidR="00890352" w:rsidRPr="003D7FCE" w:rsidTr="004168D3">
        <w:trPr>
          <w:cantSplit/>
          <w:trHeight w:val="20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7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:rsidR="00890352" w:rsidRPr="005E03D3" w:rsidRDefault="009D5A57" w:rsidP="00A60F7A">
            <w:pPr>
              <w:spacing w:before="60" w:after="60"/>
              <w:ind w:left="12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890352" w:rsidRPr="005E03D3" w:rsidRDefault="00347C10" w:rsidP="00A60F7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Motion and forces t</w:t>
            </w:r>
            <w:r w:rsidR="009D5A57" w:rsidRPr="005E03D3">
              <w:rPr>
                <w:rFonts w:asciiTheme="minorBidi" w:hAnsiTheme="minorBidi"/>
                <w:sz w:val="22"/>
                <w:szCs w:val="22"/>
              </w:rPr>
              <w:t>est</w:t>
            </w:r>
          </w:p>
        </w:tc>
      </w:tr>
      <w:tr w:rsidR="00890352" w:rsidRPr="003D7FCE" w:rsidTr="004168D3">
        <w:trPr>
          <w:cantSplit/>
          <w:trHeight w:val="503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890352" w:rsidRPr="005E03D3" w:rsidRDefault="00890352" w:rsidP="00A60F7A">
            <w:pPr>
              <w:spacing w:before="60" w:after="6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Electrical Circuits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8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Charge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Charge and forces between charged objects</w:t>
            </w:r>
          </w:p>
          <w:p w:rsidR="00890352" w:rsidRPr="005E03D3" w:rsidRDefault="00347C10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v</w:t>
            </w:r>
            <w:r w:rsidR="00890352" w:rsidRPr="005E03D3">
              <w:rPr>
                <w:rFonts w:asciiTheme="minorBidi" w:hAnsiTheme="minorBidi"/>
                <w:sz w:val="22"/>
                <w:szCs w:val="22"/>
              </w:rPr>
              <w:t xml:space="preserve">an der </w:t>
            </w:r>
            <w:proofErr w:type="spellStart"/>
            <w:r w:rsidR="00890352" w:rsidRPr="005E03D3">
              <w:rPr>
                <w:rFonts w:asciiTheme="minorBidi" w:hAnsiTheme="minorBidi"/>
                <w:sz w:val="22"/>
                <w:szCs w:val="22"/>
              </w:rPr>
              <w:t>Graaf</w:t>
            </w:r>
            <w:r w:rsidR="0025463F">
              <w:rPr>
                <w:rFonts w:asciiTheme="minorBidi" w:hAnsiTheme="minorBidi"/>
                <w:sz w:val="22"/>
                <w:szCs w:val="22"/>
              </w:rPr>
              <w:t>f</w:t>
            </w:r>
            <w:proofErr w:type="spellEnd"/>
            <w:r w:rsidR="00890352" w:rsidRPr="005E03D3">
              <w:rPr>
                <w:rFonts w:asciiTheme="minorBidi" w:hAnsiTheme="minorBidi"/>
                <w:sz w:val="22"/>
                <w:szCs w:val="22"/>
              </w:rPr>
              <w:t xml:space="preserve"> generator</w:t>
            </w:r>
          </w:p>
          <w:p w:rsidR="00890352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Conductors and Insulators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  <w:p w:rsidR="0025463F" w:rsidRDefault="0025463F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Discuss changing types of home insulation over time.</w:t>
            </w:r>
          </w:p>
          <w:p w:rsidR="00CE55EF" w:rsidRPr="0025463F" w:rsidRDefault="00CE55EF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Work out an </w:t>
            </w:r>
            <w:r w:rsidR="009C208D">
              <w:rPr>
                <w:rFonts w:asciiTheme="minorBidi" w:hAnsiTheme="minorBidi"/>
                <w:sz w:val="22"/>
                <w:szCs w:val="22"/>
              </w:rPr>
              <w:t>advisory pamphlet for home owners (e.g. cost, environment, effectiveness)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9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Current and Potential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Current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Potential difference</w:t>
            </w:r>
          </w:p>
          <w:p w:rsidR="00D97F37" w:rsidRPr="005E03D3" w:rsidRDefault="003A7248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hyperlink r:id="rId13" w:history="1">
              <w:r w:rsidR="00D97F37" w:rsidRPr="005E03D3">
                <w:rPr>
                  <w:rStyle w:val="Hyperlink"/>
                  <w:rFonts w:asciiTheme="minorBidi" w:hAnsiTheme="minorBidi"/>
                  <w:sz w:val="22"/>
                  <w:szCs w:val="22"/>
                </w:rPr>
                <w:t>https://phet.colorado.edu/en/simulations/category/physics/electricity-magnets-and-circuits</w:t>
              </w:r>
            </w:hyperlink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lastRenderedPageBreak/>
              <w:t>9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Resistance</w:t>
            </w:r>
          </w:p>
        </w:tc>
        <w:tc>
          <w:tcPr>
            <w:tcW w:w="3444" w:type="pct"/>
          </w:tcPr>
          <w:p w:rsidR="00890352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Ohm’s Law</w:t>
            </w:r>
          </w:p>
          <w:p w:rsidR="00745A26" w:rsidRPr="005E03D3" w:rsidRDefault="00745A26" w:rsidP="00A60F7A">
            <w:pPr>
              <w:spacing w:before="60" w:after="60" w:line="240" w:lineRule="auto"/>
              <w:ind w:left="341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Discuss factors affecting resistance hence use of different </w:t>
            </w:r>
            <w:proofErr w:type="spellStart"/>
            <w:r>
              <w:rPr>
                <w:rFonts w:asciiTheme="minorBidi" w:hAnsiTheme="minorBidi"/>
                <w:sz w:val="22"/>
                <w:szCs w:val="22"/>
              </w:rPr>
              <w:t>conductoring</w:t>
            </w:r>
            <w:proofErr w:type="spellEnd"/>
            <w:r>
              <w:rPr>
                <w:rFonts w:asciiTheme="minorBidi" w:hAnsiTheme="minorBidi"/>
                <w:sz w:val="22"/>
                <w:szCs w:val="22"/>
              </w:rPr>
              <w:t xml:space="preserve"> materials for different purposes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10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Circuits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Using multimeters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Analysing series and parallel circuits</w:t>
            </w:r>
          </w:p>
          <w:p w:rsidR="00890352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Construct and analyse circuits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25463F" w:rsidRPr="005E03D3" w:rsidRDefault="0025463F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Work out appropriate circuit design for a floor plan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and non-</w:t>
            </w: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conductors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11</w:t>
            </w:r>
          </w:p>
        </w:tc>
        <w:tc>
          <w:tcPr>
            <w:tcW w:w="1107" w:type="pct"/>
            <w:shd w:val="clear" w:color="auto" w:fill="F2F2F2" w:themeFill="background1" w:themeFillShade="F2"/>
            <w:vAlign w:val="center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 xml:space="preserve">Practical Investigation 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890352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and non-</w:t>
            </w:r>
            <w:proofErr w:type="spellStart"/>
            <w:r w:rsidRPr="005E03D3">
              <w:rPr>
                <w:rFonts w:asciiTheme="minorBidi" w:hAnsiTheme="minorBidi"/>
                <w:sz w:val="22"/>
                <w:szCs w:val="22"/>
              </w:rPr>
              <w:t>ohmic</w:t>
            </w:r>
            <w:proofErr w:type="spellEnd"/>
            <w:r w:rsidRPr="005E03D3">
              <w:rPr>
                <w:rFonts w:asciiTheme="minorBidi" w:hAnsiTheme="minorBidi"/>
                <w:sz w:val="22"/>
                <w:szCs w:val="22"/>
              </w:rPr>
              <w:t xml:space="preserve"> conductors</w:t>
            </w:r>
          </w:p>
          <w:p w:rsidR="00745A26" w:rsidRPr="005E03D3" w:rsidRDefault="00745A26" w:rsidP="00A60F7A">
            <w:pPr>
              <w:spacing w:before="60" w:after="60" w:line="240" w:lineRule="auto"/>
              <w:ind w:left="341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Design investigation to determine different types of conductors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12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Power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Power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Power and energy units</w:t>
            </w:r>
          </w:p>
          <w:p w:rsidR="00890352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Home energy audit kit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  <w:p w:rsidR="00745A26" w:rsidRPr="005E03D3" w:rsidRDefault="00745A26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Debate compulsory power shutdowns during extremely hot weather to conserve energy</w:t>
            </w:r>
          </w:p>
        </w:tc>
      </w:tr>
      <w:tr w:rsidR="00890352" w:rsidRPr="003D7FCE" w:rsidTr="004168D3">
        <w:trPr>
          <w:cantSplit/>
          <w:trHeight w:val="543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890352" w:rsidRPr="005E03D3" w:rsidRDefault="00890352" w:rsidP="00A60F7A">
            <w:pPr>
              <w:spacing w:before="60" w:after="60" w:line="240" w:lineRule="auto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Heat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13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Energy and Temperature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Temperature (Particle model)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Energy</w:t>
            </w:r>
          </w:p>
          <w:p w:rsidR="00890352" w:rsidRPr="005E03D3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Eureka! Heat video series (available on YouTube)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13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transfer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(flow and equilibrium)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Conduction</w:t>
            </w:r>
          </w:p>
          <w:p w:rsidR="00890352" w:rsidRPr="005E03D3" w:rsidRDefault="0025463F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I</w:t>
            </w:r>
            <w:r w:rsidR="00890352" w:rsidRPr="005E03D3">
              <w:rPr>
                <w:rFonts w:asciiTheme="minorBidi" w:hAnsiTheme="minorBidi"/>
                <w:sz w:val="22"/>
                <w:szCs w:val="22"/>
              </w:rPr>
              <w:t>nvestigate conduction of heat through various metals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(SIS/SHE)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Work out how this can be done.  Discuss practical applications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Convection</w:t>
            </w:r>
          </w:p>
          <w:p w:rsidR="00890352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Demonstrate convection using permanganate crystals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  <w:p w:rsidR="009C208D" w:rsidRPr="005E03D3" w:rsidRDefault="009C208D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Work out how to demonstrate convection currents in other contexts</w:t>
            </w:r>
          </w:p>
          <w:p w:rsidR="00890352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Radiation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(SHE)</w:t>
            </w:r>
          </w:p>
          <w:p w:rsidR="0025463F" w:rsidRPr="0025463F" w:rsidRDefault="0025463F" w:rsidP="00A60F7A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583" w:hanging="283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Discuss problems of radiation during space travel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14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Thermal expansion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Thermal expansion (Particle model)</w:t>
            </w:r>
          </w:p>
          <w:p w:rsidR="00890352" w:rsidRPr="005E03D3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Demonstrate thermal expansion using ball and ring apparatus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Bimetallic strips and thermostats</w:t>
            </w:r>
          </w:p>
          <w:p w:rsidR="00890352" w:rsidRPr="005E03D3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 xml:space="preserve">Investigate various metal combinations in bimetallic </w:t>
            </w:r>
            <w:r w:rsidR="00D97F37" w:rsidRPr="005E03D3">
              <w:rPr>
                <w:rFonts w:asciiTheme="minorBidi" w:hAnsiTheme="minorBidi"/>
                <w:sz w:val="22"/>
                <w:szCs w:val="22"/>
              </w:rPr>
              <w:t>strips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15</w:t>
            </w:r>
          </w:p>
        </w:tc>
        <w:tc>
          <w:tcPr>
            <w:tcW w:w="1107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Capacity</w:t>
            </w:r>
          </w:p>
        </w:tc>
        <w:tc>
          <w:tcPr>
            <w:tcW w:w="3444" w:type="pct"/>
          </w:tcPr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Heat Capacity</w:t>
            </w:r>
          </w:p>
          <w:p w:rsidR="00890352" w:rsidRPr="005E03D3" w:rsidRDefault="00890352" w:rsidP="00A60F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heating (linking Electrical Circuits and Heat topic)</w:t>
            </w:r>
          </w:p>
          <w:p w:rsidR="00890352" w:rsidRPr="005E03D3" w:rsidRDefault="00890352" w:rsidP="00A60F7A">
            <w:pPr>
              <w:numPr>
                <w:ilvl w:val="1"/>
                <w:numId w:val="1"/>
              </w:numPr>
              <w:spacing w:before="60" w:after="60" w:line="240" w:lineRule="auto"/>
              <w:ind w:left="602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Determine heat capacity of water using electric kettle (or calorimeter)</w:t>
            </w:r>
            <w:r w:rsidR="00F3751C" w:rsidRPr="005E03D3">
              <w:rPr>
                <w:rFonts w:asciiTheme="minorBidi" w:hAnsiTheme="minorBidi"/>
                <w:sz w:val="22"/>
                <w:szCs w:val="22"/>
              </w:rPr>
              <w:t xml:space="preserve"> (SIS)</w:t>
            </w:r>
          </w:p>
        </w:tc>
      </w:tr>
      <w:tr w:rsidR="00890352" w:rsidRPr="003D7FCE" w:rsidTr="004168D3">
        <w:trPr>
          <w:cantSplit/>
          <w:trHeight w:val="227"/>
        </w:trPr>
        <w:tc>
          <w:tcPr>
            <w:tcW w:w="449" w:type="pct"/>
          </w:tcPr>
          <w:p w:rsidR="00890352" w:rsidRPr="005E03D3" w:rsidRDefault="00890352" w:rsidP="00A60F7A">
            <w:pPr>
              <w:spacing w:before="60" w:after="60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16</w:t>
            </w:r>
          </w:p>
        </w:tc>
        <w:tc>
          <w:tcPr>
            <w:tcW w:w="1107" w:type="pct"/>
            <w:shd w:val="clear" w:color="auto" w:fill="F2F2F2" w:themeFill="background1" w:themeFillShade="F2"/>
          </w:tcPr>
          <w:p w:rsidR="00890352" w:rsidRPr="005E03D3" w:rsidRDefault="009D5A57" w:rsidP="00A60F7A">
            <w:pPr>
              <w:spacing w:before="60" w:after="60"/>
              <w:rPr>
                <w:rFonts w:asciiTheme="minorBidi" w:hAnsiTheme="minorBidi"/>
                <w:b/>
                <w:sz w:val="22"/>
                <w:szCs w:val="22"/>
              </w:rPr>
            </w:pPr>
            <w:r w:rsidRPr="005E03D3">
              <w:rPr>
                <w:rFonts w:asciiTheme="minorBidi" w:hAnsiTheme="minorBidi"/>
                <w:b/>
                <w:sz w:val="22"/>
                <w:szCs w:val="22"/>
              </w:rPr>
              <w:t>SAT</w:t>
            </w:r>
          </w:p>
        </w:tc>
        <w:tc>
          <w:tcPr>
            <w:tcW w:w="3444" w:type="pct"/>
            <w:shd w:val="clear" w:color="auto" w:fill="F2F2F2" w:themeFill="background1" w:themeFillShade="F2"/>
          </w:tcPr>
          <w:p w:rsidR="00890352" w:rsidRPr="005E03D3" w:rsidRDefault="009D5A57" w:rsidP="00A60F7A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5E03D3">
              <w:rPr>
                <w:rFonts w:asciiTheme="minorBidi" w:hAnsiTheme="minorBidi"/>
                <w:sz w:val="22"/>
                <w:szCs w:val="22"/>
              </w:rPr>
              <w:t>Electrical Circuits and Heat Energy Test</w:t>
            </w:r>
          </w:p>
        </w:tc>
      </w:tr>
    </w:tbl>
    <w:p w:rsidR="00EE0218" w:rsidRDefault="003A7248"/>
    <w:sectPr w:rsidR="00EE0218" w:rsidSect="004168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237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48" w:rsidRDefault="003A7248" w:rsidP="005E03D3">
      <w:pPr>
        <w:spacing w:after="0" w:line="240" w:lineRule="auto"/>
      </w:pPr>
      <w:r>
        <w:separator/>
      </w:r>
    </w:p>
  </w:endnote>
  <w:endnote w:type="continuationSeparator" w:id="0">
    <w:p w:rsidR="003A7248" w:rsidRDefault="003A7248" w:rsidP="005E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3" w:rsidRDefault="004168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D3" w:rsidRPr="005E03D3" w:rsidRDefault="005E03D3">
    <w:pPr>
      <w:pStyle w:val="Footer"/>
      <w:rPr>
        <w:rFonts w:cs="Arial"/>
        <w:sz w:val="16"/>
      </w:rPr>
    </w:pPr>
    <w:r w:rsidRPr="005E03D3">
      <w:rPr>
        <w:rFonts w:cs="Arial"/>
        <w:sz w:val="16"/>
      </w:rPr>
      <w:t xml:space="preserve">Ref: </w:t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DOCPROPERTY  Objective-Id  \* MERGEFORMAT </w:instrText>
    </w:r>
    <w:r w:rsidRPr="005E03D3">
      <w:rPr>
        <w:rFonts w:cs="Arial"/>
        <w:sz w:val="16"/>
      </w:rPr>
      <w:fldChar w:fldCharType="separate"/>
    </w:r>
    <w:r w:rsidR="004168D3">
      <w:rPr>
        <w:rFonts w:cs="Arial"/>
        <w:sz w:val="16"/>
      </w:rPr>
      <w:t>A502929</w:t>
    </w:r>
    <w:r w:rsidRPr="005E03D3">
      <w:rPr>
        <w:rFonts w:cs="Arial"/>
        <w:sz w:val="16"/>
      </w:rPr>
      <w:fldChar w:fldCharType="end"/>
    </w:r>
    <w:r w:rsidRPr="005E03D3">
      <w:rPr>
        <w:rFonts w:cs="Arial"/>
        <w:sz w:val="16"/>
      </w:rPr>
      <w:tab/>
    </w:r>
    <w:r w:rsidRPr="005E03D3">
      <w:rPr>
        <w:rFonts w:cs="Arial"/>
        <w:sz w:val="16"/>
      </w:rPr>
      <w:tab/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PAGE  \* MERGEFORMAT </w:instrText>
    </w:r>
    <w:r w:rsidRPr="005E03D3">
      <w:rPr>
        <w:rFonts w:cs="Arial"/>
        <w:sz w:val="16"/>
      </w:rPr>
      <w:fldChar w:fldCharType="separate"/>
    </w:r>
    <w:r w:rsidR="00254D2C">
      <w:rPr>
        <w:rFonts w:cs="Arial"/>
        <w:noProof/>
        <w:sz w:val="16"/>
      </w:rPr>
      <w:t>2</w:t>
    </w:r>
    <w:r w:rsidRPr="005E03D3">
      <w:rPr>
        <w:rFonts w:cs="Arial"/>
        <w:sz w:val="16"/>
      </w:rPr>
      <w:fldChar w:fldCharType="end"/>
    </w:r>
    <w:r w:rsidRPr="005E03D3">
      <w:rPr>
        <w:rFonts w:cs="Arial"/>
        <w:sz w:val="16"/>
      </w:rPr>
      <w:t xml:space="preserve"> of </w:t>
    </w:r>
    <w:r w:rsidRPr="005E03D3">
      <w:rPr>
        <w:rFonts w:cs="Arial"/>
        <w:sz w:val="16"/>
      </w:rPr>
      <w:fldChar w:fldCharType="begin"/>
    </w:r>
    <w:r w:rsidRPr="005E03D3">
      <w:rPr>
        <w:rFonts w:cs="Arial"/>
        <w:sz w:val="16"/>
      </w:rPr>
      <w:instrText xml:space="preserve"> NUMPAGES  \* MERGEFORMAT </w:instrText>
    </w:r>
    <w:r w:rsidRPr="005E03D3">
      <w:rPr>
        <w:rFonts w:cs="Arial"/>
        <w:sz w:val="16"/>
      </w:rPr>
      <w:fldChar w:fldCharType="separate"/>
    </w:r>
    <w:r w:rsidR="00254D2C">
      <w:rPr>
        <w:rFonts w:cs="Arial"/>
        <w:noProof/>
        <w:sz w:val="16"/>
      </w:rPr>
      <w:t>2</w:t>
    </w:r>
    <w:r w:rsidRPr="005E03D3">
      <w:rPr>
        <w:rFonts w:cs="Arial"/>
        <w:sz w:val="16"/>
      </w:rPr>
      <w:fldChar w:fldCharType="end"/>
    </w:r>
  </w:p>
  <w:p w:rsidR="005E03D3" w:rsidRDefault="005E03D3">
    <w:pPr>
      <w:pStyle w:val="Footer"/>
    </w:pPr>
    <w:r w:rsidRPr="005E03D3">
      <w:rPr>
        <w:rFonts w:cs="Arial"/>
        <w:sz w:val="16"/>
      </w:rPr>
      <w:t xml:space="preserve">Last Updated: </w:t>
    </w:r>
    <w:r w:rsidR="004168D3">
      <w:rPr>
        <w:rFonts w:cs="Arial"/>
        <w:sz w:val="16"/>
      </w:rPr>
      <w:fldChar w:fldCharType="begin"/>
    </w:r>
    <w:r w:rsidR="004168D3">
      <w:rPr>
        <w:rFonts w:cs="Arial"/>
        <w:sz w:val="16"/>
      </w:rPr>
      <w:instrText xml:space="preserve"> DATE \@ "d/MM/yyyy h:mm am/pm" </w:instrText>
    </w:r>
    <w:r w:rsidR="004168D3">
      <w:rPr>
        <w:rFonts w:cs="Arial"/>
        <w:sz w:val="16"/>
      </w:rPr>
      <w:fldChar w:fldCharType="separate"/>
    </w:r>
    <w:r w:rsidR="00A60F7A">
      <w:rPr>
        <w:rFonts w:cs="Arial"/>
        <w:noProof/>
        <w:sz w:val="16"/>
      </w:rPr>
      <w:t>22/11/2016 11:05 AM</w:t>
    </w:r>
    <w:r w:rsidR="004168D3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3" w:rsidRDefault="00416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48" w:rsidRDefault="003A7248" w:rsidP="005E03D3">
      <w:pPr>
        <w:spacing w:after="0" w:line="240" w:lineRule="auto"/>
      </w:pPr>
      <w:r>
        <w:separator/>
      </w:r>
    </w:p>
  </w:footnote>
  <w:footnote w:type="continuationSeparator" w:id="0">
    <w:p w:rsidR="003A7248" w:rsidRDefault="003A7248" w:rsidP="005E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3" w:rsidRDefault="00416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3" w:rsidRDefault="004168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D3" w:rsidRDefault="00416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599"/>
    <w:multiLevelType w:val="hybridMultilevel"/>
    <w:tmpl w:val="F1FC0DB4"/>
    <w:lvl w:ilvl="0" w:tplc="0C090003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>
    <w:nsid w:val="165D2C47"/>
    <w:multiLevelType w:val="hybridMultilevel"/>
    <w:tmpl w:val="A834730C"/>
    <w:lvl w:ilvl="0" w:tplc="55A879FA">
      <w:start w:val="1"/>
      <w:numFmt w:val="bullet"/>
      <w:lvlText w:val="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83B39"/>
    <w:multiLevelType w:val="hybridMultilevel"/>
    <w:tmpl w:val="73C496AE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838CB"/>
    <w:multiLevelType w:val="hybridMultilevel"/>
    <w:tmpl w:val="2064200E"/>
    <w:lvl w:ilvl="0" w:tplc="0C090003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>
    <w:nsid w:val="45121239"/>
    <w:multiLevelType w:val="hybridMultilevel"/>
    <w:tmpl w:val="B1EE87E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A20B5"/>
    <w:multiLevelType w:val="hybridMultilevel"/>
    <w:tmpl w:val="FDB23A98"/>
    <w:lvl w:ilvl="0" w:tplc="55A879F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4"/>
    <w:rsid w:val="0025463F"/>
    <w:rsid w:val="00254D2C"/>
    <w:rsid w:val="00347C10"/>
    <w:rsid w:val="003A7248"/>
    <w:rsid w:val="00410112"/>
    <w:rsid w:val="004168D3"/>
    <w:rsid w:val="004C3593"/>
    <w:rsid w:val="004E4308"/>
    <w:rsid w:val="00515C74"/>
    <w:rsid w:val="0055449C"/>
    <w:rsid w:val="00564BF0"/>
    <w:rsid w:val="005E03D3"/>
    <w:rsid w:val="006C3E08"/>
    <w:rsid w:val="006C557D"/>
    <w:rsid w:val="00710176"/>
    <w:rsid w:val="00740061"/>
    <w:rsid w:val="00745A26"/>
    <w:rsid w:val="00755848"/>
    <w:rsid w:val="00762A13"/>
    <w:rsid w:val="007973D0"/>
    <w:rsid w:val="008277BA"/>
    <w:rsid w:val="00834CD9"/>
    <w:rsid w:val="00844554"/>
    <w:rsid w:val="00870FED"/>
    <w:rsid w:val="00890352"/>
    <w:rsid w:val="009C208D"/>
    <w:rsid w:val="009D5A57"/>
    <w:rsid w:val="00A54764"/>
    <w:rsid w:val="00A60F7A"/>
    <w:rsid w:val="00AA4E32"/>
    <w:rsid w:val="00C813E8"/>
    <w:rsid w:val="00CE3A7C"/>
    <w:rsid w:val="00CE4858"/>
    <w:rsid w:val="00CE55EF"/>
    <w:rsid w:val="00D97F37"/>
    <w:rsid w:val="00E150B8"/>
    <w:rsid w:val="00ED3145"/>
    <w:rsid w:val="00F30A16"/>
    <w:rsid w:val="00F3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D3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D3"/>
    <w:rPr>
      <w:rFonts w:ascii="Arial" w:eastAsiaTheme="minorEastAsia" w:hAnsi="Arial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D3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54"/>
    <w:pPr>
      <w:spacing w:after="200" w:line="276" w:lineRule="auto"/>
    </w:pPr>
    <w:rPr>
      <w:rFonts w:ascii="Arial" w:eastAsiaTheme="minorEastAsia" w:hAnsi="Arial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3D3"/>
    <w:rPr>
      <w:rFonts w:ascii="Arial" w:eastAsiaTheme="minorEastAsia" w:hAnsi="Arial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0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3D3"/>
    <w:rPr>
      <w:rFonts w:ascii="Arial" w:eastAsiaTheme="minorEastAsia" w:hAnsi="Arial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D3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het.colorado.edu/en/simulations/category/physics/electricity-magnets-and-circui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het.colorado.edu/en/simulations/category/physics/mo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het.colorado.edu/en/simulation/legacy/moving-ma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het.colorado.edu/en/simulation/legacy/moving-man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phet.colorado.edu/en/simulation/legacy/maze-gam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2A6D-7250-441A-9865-A55671F3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stanley</dc:creator>
  <cp:lastModifiedBy>Alina Pietrzyk</cp:lastModifiedBy>
  <cp:revision>8</cp:revision>
  <cp:lastPrinted>2016-11-21T03:13:00Z</cp:lastPrinted>
  <dcterms:created xsi:type="dcterms:W3CDTF">2016-11-18T02:59:00Z</dcterms:created>
  <dcterms:modified xsi:type="dcterms:W3CDTF">2016-11-22T01:39:00Z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A502929</vt:lpwstr>
  </property>
  <property fmtid="{D5CDD505-2E9C-101B-9397-08002B2CF9AE}" pid="4" name="Objective-Title">
    <vt:lpwstr>Stage 1 Physics Program 3 T1,2,3</vt:lpwstr>
  </property>
  <property fmtid="{D5CDD505-2E9C-101B-9397-08002B2CF9AE}" pid="5" name="Objective-Comment">
    <vt:lpwstr/>
  </property>
  <property fmtid="{D5CDD505-2E9C-101B-9397-08002B2CF9AE}" pid="6" name="Objective-CreationStamp">
    <vt:filetime>2016-02-11T04:47:38Z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2016-11-22T00:35:46Z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1:Sciences:Physics (from 2017):Pre-approved LAPs: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qA14527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