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CD1809">
        <w:t xml:space="preserve"> </w:t>
      </w:r>
      <w:proofErr w:type="spellStart"/>
      <w:r w:rsidR="00CD1809">
        <w:t>Auslan</w:t>
      </w:r>
      <w:proofErr w:type="spellEnd"/>
      <w:r w:rsidR="00CD1809">
        <w:t xml:space="preserve"> </w:t>
      </w:r>
      <w:r w:rsidR="007C3A52">
        <w:rPr>
          <w:rFonts w:eastAsia="SimSun"/>
        </w:rPr>
        <w:t>at Continuers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bookmarkStart w:id="0" w:name="_GoBack"/>
            <w:bookmarkEnd w:id="0"/>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CD1809" w:rsidRDefault="001606DE" w:rsidP="00A44DC9">
            <w:pPr>
              <w:pStyle w:val="LAPTableText"/>
              <w:jc w:val="center"/>
              <w:rPr>
                <w:rFonts w:ascii="Roboto" w:hAnsi="Roboto"/>
                <w:b/>
                <w:sz w:val="20"/>
              </w:rPr>
            </w:pPr>
            <w:r w:rsidRPr="00CD1809">
              <w:rPr>
                <w:rFonts w:ascii="Roboto" w:hAnsi="Roboto"/>
                <w:b/>
                <w:sz w:val="20"/>
              </w:rPr>
              <w:t>2</w:t>
            </w:r>
          </w:p>
        </w:tc>
        <w:tc>
          <w:tcPr>
            <w:tcW w:w="661" w:type="dxa"/>
            <w:shd w:val="clear" w:color="auto" w:fill="auto"/>
            <w:vAlign w:val="center"/>
          </w:tcPr>
          <w:p w:rsidR="00153C12" w:rsidRPr="00CD1809" w:rsidRDefault="00CD1809" w:rsidP="00A44DC9">
            <w:pPr>
              <w:pStyle w:val="LAPTableText"/>
              <w:jc w:val="center"/>
              <w:rPr>
                <w:rFonts w:ascii="Roboto" w:hAnsi="Roboto"/>
                <w:b/>
                <w:sz w:val="20"/>
              </w:rPr>
            </w:pPr>
            <w:r w:rsidRPr="00CD1809">
              <w:rPr>
                <w:rFonts w:ascii="Roboto" w:hAnsi="Roboto"/>
                <w:b/>
                <w:sz w:val="20"/>
              </w:rPr>
              <w:t>A</w:t>
            </w:r>
          </w:p>
        </w:tc>
        <w:tc>
          <w:tcPr>
            <w:tcW w:w="662" w:type="dxa"/>
            <w:shd w:val="clear" w:color="auto" w:fill="auto"/>
            <w:vAlign w:val="center"/>
          </w:tcPr>
          <w:p w:rsidR="00153C12" w:rsidRPr="00CD1809" w:rsidRDefault="00CD1809" w:rsidP="00A44DC9">
            <w:pPr>
              <w:pStyle w:val="LAPTableText"/>
              <w:jc w:val="center"/>
              <w:rPr>
                <w:rFonts w:ascii="Roboto" w:hAnsi="Roboto"/>
                <w:b/>
                <w:sz w:val="20"/>
              </w:rPr>
            </w:pPr>
            <w:r w:rsidRPr="00CD1809">
              <w:rPr>
                <w:rFonts w:ascii="Roboto" w:hAnsi="Roboto"/>
                <w:b/>
                <w:sz w:val="20"/>
              </w:rPr>
              <w:t>U</w:t>
            </w:r>
          </w:p>
        </w:tc>
        <w:tc>
          <w:tcPr>
            <w:tcW w:w="662" w:type="dxa"/>
            <w:shd w:val="clear" w:color="auto" w:fill="auto"/>
            <w:vAlign w:val="center"/>
          </w:tcPr>
          <w:p w:rsidR="00153C12" w:rsidRPr="00CD1809" w:rsidRDefault="00CD1809" w:rsidP="00A44DC9">
            <w:pPr>
              <w:pStyle w:val="LAPTableText"/>
              <w:jc w:val="center"/>
              <w:rPr>
                <w:rFonts w:ascii="Roboto" w:hAnsi="Roboto"/>
                <w:b/>
                <w:sz w:val="20"/>
              </w:rPr>
            </w:pPr>
            <w:r w:rsidRPr="00CD1809">
              <w:rPr>
                <w:rFonts w:ascii="Roboto" w:hAnsi="Roboto"/>
                <w:b/>
                <w:sz w:val="20"/>
              </w:rPr>
              <w:t>C</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2F39D1" w:rsidRPr="002F39D1">
        <w:rPr>
          <w:rFonts w:eastAsia="SimSun"/>
        </w:rPr>
        <w:t xml:space="preserve"> </w:t>
      </w:r>
      <w:proofErr w:type="spellStart"/>
      <w:r w:rsidR="00CD1809" w:rsidRPr="00CD1809">
        <w:rPr>
          <w:rFonts w:eastAsia="SimSun"/>
        </w:rPr>
        <w:t>Auslan</w:t>
      </w:r>
      <w:proofErr w:type="spellEnd"/>
      <w:r w:rsidR="002F39D1" w:rsidRPr="002F39D1">
        <w:rPr>
          <w:rFonts w:eastAsia="SimSun"/>
          <w:color w:val="FF0000"/>
        </w:rPr>
        <w:t xml:space="preserve"> </w:t>
      </w:r>
      <w:r w:rsidR="007C3A52">
        <w:rPr>
          <w:rFonts w:eastAsia="SimSun"/>
        </w:rPr>
        <w:t>at Continuers Level</w:t>
      </w:r>
      <w:r w:rsidR="007C3A52" w:rsidRPr="00977665">
        <w:rPr>
          <w:rFonts w:eastAsia="SimSun"/>
        </w:rPr>
        <w:t xml:space="preserve">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745A0E" w:rsidRDefault="00977665" w:rsidP="00AD3260">
      <w:pPr>
        <w:spacing w:before="240"/>
        <w:rPr>
          <w:lang w:val="en-US"/>
        </w:rPr>
      </w:pPr>
      <w:r w:rsidRPr="000F5AD3">
        <w:rPr>
          <w:rFonts w:ascii="Roboto Medium" w:hAnsi="Roboto Medium"/>
        </w:rPr>
        <w:t xml:space="preserve">Assessment Type 1: </w:t>
      </w:r>
      <w:r>
        <w:rPr>
          <w:rFonts w:ascii="Roboto Medium" w:hAnsi="Roboto Medium"/>
        </w:rPr>
        <w:t>Folio</w:t>
      </w:r>
      <w:r w:rsidRPr="000F5AD3">
        <w:t xml:space="preserve"> – weighting </w:t>
      </w:r>
      <w:r>
        <w:t>50</w:t>
      </w:r>
      <w:r w:rsidRPr="000F5AD3">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602"/>
        <w:gridCol w:w="602"/>
        <w:gridCol w:w="602"/>
        <w:gridCol w:w="603"/>
        <w:gridCol w:w="2268"/>
      </w:tblGrid>
      <w:tr w:rsidR="00CD1809" w:rsidRPr="00153C12" w:rsidTr="008C7E4B">
        <w:trPr>
          <w:trHeight w:val="538"/>
        </w:trPr>
        <w:tc>
          <w:tcPr>
            <w:tcW w:w="5506" w:type="dxa"/>
            <w:vMerge w:val="restart"/>
            <w:shd w:val="clear" w:color="auto" w:fill="D9D9D9" w:themeFill="background1" w:themeFillShade="D9"/>
            <w:vAlign w:val="center"/>
          </w:tcPr>
          <w:p w:rsidR="00CD1809" w:rsidRPr="00DE3C5C" w:rsidRDefault="00CD1809" w:rsidP="005D1617">
            <w:pPr>
              <w:pStyle w:val="SOTableText"/>
              <w:rPr>
                <w:i/>
              </w:rPr>
            </w:pPr>
            <w:r>
              <w:rPr>
                <w:rFonts w:ascii="Roboto Medium" w:hAnsi="Roboto Medium"/>
              </w:rPr>
              <w:t>Assessment d</w:t>
            </w:r>
            <w:r w:rsidRPr="00111A42">
              <w:rPr>
                <w:rFonts w:ascii="Roboto Medium" w:hAnsi="Roboto Medium"/>
              </w:rPr>
              <w:t>etails</w:t>
            </w:r>
          </w:p>
        </w:tc>
        <w:tc>
          <w:tcPr>
            <w:tcW w:w="2409" w:type="dxa"/>
            <w:gridSpan w:val="4"/>
            <w:shd w:val="clear" w:color="auto" w:fill="D9D9D9" w:themeFill="background1" w:themeFillShade="D9"/>
            <w:vAlign w:val="center"/>
          </w:tcPr>
          <w:p w:rsidR="00CD1809" w:rsidRPr="00153C12" w:rsidRDefault="00CD1809" w:rsidP="00B72FA0">
            <w:pPr>
              <w:pStyle w:val="SOTableHeadings"/>
              <w:jc w:val="center"/>
            </w:pPr>
            <w:r w:rsidRPr="00103D79">
              <w:t xml:space="preserve">Assessment </w:t>
            </w:r>
            <w:r>
              <w:t>d</w:t>
            </w:r>
            <w:r w:rsidRPr="00103D79">
              <w:t xml:space="preserve">esign </w:t>
            </w:r>
            <w:r>
              <w:t>c</w:t>
            </w:r>
            <w:r w:rsidRPr="00103D79">
              <w:t>riteria</w:t>
            </w:r>
          </w:p>
        </w:tc>
        <w:tc>
          <w:tcPr>
            <w:tcW w:w="2268" w:type="dxa"/>
            <w:vMerge w:val="restart"/>
            <w:shd w:val="clear" w:color="auto" w:fill="D9D9D9" w:themeFill="background1" w:themeFillShade="D9"/>
            <w:vAlign w:val="center"/>
          </w:tcPr>
          <w:p w:rsidR="00CD1809" w:rsidRPr="00103D79" w:rsidRDefault="00CD1809" w:rsidP="00DE3C5C">
            <w:pPr>
              <w:pStyle w:val="SOTableHeadings"/>
            </w:pPr>
            <w:r w:rsidRPr="00103D79">
              <w:t xml:space="preserve">Assessment conditions </w:t>
            </w:r>
          </w:p>
          <w:p w:rsidR="00CD1809" w:rsidRPr="00153C12" w:rsidRDefault="00CD1809" w:rsidP="00DE3C5C">
            <w:pPr>
              <w:pStyle w:val="SOTableText"/>
            </w:pPr>
            <w:r w:rsidRPr="00BB3918">
              <w:rPr>
                <w:sz w:val="16"/>
              </w:rPr>
              <w:t>(e.g. task type, word length, time allocated, supervision)</w:t>
            </w:r>
          </w:p>
        </w:tc>
      </w:tr>
      <w:tr w:rsidR="00CD1809" w:rsidRPr="00153C12" w:rsidTr="008C7E4B">
        <w:trPr>
          <w:trHeight w:val="121"/>
        </w:trPr>
        <w:tc>
          <w:tcPr>
            <w:tcW w:w="5506" w:type="dxa"/>
            <w:vMerge/>
            <w:shd w:val="clear" w:color="auto" w:fill="D9D9D9" w:themeFill="background1" w:themeFillShade="D9"/>
            <w:vAlign w:val="center"/>
          </w:tcPr>
          <w:p w:rsidR="00CD1809" w:rsidRPr="00153C12" w:rsidRDefault="00CD1809" w:rsidP="00103D79">
            <w:pPr>
              <w:pStyle w:val="SOTableText"/>
              <w:rPr>
                <w:i/>
              </w:rPr>
            </w:pPr>
          </w:p>
        </w:tc>
        <w:tc>
          <w:tcPr>
            <w:tcW w:w="602" w:type="dxa"/>
            <w:shd w:val="clear" w:color="auto" w:fill="D9D9D9" w:themeFill="background1" w:themeFillShade="D9"/>
            <w:vAlign w:val="center"/>
          </w:tcPr>
          <w:p w:rsidR="00CD1809" w:rsidRDefault="00CD1809" w:rsidP="00B72FA0">
            <w:pPr>
              <w:pStyle w:val="SOTableHeadings"/>
              <w:jc w:val="center"/>
            </w:pPr>
            <w:r>
              <w:t>I</w:t>
            </w:r>
          </w:p>
        </w:tc>
        <w:tc>
          <w:tcPr>
            <w:tcW w:w="602" w:type="dxa"/>
            <w:shd w:val="clear" w:color="auto" w:fill="D9D9D9" w:themeFill="background1" w:themeFillShade="D9"/>
            <w:vAlign w:val="center"/>
          </w:tcPr>
          <w:p w:rsidR="00CD1809" w:rsidRPr="00103D79" w:rsidRDefault="00CD1809" w:rsidP="00B72FA0">
            <w:pPr>
              <w:pStyle w:val="SOTableHeadings"/>
              <w:jc w:val="center"/>
            </w:pPr>
            <w:r>
              <w:t>E</w:t>
            </w:r>
          </w:p>
        </w:tc>
        <w:tc>
          <w:tcPr>
            <w:tcW w:w="602" w:type="dxa"/>
            <w:shd w:val="clear" w:color="auto" w:fill="D9D9D9" w:themeFill="background1" w:themeFillShade="D9"/>
            <w:vAlign w:val="center"/>
          </w:tcPr>
          <w:p w:rsidR="00CD1809" w:rsidRPr="00103D79" w:rsidRDefault="00CD1809" w:rsidP="00B72FA0">
            <w:pPr>
              <w:pStyle w:val="SOTableHeadings"/>
              <w:jc w:val="center"/>
            </w:pPr>
            <w:r>
              <w:t>CS</w:t>
            </w:r>
          </w:p>
        </w:tc>
        <w:tc>
          <w:tcPr>
            <w:tcW w:w="603" w:type="dxa"/>
            <w:shd w:val="clear" w:color="auto" w:fill="D9D9D9" w:themeFill="background1" w:themeFillShade="D9"/>
            <w:vAlign w:val="center"/>
          </w:tcPr>
          <w:p w:rsidR="00CD1809" w:rsidRPr="00103D79" w:rsidRDefault="00CD1809" w:rsidP="00B72FA0">
            <w:pPr>
              <w:pStyle w:val="SOTableHeadings"/>
              <w:jc w:val="center"/>
            </w:pPr>
            <w:r>
              <w:t>AR</w:t>
            </w:r>
          </w:p>
        </w:tc>
        <w:tc>
          <w:tcPr>
            <w:tcW w:w="2268" w:type="dxa"/>
            <w:vMerge/>
            <w:shd w:val="clear" w:color="auto" w:fill="auto"/>
            <w:vAlign w:val="center"/>
          </w:tcPr>
          <w:p w:rsidR="00CD1809" w:rsidRPr="00153C12" w:rsidRDefault="00CD1809" w:rsidP="00103D79">
            <w:pPr>
              <w:pStyle w:val="SOTableText"/>
            </w:pPr>
          </w:p>
        </w:tc>
      </w:tr>
      <w:tr w:rsidR="00A61C87" w:rsidRPr="00153C12" w:rsidTr="008C7E4B">
        <w:trPr>
          <w:trHeight w:val="1487"/>
        </w:trPr>
        <w:tc>
          <w:tcPr>
            <w:tcW w:w="5506" w:type="dxa"/>
            <w:shd w:val="clear" w:color="auto" w:fill="auto"/>
            <w:vAlign w:val="center"/>
          </w:tcPr>
          <w:p w:rsidR="00A61C87" w:rsidRPr="00D3007E" w:rsidRDefault="00A61C87" w:rsidP="008C7E4B">
            <w:pPr>
              <w:pStyle w:val="ACLAPTableText"/>
              <w:rPr>
                <w:rFonts w:ascii="Roboto Medium" w:eastAsiaTheme="minorHAnsi" w:hAnsi="Roboto Medium" w:cstheme="minorBidi"/>
                <w:sz w:val="18"/>
                <w:szCs w:val="18"/>
              </w:rPr>
            </w:pPr>
            <w:r w:rsidRPr="00D3007E">
              <w:rPr>
                <w:rFonts w:ascii="Roboto Medium" w:eastAsiaTheme="minorHAnsi" w:hAnsi="Roboto Medium" w:cstheme="minorBidi"/>
                <w:sz w:val="18"/>
                <w:szCs w:val="18"/>
              </w:rPr>
              <w:t>In</w:t>
            </w:r>
            <w:r>
              <w:rPr>
                <w:rFonts w:ascii="Roboto Medium" w:eastAsiaTheme="minorHAnsi" w:hAnsi="Roboto Medium" w:cstheme="minorBidi"/>
                <w:sz w:val="18"/>
                <w:szCs w:val="18"/>
              </w:rPr>
              <w:t>formal Signed Assessment</w:t>
            </w:r>
            <w:r w:rsidRPr="00D3007E">
              <w:rPr>
                <w:rFonts w:ascii="Roboto Medium" w:eastAsiaTheme="minorHAnsi" w:hAnsi="Roboto Medium" w:cstheme="minorBidi"/>
                <w:sz w:val="18"/>
                <w:szCs w:val="18"/>
              </w:rPr>
              <w:t xml:space="preserve"> </w:t>
            </w:r>
          </w:p>
          <w:p w:rsidR="00A61C87" w:rsidRPr="00556DD0" w:rsidRDefault="00A61C87" w:rsidP="008C7E4B">
            <w:pPr>
              <w:pStyle w:val="Style5"/>
              <w:ind w:left="0"/>
              <w:rPr>
                <w:rFonts w:ascii="Roboto Light" w:eastAsiaTheme="minorHAnsi" w:hAnsi="Roboto Light" w:cstheme="minorBidi"/>
                <w:lang w:val="en-AU"/>
              </w:rPr>
            </w:pPr>
            <w:r w:rsidRPr="00556DD0">
              <w:rPr>
                <w:rFonts w:ascii="Roboto Light" w:eastAsiaTheme="minorHAnsi" w:hAnsi="Roboto Light" w:cstheme="minorBidi"/>
                <w:lang w:val="en-AU"/>
              </w:rPr>
              <w:t>Students have an informal gr</w:t>
            </w:r>
            <w:r>
              <w:rPr>
                <w:rFonts w:ascii="Roboto Light" w:eastAsiaTheme="minorHAnsi" w:hAnsi="Roboto Light" w:cstheme="minorBidi"/>
                <w:lang w:val="en-AU"/>
              </w:rPr>
              <w:t xml:space="preserve">oup discussion about the use of </w:t>
            </w:r>
            <w:proofErr w:type="spellStart"/>
            <w:r w:rsidRPr="00556DD0">
              <w:rPr>
                <w:rFonts w:ascii="Roboto Light" w:eastAsiaTheme="minorHAnsi" w:hAnsi="Roboto Light" w:cstheme="minorBidi"/>
                <w:lang w:val="en-AU"/>
              </w:rPr>
              <w:t>Auslan</w:t>
            </w:r>
            <w:proofErr w:type="spellEnd"/>
            <w:r w:rsidRPr="00556DD0">
              <w:rPr>
                <w:rFonts w:ascii="Roboto Light" w:eastAsiaTheme="minorHAnsi" w:hAnsi="Roboto Light" w:cstheme="minorBidi"/>
                <w:lang w:val="en-AU"/>
              </w:rPr>
              <w:t xml:space="preserve"> and the relationship</w:t>
            </w:r>
            <w:r>
              <w:rPr>
                <w:rFonts w:ascii="Roboto Light" w:eastAsiaTheme="minorHAnsi" w:hAnsi="Roboto Light" w:cstheme="minorBidi"/>
                <w:lang w:val="en-AU"/>
              </w:rPr>
              <w:t xml:space="preserve"> </w:t>
            </w:r>
            <w:r w:rsidRPr="00556DD0">
              <w:rPr>
                <w:rFonts w:ascii="Roboto Light" w:eastAsiaTheme="minorHAnsi" w:hAnsi="Roboto Light" w:cstheme="minorBidi"/>
                <w:lang w:val="en-AU"/>
              </w:rPr>
              <w:t xml:space="preserve">between their career choices and their studies in </w:t>
            </w:r>
            <w:proofErr w:type="spellStart"/>
            <w:r w:rsidRPr="00556DD0">
              <w:rPr>
                <w:rFonts w:ascii="Roboto Light" w:eastAsiaTheme="minorHAnsi" w:hAnsi="Roboto Light" w:cstheme="minorBidi"/>
                <w:lang w:val="en-AU"/>
              </w:rPr>
              <w:t>Auslan</w:t>
            </w:r>
            <w:proofErr w:type="spellEnd"/>
            <w:r w:rsidRPr="00556DD0">
              <w:rPr>
                <w:rFonts w:ascii="Roboto Light" w:eastAsiaTheme="minorHAnsi" w:hAnsi="Roboto Light" w:cstheme="minorBidi"/>
                <w:lang w:val="en-AU"/>
              </w:rPr>
              <w:t>. Students use a wide range of</w:t>
            </w:r>
            <w:r w:rsidR="008C7E4B">
              <w:rPr>
                <w:rFonts w:ascii="Roboto Light" w:eastAsiaTheme="minorHAnsi" w:hAnsi="Roboto Light" w:cstheme="minorBidi"/>
                <w:lang w:val="en-AU"/>
              </w:rPr>
              <w:t xml:space="preserve"> </w:t>
            </w:r>
            <w:r w:rsidRPr="00556DD0">
              <w:rPr>
                <w:rFonts w:ascii="Roboto Light" w:eastAsiaTheme="minorHAnsi" w:hAnsi="Roboto Light" w:cstheme="minorBidi"/>
                <w:lang w:val="en-AU"/>
              </w:rPr>
              <w:t>linguistic features within their discussions and will include their personal opinions regarding the</w:t>
            </w:r>
            <w:r>
              <w:rPr>
                <w:rFonts w:ascii="Roboto Light" w:eastAsiaTheme="minorHAnsi" w:hAnsi="Roboto Light" w:cstheme="minorBidi"/>
                <w:lang w:val="en-AU"/>
              </w:rPr>
              <w:t xml:space="preserve"> </w:t>
            </w:r>
            <w:r w:rsidRPr="008C7E4B">
              <w:rPr>
                <w:rFonts w:ascii="Roboto Light" w:eastAsiaTheme="minorHAnsi" w:hAnsi="Roboto Light" w:cstheme="minorBidi"/>
                <w:lang w:val="en-AU"/>
              </w:rPr>
              <w:t xml:space="preserve">use of and functionality of </w:t>
            </w:r>
            <w:proofErr w:type="spellStart"/>
            <w:r w:rsidRPr="008C7E4B">
              <w:rPr>
                <w:rFonts w:ascii="Roboto Light" w:eastAsiaTheme="minorHAnsi" w:hAnsi="Roboto Light" w:cstheme="minorBidi"/>
                <w:lang w:val="en-AU"/>
              </w:rPr>
              <w:t>Auslan</w:t>
            </w:r>
            <w:proofErr w:type="spellEnd"/>
            <w:r w:rsidRPr="008C7E4B">
              <w:rPr>
                <w:rFonts w:ascii="Roboto Light" w:eastAsiaTheme="minorHAnsi" w:hAnsi="Roboto Light" w:cstheme="minorBidi"/>
                <w:lang w:val="en-AU"/>
              </w:rPr>
              <w:t xml:space="preserve"> in the community.</w:t>
            </w:r>
          </w:p>
        </w:tc>
        <w:tc>
          <w:tcPr>
            <w:tcW w:w="602" w:type="dxa"/>
            <w:vAlign w:val="center"/>
          </w:tcPr>
          <w:p w:rsidR="00A61C87" w:rsidRPr="00E74697" w:rsidRDefault="008C7E4B" w:rsidP="00BD2E1F">
            <w:pPr>
              <w:pStyle w:val="SOTableText"/>
              <w:jc w:val="center"/>
              <w:rPr>
                <w:color w:val="FF0000"/>
              </w:rPr>
            </w:pPr>
            <w:r>
              <w:rPr>
                <w:rFonts w:eastAsiaTheme="minorHAnsi" w:cstheme="minorBidi"/>
                <w:szCs w:val="18"/>
                <w:lang w:val="en-AU"/>
              </w:rPr>
              <w:t>1,</w:t>
            </w:r>
            <w:r w:rsidR="00A61C87" w:rsidRPr="00D3007E">
              <w:rPr>
                <w:rFonts w:eastAsiaTheme="minorHAnsi" w:cstheme="minorBidi"/>
                <w:szCs w:val="18"/>
                <w:lang w:val="en-AU"/>
              </w:rPr>
              <w:t>2</w:t>
            </w:r>
          </w:p>
        </w:tc>
        <w:tc>
          <w:tcPr>
            <w:tcW w:w="602" w:type="dxa"/>
            <w:shd w:val="clear" w:color="auto" w:fill="auto"/>
            <w:vAlign w:val="center"/>
          </w:tcPr>
          <w:p w:rsidR="00A61C87" w:rsidRPr="00D3007E" w:rsidRDefault="008C7E4B" w:rsidP="00BD2E1F">
            <w:pPr>
              <w:pStyle w:val="SOTableText"/>
              <w:jc w:val="center"/>
              <w:rPr>
                <w:rFonts w:eastAsiaTheme="minorHAnsi" w:cstheme="minorBidi"/>
                <w:szCs w:val="18"/>
                <w:lang w:val="en-AU"/>
              </w:rPr>
            </w:pPr>
            <w:r>
              <w:rPr>
                <w:rFonts w:eastAsiaTheme="minorHAnsi" w:cstheme="minorBidi"/>
                <w:szCs w:val="18"/>
                <w:lang w:val="en-AU"/>
              </w:rPr>
              <w:t>1,</w:t>
            </w:r>
            <w:r w:rsidR="00A61C87">
              <w:rPr>
                <w:rFonts w:eastAsiaTheme="minorHAnsi" w:cstheme="minorBidi"/>
                <w:szCs w:val="18"/>
                <w:lang w:val="en-AU"/>
              </w:rPr>
              <w:t>2</w:t>
            </w:r>
          </w:p>
        </w:tc>
        <w:tc>
          <w:tcPr>
            <w:tcW w:w="602" w:type="dxa"/>
            <w:shd w:val="clear" w:color="auto" w:fill="auto"/>
            <w:vAlign w:val="center"/>
          </w:tcPr>
          <w:p w:rsidR="00A61C87" w:rsidRPr="00E74697" w:rsidRDefault="008C7E4B" w:rsidP="00BD2E1F">
            <w:pPr>
              <w:pStyle w:val="SOTableText"/>
              <w:jc w:val="center"/>
              <w:rPr>
                <w:color w:val="FF0000"/>
              </w:rPr>
            </w:pPr>
            <w:r>
              <w:rPr>
                <w:rFonts w:eastAsiaTheme="minorHAnsi" w:cstheme="minorBidi"/>
                <w:szCs w:val="18"/>
                <w:lang w:val="en-AU"/>
              </w:rPr>
              <w:t>1,</w:t>
            </w:r>
            <w:r w:rsidR="00A61C87" w:rsidRPr="00D3007E">
              <w:rPr>
                <w:rFonts w:eastAsiaTheme="minorHAnsi" w:cstheme="minorBidi"/>
                <w:szCs w:val="18"/>
                <w:lang w:val="en-AU"/>
              </w:rPr>
              <w:t>2</w:t>
            </w:r>
          </w:p>
        </w:tc>
        <w:tc>
          <w:tcPr>
            <w:tcW w:w="603" w:type="dxa"/>
            <w:shd w:val="clear" w:color="auto" w:fill="auto"/>
            <w:vAlign w:val="center"/>
          </w:tcPr>
          <w:p w:rsidR="00A61C87" w:rsidRPr="00E74697" w:rsidRDefault="00A61C87" w:rsidP="00103D79">
            <w:pPr>
              <w:pStyle w:val="SOTableText"/>
              <w:jc w:val="center"/>
              <w:rPr>
                <w:color w:val="FF0000"/>
              </w:rPr>
            </w:pPr>
          </w:p>
        </w:tc>
        <w:tc>
          <w:tcPr>
            <w:tcW w:w="2268" w:type="dxa"/>
            <w:shd w:val="clear" w:color="auto" w:fill="auto"/>
            <w:vAlign w:val="center"/>
          </w:tcPr>
          <w:p w:rsidR="00A61C87" w:rsidRPr="00CD1809" w:rsidRDefault="00A61C87" w:rsidP="00CD1809">
            <w:pPr>
              <w:pStyle w:val="Style2"/>
              <w:adjustRightInd/>
              <w:spacing w:line="264" w:lineRule="auto"/>
              <w:rPr>
                <w:rFonts w:ascii="Roboto Light" w:eastAsiaTheme="minorHAnsi" w:hAnsi="Roboto Light" w:cstheme="minorBidi"/>
                <w:sz w:val="18"/>
                <w:szCs w:val="18"/>
                <w:lang w:val="en-AU"/>
              </w:rPr>
            </w:pPr>
            <w:r w:rsidRPr="00556DD0">
              <w:rPr>
                <w:rFonts w:ascii="Roboto Light" w:eastAsiaTheme="minorHAnsi" w:hAnsi="Roboto Light" w:cstheme="minorBidi"/>
                <w:sz w:val="18"/>
                <w:szCs w:val="18"/>
                <w:lang w:val="en-AU"/>
              </w:rPr>
              <w:t>15-30 minutes videotaped discussion in</w:t>
            </w:r>
            <w:r>
              <w:rPr>
                <w:rFonts w:ascii="Roboto Light" w:eastAsiaTheme="minorHAnsi" w:hAnsi="Roboto Light" w:cstheme="minorBidi"/>
                <w:sz w:val="18"/>
                <w:szCs w:val="18"/>
                <w:lang w:val="en-AU"/>
              </w:rPr>
              <w:t xml:space="preserve"> </w:t>
            </w:r>
            <w:r w:rsidRPr="00CD1809">
              <w:rPr>
                <w:rFonts w:ascii="Roboto Light" w:eastAsiaTheme="minorHAnsi" w:hAnsi="Roboto Light" w:cstheme="minorBidi"/>
                <w:sz w:val="18"/>
                <w:szCs w:val="18"/>
                <w:lang w:val="en-AU"/>
              </w:rPr>
              <w:t>class</w:t>
            </w:r>
            <w:r w:rsidR="008C7E4B">
              <w:rPr>
                <w:rFonts w:ascii="Roboto Light" w:eastAsiaTheme="minorHAnsi" w:hAnsi="Roboto Light" w:cstheme="minorBidi"/>
                <w:sz w:val="18"/>
                <w:szCs w:val="18"/>
                <w:lang w:val="en-AU"/>
              </w:rPr>
              <w:t>.</w:t>
            </w:r>
          </w:p>
          <w:p w:rsidR="00A61C87" w:rsidRPr="00CD1809" w:rsidRDefault="00A61C87" w:rsidP="00103D79">
            <w:pPr>
              <w:pStyle w:val="SOTableText"/>
              <w:rPr>
                <w:rFonts w:eastAsiaTheme="minorHAnsi" w:cstheme="minorBidi"/>
                <w:szCs w:val="18"/>
                <w:lang w:val="en-AU"/>
              </w:rPr>
            </w:pPr>
          </w:p>
        </w:tc>
      </w:tr>
      <w:tr w:rsidR="00A61C87" w:rsidRPr="00153C12" w:rsidTr="008C7E4B">
        <w:trPr>
          <w:trHeight w:val="2104"/>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61C87" w:rsidRPr="00D3007E" w:rsidRDefault="00A61C87" w:rsidP="008C7E4B">
            <w:pPr>
              <w:pStyle w:val="ACLAPTableText"/>
              <w:rPr>
                <w:rFonts w:ascii="Roboto Medium" w:eastAsiaTheme="minorHAnsi" w:hAnsi="Roboto Medium" w:cstheme="minorBidi"/>
                <w:sz w:val="18"/>
                <w:szCs w:val="18"/>
              </w:rPr>
            </w:pPr>
            <w:r>
              <w:rPr>
                <w:rFonts w:ascii="Roboto Medium" w:eastAsiaTheme="minorHAnsi" w:hAnsi="Roboto Medium" w:cstheme="minorBidi"/>
                <w:sz w:val="18"/>
                <w:szCs w:val="18"/>
              </w:rPr>
              <w:t>Formal Signed Assessment</w:t>
            </w:r>
          </w:p>
          <w:p w:rsidR="00A61C87" w:rsidRPr="00556DD0" w:rsidRDefault="00A61C87" w:rsidP="008C7E4B">
            <w:pPr>
              <w:pStyle w:val="Style5"/>
              <w:ind w:left="0"/>
              <w:rPr>
                <w:rFonts w:ascii="Roboto Light" w:eastAsiaTheme="minorHAnsi" w:hAnsi="Roboto Light" w:cstheme="minorBidi"/>
                <w:lang w:val="en-AU"/>
              </w:rPr>
            </w:pPr>
            <w:r w:rsidRPr="00556DD0">
              <w:rPr>
                <w:rFonts w:ascii="Roboto Light" w:eastAsiaTheme="minorHAnsi" w:hAnsi="Roboto Light" w:cstheme="minorBidi"/>
                <w:lang w:val="en-AU"/>
              </w:rPr>
              <w:t xml:space="preserve">Students research the topic: 'To be Deaf is to be involved actively in the Deaf community where as to be deaf is to physically have a medical hearing deficiency'. Discuss. Students present their research to the class in a formal signed piece showing various </w:t>
            </w:r>
            <w:proofErr w:type="gramStart"/>
            <w:r w:rsidRPr="00556DD0">
              <w:rPr>
                <w:rFonts w:ascii="Roboto Light" w:eastAsiaTheme="minorHAnsi" w:hAnsi="Roboto Light" w:cstheme="minorBidi"/>
                <w:lang w:val="en-AU"/>
              </w:rPr>
              <w:t>use</w:t>
            </w:r>
            <w:proofErr w:type="gramEnd"/>
            <w:r w:rsidRPr="00556DD0">
              <w:rPr>
                <w:rFonts w:ascii="Roboto Light" w:eastAsiaTheme="minorHAnsi" w:hAnsi="Roboto Light" w:cstheme="minorBidi"/>
                <w:lang w:val="en-AU"/>
              </w:rPr>
              <w:t xml:space="preserve"> of linguistic features relevant to a formal presentation. Students prepare a summary of their research to present to the class which shows evidence of their learning. Students may use a PowerPoint presentation to complement their signing.</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A61C87" w:rsidRPr="00E74697" w:rsidRDefault="008C7E4B" w:rsidP="00BD2E1F">
            <w:pPr>
              <w:pStyle w:val="SOTableText"/>
              <w:jc w:val="center"/>
              <w:rPr>
                <w:color w:val="FF0000"/>
              </w:rPr>
            </w:pPr>
            <w:r>
              <w:rPr>
                <w:rFonts w:eastAsiaTheme="minorHAnsi" w:cstheme="minorBidi"/>
                <w:szCs w:val="18"/>
                <w:lang w:val="en-AU"/>
              </w:rPr>
              <w:t>1,</w:t>
            </w:r>
            <w:r w:rsidR="00A61C87" w:rsidRPr="00D3007E">
              <w:rPr>
                <w:rFonts w:eastAsiaTheme="minorHAnsi" w:cstheme="minorBidi"/>
                <w:szCs w:val="18"/>
                <w:lang w:val="en-AU"/>
              </w:rPr>
              <w:t>2</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61C87" w:rsidRPr="00D3007E" w:rsidRDefault="008C7E4B" w:rsidP="00BD2E1F">
            <w:pPr>
              <w:pStyle w:val="SOTableText"/>
              <w:jc w:val="center"/>
              <w:rPr>
                <w:rFonts w:eastAsiaTheme="minorHAnsi" w:cstheme="minorBidi"/>
                <w:szCs w:val="18"/>
                <w:lang w:val="en-AU"/>
              </w:rPr>
            </w:pPr>
            <w:r>
              <w:rPr>
                <w:rFonts w:eastAsiaTheme="minorHAnsi" w:cstheme="minorBidi"/>
                <w:szCs w:val="18"/>
                <w:lang w:val="en-AU"/>
              </w:rPr>
              <w:t>1,</w:t>
            </w:r>
            <w:r w:rsidR="00A61C87">
              <w:rPr>
                <w:rFonts w:eastAsiaTheme="minorHAnsi" w:cstheme="minorBidi"/>
                <w:szCs w:val="18"/>
                <w:lang w:val="en-AU"/>
              </w:rPr>
              <w:t>2</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61C87" w:rsidRPr="00E74697" w:rsidRDefault="008C7E4B" w:rsidP="00BD2E1F">
            <w:pPr>
              <w:pStyle w:val="SOTableText"/>
              <w:jc w:val="center"/>
              <w:rPr>
                <w:color w:val="FF0000"/>
              </w:rPr>
            </w:pPr>
            <w:r>
              <w:rPr>
                <w:rFonts w:eastAsiaTheme="minorHAnsi" w:cstheme="minorBidi"/>
                <w:szCs w:val="18"/>
                <w:lang w:val="en-AU"/>
              </w:rPr>
              <w:t>1,</w:t>
            </w:r>
            <w:r w:rsidR="00A61C87" w:rsidRPr="00D3007E">
              <w:rPr>
                <w:rFonts w:eastAsiaTheme="minorHAnsi" w:cstheme="minorBidi"/>
                <w:szCs w:val="18"/>
                <w:lang w:val="en-AU"/>
              </w:rPr>
              <w:t>2</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61C87" w:rsidRPr="00E74697" w:rsidRDefault="00A61C87" w:rsidP="006B32DC">
            <w:pPr>
              <w:pStyle w:val="SOTableText"/>
              <w:jc w:val="center"/>
              <w:rPr>
                <w:color w:val="FF0000"/>
              </w:rPr>
            </w:pPr>
            <w:r w:rsidRPr="00A61C87">
              <w:t>3</w:t>
            </w:r>
          </w:p>
        </w:tc>
        <w:tc>
          <w:tcPr>
            <w:tcW w:w="22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61C87" w:rsidRPr="00CD1809" w:rsidRDefault="00A61C87" w:rsidP="00CD1809">
            <w:pPr>
              <w:pStyle w:val="Style2"/>
              <w:adjustRightInd/>
              <w:rPr>
                <w:rFonts w:ascii="Roboto Light" w:eastAsiaTheme="minorHAnsi" w:hAnsi="Roboto Light" w:cstheme="minorBidi"/>
                <w:sz w:val="18"/>
                <w:szCs w:val="18"/>
                <w:lang w:val="en-AU"/>
              </w:rPr>
            </w:pPr>
            <w:r w:rsidRPr="00CD1809">
              <w:rPr>
                <w:rFonts w:ascii="Roboto Light" w:eastAsiaTheme="minorHAnsi" w:hAnsi="Roboto Light" w:cstheme="minorBidi"/>
                <w:sz w:val="18"/>
                <w:szCs w:val="18"/>
                <w:lang w:val="en-AU"/>
              </w:rPr>
              <w:t>Preparation and research time of two weeks</w:t>
            </w:r>
            <w:r w:rsidR="008C7E4B">
              <w:rPr>
                <w:rFonts w:ascii="Roboto Light" w:eastAsiaTheme="minorHAnsi" w:hAnsi="Roboto Light" w:cstheme="minorBidi"/>
                <w:sz w:val="18"/>
                <w:szCs w:val="18"/>
                <w:lang w:val="en-AU"/>
              </w:rPr>
              <w:t>.</w:t>
            </w:r>
          </w:p>
          <w:p w:rsidR="00A61C87" w:rsidRPr="00CD1809" w:rsidRDefault="00A61C87" w:rsidP="00CD1809">
            <w:pPr>
              <w:pStyle w:val="Style2"/>
              <w:adjustRightInd/>
              <w:rPr>
                <w:rFonts w:ascii="Roboto Light" w:eastAsiaTheme="minorHAnsi" w:hAnsi="Roboto Light" w:cstheme="minorBidi"/>
                <w:sz w:val="18"/>
                <w:szCs w:val="18"/>
                <w:lang w:val="en-AU"/>
              </w:rPr>
            </w:pPr>
          </w:p>
          <w:p w:rsidR="00A61C87" w:rsidRPr="00CD1809" w:rsidRDefault="00A61C87" w:rsidP="00CD1809">
            <w:pPr>
              <w:pStyle w:val="SOTableText"/>
              <w:rPr>
                <w:rFonts w:eastAsiaTheme="minorHAnsi" w:cstheme="minorBidi"/>
                <w:szCs w:val="18"/>
                <w:lang w:val="en-AU"/>
              </w:rPr>
            </w:pPr>
            <w:r w:rsidRPr="00CD1809">
              <w:rPr>
                <w:rFonts w:eastAsiaTheme="minorHAnsi" w:cstheme="minorBidi"/>
                <w:szCs w:val="18"/>
                <w:lang w:val="en-AU"/>
              </w:rPr>
              <w:t>3-5 minutes presentation</w:t>
            </w:r>
            <w:r w:rsidR="008C7E4B">
              <w:rPr>
                <w:rFonts w:eastAsiaTheme="minorHAnsi" w:cstheme="minorBidi"/>
                <w:szCs w:val="18"/>
                <w:lang w:val="en-AU"/>
              </w:rPr>
              <w:t>.</w:t>
            </w:r>
          </w:p>
        </w:tc>
      </w:tr>
      <w:tr w:rsidR="00A61C87" w:rsidRPr="00153C12" w:rsidTr="008C7E4B">
        <w:trPr>
          <w:trHeight w:val="1694"/>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61C87" w:rsidRPr="00D3007E" w:rsidRDefault="00A61C87" w:rsidP="008C7E4B">
            <w:pPr>
              <w:pStyle w:val="ACLAPTableText"/>
              <w:rPr>
                <w:rFonts w:ascii="Roboto Medium" w:eastAsiaTheme="minorHAnsi" w:hAnsi="Roboto Medium" w:cstheme="minorBidi"/>
                <w:sz w:val="18"/>
                <w:szCs w:val="18"/>
              </w:rPr>
            </w:pPr>
            <w:r w:rsidRPr="00D3007E">
              <w:rPr>
                <w:rFonts w:ascii="Roboto Medium" w:eastAsiaTheme="minorHAnsi" w:hAnsi="Roboto Medium" w:cstheme="minorBidi"/>
                <w:sz w:val="18"/>
                <w:szCs w:val="18"/>
              </w:rPr>
              <w:t xml:space="preserve">Text Analysis </w:t>
            </w:r>
          </w:p>
          <w:p w:rsidR="00A61C87" w:rsidRPr="00D3007E" w:rsidRDefault="00A61C87" w:rsidP="008C7E4B">
            <w:pPr>
              <w:pStyle w:val="Style5"/>
              <w:ind w:left="0"/>
              <w:rPr>
                <w:rFonts w:ascii="Roboto Light" w:eastAsiaTheme="minorHAnsi" w:hAnsi="Roboto Light" w:cstheme="minorBidi"/>
                <w:lang w:val="en-AU"/>
              </w:rPr>
            </w:pPr>
            <w:r w:rsidRPr="00556DD0">
              <w:rPr>
                <w:rFonts w:ascii="Roboto Light" w:eastAsiaTheme="minorHAnsi" w:hAnsi="Roboto Light" w:cstheme="minorBidi"/>
                <w:lang w:val="en-AU"/>
              </w:rPr>
              <w:t xml:space="preserve">Student to look at and compare two different </w:t>
            </w:r>
            <w:proofErr w:type="spellStart"/>
            <w:r w:rsidRPr="00556DD0">
              <w:rPr>
                <w:rFonts w:ascii="Roboto Light" w:eastAsiaTheme="minorHAnsi" w:hAnsi="Roboto Light" w:cstheme="minorBidi"/>
                <w:lang w:val="en-AU"/>
              </w:rPr>
              <w:t>Auslan</w:t>
            </w:r>
            <w:proofErr w:type="spellEnd"/>
            <w:r w:rsidRPr="00556DD0">
              <w:rPr>
                <w:rFonts w:ascii="Roboto Light" w:eastAsiaTheme="minorHAnsi" w:hAnsi="Roboto Light" w:cstheme="minorBidi"/>
                <w:lang w:val="en-AU"/>
              </w:rPr>
              <w:t xml:space="preserve"> e-learning tools available to the public </w:t>
            </w:r>
            <w:r>
              <w:rPr>
                <w:rFonts w:ascii="Roboto Light" w:eastAsiaTheme="minorHAnsi" w:hAnsi="Roboto Light" w:cstheme="minorBidi"/>
                <w:lang w:val="en-AU"/>
              </w:rPr>
              <w:t>–</w:t>
            </w:r>
            <w:r w:rsidRPr="00556DD0">
              <w:rPr>
                <w:rFonts w:ascii="Roboto Light" w:eastAsiaTheme="minorHAnsi" w:hAnsi="Roboto Light" w:cstheme="minorBidi"/>
                <w:lang w:val="en-AU"/>
              </w:rPr>
              <w:t xml:space="preserve"> one</w:t>
            </w:r>
            <w:r>
              <w:rPr>
                <w:rFonts w:ascii="Roboto Light" w:eastAsiaTheme="minorHAnsi" w:hAnsi="Roboto Light" w:cstheme="minorBidi"/>
                <w:lang w:val="en-AU"/>
              </w:rPr>
              <w:t xml:space="preserve"> </w:t>
            </w:r>
            <w:r w:rsidRPr="00556DD0">
              <w:rPr>
                <w:rFonts w:ascii="Roboto Light" w:eastAsiaTheme="minorHAnsi" w:hAnsi="Roboto Light" w:cstheme="minorBidi"/>
                <w:lang w:val="en-AU"/>
              </w:rPr>
              <w:t>being a South Australian developed DVD and the other being an application for smart phones developed in the eastern states. Students to analyse the differences of the signs and to discuss the difference in linguistic and dialects presented between the two texts.</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A61C87" w:rsidRPr="00E74697" w:rsidRDefault="008C7E4B" w:rsidP="00BD2E1F">
            <w:pPr>
              <w:pStyle w:val="SOTableText"/>
              <w:jc w:val="center"/>
              <w:rPr>
                <w:color w:val="FF0000"/>
              </w:rPr>
            </w:pPr>
            <w:r>
              <w:rPr>
                <w:rFonts w:eastAsiaTheme="minorHAnsi" w:cstheme="minorBidi"/>
                <w:szCs w:val="18"/>
                <w:lang w:val="en-AU"/>
              </w:rPr>
              <w:t>1,</w:t>
            </w:r>
            <w:r w:rsidR="00A61C87" w:rsidRPr="00D3007E">
              <w:rPr>
                <w:rFonts w:eastAsiaTheme="minorHAnsi" w:cstheme="minorBidi"/>
                <w:szCs w:val="18"/>
                <w:lang w:val="en-AU"/>
              </w:rPr>
              <w:t>2</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61C87" w:rsidRPr="00D3007E" w:rsidRDefault="00A61C87" w:rsidP="00BD2E1F">
            <w:pPr>
              <w:pStyle w:val="SOTableText"/>
              <w:jc w:val="center"/>
              <w:rPr>
                <w:rFonts w:eastAsiaTheme="minorHAnsi" w:cstheme="minorBidi"/>
                <w:szCs w:val="18"/>
                <w:lang w:val="en-AU"/>
              </w:rP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61C87" w:rsidRPr="00E74697" w:rsidRDefault="00A61C87" w:rsidP="00BD2E1F">
            <w:pPr>
              <w:pStyle w:val="SOTableText"/>
              <w:jc w:val="center"/>
              <w:rPr>
                <w:color w:val="FF0000"/>
              </w:rP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61C87" w:rsidRPr="00E74697" w:rsidRDefault="008C7E4B" w:rsidP="006B32DC">
            <w:pPr>
              <w:pStyle w:val="SOTableText"/>
              <w:jc w:val="center"/>
              <w:rPr>
                <w:color w:val="FF0000"/>
              </w:rPr>
            </w:pPr>
            <w:r>
              <w:t>1,2,</w:t>
            </w:r>
            <w:r w:rsidR="00A61C87" w:rsidRPr="00A61C87">
              <w:t>3</w:t>
            </w:r>
          </w:p>
        </w:tc>
        <w:tc>
          <w:tcPr>
            <w:tcW w:w="22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61C87" w:rsidRPr="00CD1809" w:rsidRDefault="00A61C87" w:rsidP="00CD1809">
            <w:pPr>
              <w:pStyle w:val="Style2"/>
              <w:adjustRightInd/>
              <w:rPr>
                <w:rFonts w:ascii="Roboto Light" w:eastAsiaTheme="minorHAnsi" w:hAnsi="Roboto Light" w:cstheme="minorBidi"/>
                <w:sz w:val="18"/>
                <w:szCs w:val="18"/>
                <w:lang w:val="en-AU"/>
              </w:rPr>
            </w:pPr>
            <w:r w:rsidRPr="00CD1809">
              <w:rPr>
                <w:rFonts w:ascii="Roboto Light" w:eastAsiaTheme="minorHAnsi" w:hAnsi="Roboto Light" w:cstheme="minorBidi"/>
                <w:sz w:val="18"/>
                <w:szCs w:val="18"/>
                <w:lang w:val="en-AU"/>
              </w:rPr>
              <w:t>Time in a double lesson to view</w:t>
            </w:r>
            <w:r>
              <w:rPr>
                <w:rFonts w:ascii="Roboto Light" w:eastAsiaTheme="minorHAnsi" w:hAnsi="Roboto Light" w:cstheme="minorBidi"/>
                <w:sz w:val="18"/>
                <w:szCs w:val="18"/>
                <w:lang w:val="en-AU"/>
              </w:rPr>
              <w:t xml:space="preserve"> and discuss both texts</w:t>
            </w:r>
            <w:r w:rsidR="008C7E4B">
              <w:rPr>
                <w:rFonts w:ascii="Roboto Light" w:eastAsiaTheme="minorHAnsi" w:hAnsi="Roboto Light" w:cstheme="minorBidi"/>
                <w:sz w:val="18"/>
                <w:szCs w:val="18"/>
                <w:lang w:val="en-AU"/>
              </w:rPr>
              <w:t>.</w:t>
            </w:r>
          </w:p>
          <w:p w:rsidR="00A61C87" w:rsidRPr="00CD1809" w:rsidRDefault="00A61C87" w:rsidP="00CD1809">
            <w:pPr>
              <w:pStyle w:val="Style2"/>
              <w:adjustRightInd/>
              <w:rPr>
                <w:rFonts w:ascii="Roboto Light" w:eastAsiaTheme="minorHAnsi" w:hAnsi="Roboto Light" w:cstheme="minorBidi"/>
                <w:sz w:val="18"/>
                <w:szCs w:val="18"/>
                <w:lang w:val="en-AU"/>
              </w:rPr>
            </w:pPr>
          </w:p>
          <w:p w:rsidR="00A61C87" w:rsidRPr="00E74697" w:rsidRDefault="00A61C87" w:rsidP="00CD1809">
            <w:pPr>
              <w:pStyle w:val="SOTableText"/>
              <w:rPr>
                <w:color w:val="FF0000"/>
              </w:rPr>
            </w:pPr>
            <w:r w:rsidRPr="00CD1809">
              <w:rPr>
                <w:rFonts w:eastAsiaTheme="minorHAnsi" w:cstheme="minorBidi"/>
                <w:szCs w:val="18"/>
                <w:lang w:val="en-AU"/>
              </w:rPr>
              <w:t xml:space="preserve">Student choice to respond in </w:t>
            </w:r>
            <w:proofErr w:type="spellStart"/>
            <w:r w:rsidRPr="00CD1809">
              <w:rPr>
                <w:rFonts w:eastAsiaTheme="minorHAnsi" w:cstheme="minorBidi"/>
                <w:szCs w:val="18"/>
                <w:lang w:val="en-AU"/>
              </w:rPr>
              <w:t>Auslan</w:t>
            </w:r>
            <w:proofErr w:type="spellEnd"/>
            <w:r w:rsidRPr="00CD1809">
              <w:rPr>
                <w:rFonts w:eastAsiaTheme="minorHAnsi" w:cstheme="minorBidi"/>
                <w:szCs w:val="18"/>
                <w:lang w:val="en-AU"/>
              </w:rPr>
              <w:t xml:space="preserve"> or written English</w:t>
            </w:r>
            <w:r w:rsidR="008C7E4B">
              <w:rPr>
                <w:rFonts w:eastAsiaTheme="minorHAnsi" w:cstheme="minorBidi"/>
                <w:szCs w:val="18"/>
                <w:lang w:val="en-AU"/>
              </w:rPr>
              <w:t>.</w:t>
            </w:r>
          </w:p>
        </w:tc>
      </w:tr>
    </w:tbl>
    <w:p w:rsidR="00977665" w:rsidRPr="000F5AD3" w:rsidRDefault="00977665" w:rsidP="00977665">
      <w:pPr>
        <w:pStyle w:val="SOTableText"/>
        <w:spacing w:before="240" w:after="120"/>
        <w:rPr>
          <w:i/>
          <w:sz w:val="20"/>
        </w:rPr>
      </w:pPr>
      <w:r w:rsidRPr="000F5AD3">
        <w:rPr>
          <w:rFonts w:ascii="Roboto Medium" w:hAnsi="Roboto Medium"/>
          <w:sz w:val="20"/>
        </w:rPr>
        <w:t xml:space="preserve">Assessment Type 2: </w:t>
      </w:r>
      <w:r>
        <w:rPr>
          <w:rFonts w:ascii="Roboto Medium" w:hAnsi="Roboto Medium"/>
          <w:sz w:val="20"/>
        </w:rPr>
        <w:t>In-</w:t>
      </w:r>
      <w:r w:rsidRPr="00BB3918">
        <w:rPr>
          <w:rFonts w:ascii="Roboto Medium" w:hAnsi="Roboto Medium"/>
          <w:sz w:val="20"/>
        </w:rPr>
        <w:t>depth Study</w:t>
      </w:r>
      <w:r w:rsidRPr="00BB3918">
        <w:rPr>
          <w:sz w:val="20"/>
        </w:rPr>
        <w:t xml:space="preserve"> – weighting 20%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602"/>
        <w:gridCol w:w="602"/>
        <w:gridCol w:w="602"/>
        <w:gridCol w:w="603"/>
        <w:gridCol w:w="2268"/>
      </w:tblGrid>
      <w:tr w:rsidR="00CD1809" w:rsidRPr="00153C12" w:rsidTr="008C7E4B">
        <w:trPr>
          <w:trHeight w:val="481"/>
          <w:tblHeader/>
        </w:trPr>
        <w:tc>
          <w:tcPr>
            <w:tcW w:w="5506" w:type="dxa"/>
            <w:vMerge w:val="restart"/>
            <w:shd w:val="clear" w:color="auto" w:fill="D9D9D9" w:themeFill="background1" w:themeFillShade="D9"/>
            <w:vAlign w:val="center"/>
          </w:tcPr>
          <w:p w:rsidR="00CD1809" w:rsidRPr="00DE3C5C" w:rsidRDefault="00CD1809" w:rsidP="005D1617">
            <w:pPr>
              <w:pStyle w:val="SOTableText"/>
              <w:rPr>
                <w:i/>
              </w:rPr>
            </w:pPr>
            <w:r>
              <w:rPr>
                <w:rFonts w:ascii="Roboto Medium" w:hAnsi="Roboto Medium"/>
              </w:rPr>
              <w:t>Assessment d</w:t>
            </w:r>
            <w:r w:rsidRPr="00111A42">
              <w:rPr>
                <w:rFonts w:ascii="Roboto Medium" w:hAnsi="Roboto Medium"/>
              </w:rPr>
              <w:t>etails</w:t>
            </w:r>
          </w:p>
        </w:tc>
        <w:tc>
          <w:tcPr>
            <w:tcW w:w="2409" w:type="dxa"/>
            <w:gridSpan w:val="4"/>
            <w:shd w:val="clear" w:color="auto" w:fill="D9D9D9" w:themeFill="background1" w:themeFillShade="D9"/>
            <w:vAlign w:val="center"/>
          </w:tcPr>
          <w:p w:rsidR="00CD1809" w:rsidRPr="00153C12" w:rsidRDefault="00CD1809" w:rsidP="008C7E4B">
            <w:pPr>
              <w:pStyle w:val="SOTableHeadings"/>
              <w:jc w:val="center"/>
            </w:pPr>
            <w:r w:rsidRPr="00103D79">
              <w:t xml:space="preserve">Assessment </w:t>
            </w:r>
            <w:r>
              <w:t>d</w:t>
            </w:r>
            <w:r w:rsidRPr="00103D79">
              <w:t xml:space="preserve">esign </w:t>
            </w:r>
            <w:r>
              <w:t>c</w:t>
            </w:r>
            <w:r w:rsidRPr="00103D79">
              <w:t>riteria</w:t>
            </w:r>
          </w:p>
        </w:tc>
        <w:tc>
          <w:tcPr>
            <w:tcW w:w="2268" w:type="dxa"/>
            <w:vMerge w:val="restart"/>
            <w:shd w:val="clear" w:color="auto" w:fill="D9D9D9" w:themeFill="background1" w:themeFillShade="D9"/>
            <w:vAlign w:val="center"/>
          </w:tcPr>
          <w:p w:rsidR="00CD1809" w:rsidRPr="00103D79" w:rsidRDefault="00CD1809" w:rsidP="008969E4">
            <w:pPr>
              <w:pStyle w:val="SOTableHeadings"/>
            </w:pPr>
            <w:r w:rsidRPr="00103D79">
              <w:t xml:space="preserve">Assessment conditions </w:t>
            </w:r>
          </w:p>
          <w:p w:rsidR="00CD1809" w:rsidRPr="00153C12" w:rsidRDefault="00CD1809" w:rsidP="008969E4">
            <w:pPr>
              <w:pStyle w:val="SOTableText"/>
            </w:pPr>
            <w:r w:rsidRPr="00BB3918">
              <w:rPr>
                <w:sz w:val="16"/>
              </w:rPr>
              <w:t>(e.g. task type, word length, time allocated, supervision)</w:t>
            </w:r>
          </w:p>
        </w:tc>
      </w:tr>
      <w:tr w:rsidR="00CD1809" w:rsidRPr="00153C12" w:rsidTr="008C7E4B">
        <w:trPr>
          <w:trHeight w:val="145"/>
          <w:tblHeader/>
        </w:trPr>
        <w:tc>
          <w:tcPr>
            <w:tcW w:w="5506" w:type="dxa"/>
            <w:vMerge/>
            <w:shd w:val="clear" w:color="auto" w:fill="D9D9D9" w:themeFill="background1" w:themeFillShade="D9"/>
            <w:vAlign w:val="center"/>
          </w:tcPr>
          <w:p w:rsidR="00CD1809" w:rsidRPr="00DE3C5C" w:rsidRDefault="00CD1809" w:rsidP="008969E4">
            <w:pPr>
              <w:pStyle w:val="SOTableText"/>
              <w:rPr>
                <w:i/>
              </w:rPr>
            </w:pPr>
          </w:p>
        </w:tc>
        <w:tc>
          <w:tcPr>
            <w:tcW w:w="602" w:type="dxa"/>
            <w:shd w:val="clear" w:color="auto" w:fill="D9D9D9" w:themeFill="background1" w:themeFillShade="D9"/>
            <w:vAlign w:val="center"/>
          </w:tcPr>
          <w:p w:rsidR="00CD1809" w:rsidRDefault="00CD1809" w:rsidP="008C7E4B">
            <w:pPr>
              <w:pStyle w:val="SOTableHeadings"/>
              <w:jc w:val="center"/>
            </w:pPr>
            <w:r>
              <w:t>I</w:t>
            </w:r>
          </w:p>
        </w:tc>
        <w:tc>
          <w:tcPr>
            <w:tcW w:w="602" w:type="dxa"/>
            <w:shd w:val="clear" w:color="auto" w:fill="D9D9D9" w:themeFill="background1" w:themeFillShade="D9"/>
            <w:vAlign w:val="center"/>
          </w:tcPr>
          <w:p w:rsidR="00CD1809" w:rsidRPr="00103D79" w:rsidRDefault="00CD1809" w:rsidP="008C7E4B">
            <w:pPr>
              <w:pStyle w:val="SOTableHeadings"/>
              <w:jc w:val="center"/>
            </w:pPr>
            <w:r>
              <w:t>E</w:t>
            </w:r>
          </w:p>
        </w:tc>
        <w:tc>
          <w:tcPr>
            <w:tcW w:w="602" w:type="dxa"/>
            <w:shd w:val="clear" w:color="auto" w:fill="D9D9D9" w:themeFill="background1" w:themeFillShade="D9"/>
            <w:vAlign w:val="center"/>
          </w:tcPr>
          <w:p w:rsidR="00CD1809" w:rsidRPr="00103D79" w:rsidRDefault="00CD1809" w:rsidP="008C7E4B">
            <w:pPr>
              <w:pStyle w:val="SOTableHeadings"/>
              <w:jc w:val="center"/>
            </w:pPr>
            <w:r>
              <w:t>CS</w:t>
            </w:r>
          </w:p>
        </w:tc>
        <w:tc>
          <w:tcPr>
            <w:tcW w:w="603" w:type="dxa"/>
            <w:shd w:val="clear" w:color="auto" w:fill="D9D9D9" w:themeFill="background1" w:themeFillShade="D9"/>
            <w:vAlign w:val="center"/>
          </w:tcPr>
          <w:p w:rsidR="00CD1809" w:rsidRPr="00103D79" w:rsidRDefault="00CD1809" w:rsidP="008C7E4B">
            <w:pPr>
              <w:pStyle w:val="SOTableHeadings"/>
              <w:jc w:val="center"/>
            </w:pPr>
            <w:r>
              <w:t>AR</w:t>
            </w:r>
          </w:p>
        </w:tc>
        <w:tc>
          <w:tcPr>
            <w:tcW w:w="2268" w:type="dxa"/>
            <w:vMerge/>
            <w:shd w:val="clear" w:color="auto" w:fill="auto"/>
            <w:vAlign w:val="center"/>
          </w:tcPr>
          <w:p w:rsidR="00CD1809" w:rsidRPr="00153C12" w:rsidRDefault="00CD1809" w:rsidP="008969E4">
            <w:pPr>
              <w:pStyle w:val="SOTableText"/>
            </w:pPr>
          </w:p>
        </w:tc>
      </w:tr>
      <w:tr w:rsidR="00A61C87" w:rsidRPr="00153C12" w:rsidTr="008C7E4B">
        <w:trPr>
          <w:trHeight w:val="2094"/>
        </w:trPr>
        <w:tc>
          <w:tcPr>
            <w:tcW w:w="5506" w:type="dxa"/>
            <w:shd w:val="clear" w:color="auto" w:fill="auto"/>
            <w:vAlign w:val="center"/>
          </w:tcPr>
          <w:p w:rsidR="00A61C87" w:rsidRPr="00D3007E" w:rsidRDefault="00A61C87" w:rsidP="008C7E4B">
            <w:pPr>
              <w:pStyle w:val="ACLAPTableText"/>
              <w:rPr>
                <w:rFonts w:ascii="Roboto Medium" w:eastAsiaTheme="minorHAnsi" w:hAnsi="Roboto Medium" w:cstheme="minorBidi"/>
                <w:sz w:val="18"/>
                <w:szCs w:val="18"/>
              </w:rPr>
            </w:pPr>
            <w:r>
              <w:rPr>
                <w:rFonts w:ascii="Roboto Medium" w:eastAsiaTheme="minorHAnsi" w:hAnsi="Roboto Medium" w:cstheme="minorBidi"/>
                <w:sz w:val="18"/>
                <w:szCs w:val="18"/>
              </w:rPr>
              <w:t>Formal Signed Discussion</w:t>
            </w:r>
          </w:p>
          <w:p w:rsidR="00A61C87" w:rsidRPr="00D6012D" w:rsidRDefault="00A61C87" w:rsidP="008C7E4B">
            <w:pPr>
              <w:pStyle w:val="Style5"/>
              <w:ind w:left="0"/>
              <w:rPr>
                <w:rFonts w:ascii="Roboto Light" w:eastAsiaTheme="minorHAnsi" w:hAnsi="Roboto Light" w:cstheme="minorBidi"/>
                <w:lang w:val="en-AU"/>
              </w:rPr>
            </w:pPr>
            <w:r w:rsidRPr="00D6012D">
              <w:rPr>
                <w:rFonts w:ascii="Roboto Light" w:eastAsiaTheme="minorHAnsi" w:hAnsi="Roboto Light" w:cstheme="minorBidi"/>
                <w:lang w:val="en-AU"/>
              </w:rPr>
              <w:t>Students produce a formal signed piece about a topic which has been negotiated with the teacher. The topic will be related to the study they have undertaken as a part of their in-depth study. Students will need to show that they have an understanding of their topic through</w:t>
            </w:r>
            <w:r>
              <w:rPr>
                <w:rFonts w:ascii="Roboto Light" w:eastAsiaTheme="minorHAnsi" w:hAnsi="Roboto Light" w:cstheme="minorBidi"/>
                <w:lang w:val="en-AU"/>
              </w:rPr>
              <w:t xml:space="preserve"> </w:t>
            </w:r>
            <w:r w:rsidRPr="00D6012D">
              <w:rPr>
                <w:rFonts w:ascii="Roboto Light" w:eastAsiaTheme="minorHAnsi" w:hAnsi="Roboto Light" w:cstheme="minorBidi"/>
                <w:lang w:val="en-AU"/>
              </w:rPr>
              <w:t xml:space="preserve">expressing the information they have learnt, and reflecting on the texts they have used. The use of language will show an understanding of </w:t>
            </w:r>
            <w:proofErr w:type="spellStart"/>
            <w:r w:rsidRPr="00D6012D">
              <w:rPr>
                <w:rFonts w:ascii="Roboto Light" w:eastAsiaTheme="minorHAnsi" w:hAnsi="Roboto Light" w:cstheme="minorBidi"/>
                <w:lang w:val="en-AU"/>
              </w:rPr>
              <w:t>Auslan</w:t>
            </w:r>
            <w:proofErr w:type="spellEnd"/>
            <w:r w:rsidRPr="00D6012D">
              <w:rPr>
                <w:rFonts w:ascii="Roboto Light" w:eastAsiaTheme="minorHAnsi" w:hAnsi="Roboto Light" w:cstheme="minorBidi"/>
                <w:lang w:val="en-AU"/>
              </w:rPr>
              <w:t xml:space="preserve"> linguistics and will be appropriate to the audience in which they are signing to</w:t>
            </w:r>
            <w:r>
              <w:rPr>
                <w:rFonts w:ascii="Roboto Light" w:eastAsiaTheme="minorHAnsi" w:hAnsi="Roboto Light" w:cstheme="minorBidi"/>
                <w:lang w:val="en-AU"/>
              </w:rPr>
              <w:t>.</w:t>
            </w:r>
          </w:p>
        </w:tc>
        <w:tc>
          <w:tcPr>
            <w:tcW w:w="602" w:type="dxa"/>
            <w:vAlign w:val="center"/>
          </w:tcPr>
          <w:p w:rsidR="00A61C87" w:rsidRPr="00E74697" w:rsidRDefault="008C7E4B" w:rsidP="00BD2E1F">
            <w:pPr>
              <w:pStyle w:val="SOTableText"/>
              <w:jc w:val="center"/>
              <w:rPr>
                <w:color w:val="FF0000"/>
              </w:rPr>
            </w:pPr>
            <w:r>
              <w:rPr>
                <w:rFonts w:eastAsiaTheme="minorHAnsi" w:cstheme="minorBidi"/>
                <w:szCs w:val="18"/>
                <w:lang w:val="en-AU"/>
              </w:rPr>
              <w:t>1,</w:t>
            </w:r>
            <w:r w:rsidR="00A61C87" w:rsidRPr="00D3007E">
              <w:rPr>
                <w:rFonts w:eastAsiaTheme="minorHAnsi" w:cstheme="minorBidi"/>
                <w:szCs w:val="18"/>
                <w:lang w:val="en-AU"/>
              </w:rPr>
              <w:t>2</w:t>
            </w:r>
          </w:p>
        </w:tc>
        <w:tc>
          <w:tcPr>
            <w:tcW w:w="602" w:type="dxa"/>
            <w:shd w:val="clear" w:color="auto" w:fill="auto"/>
            <w:vAlign w:val="center"/>
          </w:tcPr>
          <w:p w:rsidR="00A61C87" w:rsidRPr="00D3007E" w:rsidRDefault="008C7E4B" w:rsidP="00BD2E1F">
            <w:pPr>
              <w:pStyle w:val="SOTableText"/>
              <w:jc w:val="center"/>
              <w:rPr>
                <w:rFonts w:eastAsiaTheme="minorHAnsi" w:cstheme="minorBidi"/>
                <w:szCs w:val="18"/>
                <w:lang w:val="en-AU"/>
              </w:rPr>
            </w:pPr>
            <w:r>
              <w:rPr>
                <w:rFonts w:eastAsiaTheme="minorHAnsi" w:cstheme="minorBidi"/>
                <w:szCs w:val="18"/>
                <w:lang w:val="en-AU"/>
              </w:rPr>
              <w:t>1,</w:t>
            </w:r>
            <w:r w:rsidR="00A61C87">
              <w:rPr>
                <w:rFonts w:eastAsiaTheme="minorHAnsi" w:cstheme="minorBidi"/>
                <w:szCs w:val="18"/>
                <w:lang w:val="en-AU"/>
              </w:rPr>
              <w:t>2</w:t>
            </w:r>
          </w:p>
        </w:tc>
        <w:tc>
          <w:tcPr>
            <w:tcW w:w="602" w:type="dxa"/>
            <w:shd w:val="clear" w:color="auto" w:fill="auto"/>
            <w:vAlign w:val="center"/>
          </w:tcPr>
          <w:p w:rsidR="00A61C87" w:rsidRPr="00E74697" w:rsidRDefault="008C7E4B" w:rsidP="00BD2E1F">
            <w:pPr>
              <w:pStyle w:val="SOTableText"/>
              <w:jc w:val="center"/>
              <w:rPr>
                <w:color w:val="FF0000"/>
              </w:rPr>
            </w:pPr>
            <w:r>
              <w:rPr>
                <w:rFonts w:eastAsiaTheme="minorHAnsi" w:cstheme="minorBidi"/>
                <w:szCs w:val="18"/>
                <w:lang w:val="en-AU"/>
              </w:rPr>
              <w:t>1,</w:t>
            </w:r>
            <w:r w:rsidR="00A61C87" w:rsidRPr="00D3007E">
              <w:rPr>
                <w:rFonts w:eastAsiaTheme="minorHAnsi" w:cstheme="minorBidi"/>
                <w:szCs w:val="18"/>
                <w:lang w:val="en-AU"/>
              </w:rPr>
              <w:t>2</w:t>
            </w:r>
          </w:p>
        </w:tc>
        <w:tc>
          <w:tcPr>
            <w:tcW w:w="603" w:type="dxa"/>
            <w:shd w:val="clear" w:color="auto" w:fill="auto"/>
            <w:vAlign w:val="center"/>
          </w:tcPr>
          <w:p w:rsidR="00A61C87" w:rsidRPr="00E74697" w:rsidRDefault="00A61C87" w:rsidP="008969E4">
            <w:pPr>
              <w:pStyle w:val="SOTableText"/>
              <w:jc w:val="center"/>
              <w:rPr>
                <w:color w:val="FF0000"/>
              </w:rPr>
            </w:pPr>
          </w:p>
        </w:tc>
        <w:tc>
          <w:tcPr>
            <w:tcW w:w="2268" w:type="dxa"/>
            <w:shd w:val="clear" w:color="auto" w:fill="auto"/>
            <w:vAlign w:val="center"/>
          </w:tcPr>
          <w:p w:rsidR="00A61C87" w:rsidRPr="00CD1809" w:rsidRDefault="00A61C87" w:rsidP="00CD1809">
            <w:pPr>
              <w:pStyle w:val="SOTableText"/>
              <w:rPr>
                <w:rFonts w:eastAsiaTheme="minorHAnsi" w:cstheme="minorBidi"/>
                <w:szCs w:val="18"/>
                <w:lang w:val="en-AU"/>
              </w:rPr>
            </w:pPr>
            <w:r w:rsidRPr="00CD1809">
              <w:rPr>
                <w:rFonts w:eastAsiaTheme="minorHAnsi" w:cstheme="minorBidi"/>
                <w:szCs w:val="18"/>
                <w:lang w:val="en-AU"/>
              </w:rPr>
              <w:t>Formal signed response of 3-5 minutes</w:t>
            </w:r>
          </w:p>
          <w:p w:rsidR="00A61C87" w:rsidRPr="00CD1809" w:rsidRDefault="00A61C87" w:rsidP="00CD1809">
            <w:pPr>
              <w:pStyle w:val="SOTableText"/>
              <w:rPr>
                <w:rFonts w:eastAsiaTheme="minorHAnsi" w:cstheme="minorBidi"/>
                <w:szCs w:val="18"/>
                <w:lang w:val="en-AU"/>
              </w:rPr>
            </w:pPr>
            <w:r w:rsidRPr="00CD1809">
              <w:rPr>
                <w:rFonts w:eastAsiaTheme="minorHAnsi" w:cstheme="minorBidi"/>
                <w:szCs w:val="18"/>
                <w:lang w:val="en-AU"/>
              </w:rPr>
              <w:t>Students to show evidence of planning, preparation and research</w:t>
            </w:r>
          </w:p>
          <w:p w:rsidR="00A61C87" w:rsidRPr="00CD1809" w:rsidRDefault="00A61C87" w:rsidP="008969E4">
            <w:pPr>
              <w:pStyle w:val="SOTableText"/>
              <w:rPr>
                <w:rFonts w:eastAsiaTheme="minorHAnsi" w:cstheme="minorBidi"/>
                <w:szCs w:val="18"/>
                <w:lang w:val="en-AU"/>
              </w:rPr>
            </w:pPr>
          </w:p>
        </w:tc>
      </w:tr>
      <w:tr w:rsidR="00A61C87" w:rsidRPr="00153C12" w:rsidTr="008C7E4B">
        <w:trPr>
          <w:trHeight w:val="1911"/>
        </w:trPr>
        <w:tc>
          <w:tcPr>
            <w:tcW w:w="5506" w:type="dxa"/>
            <w:shd w:val="clear" w:color="auto" w:fill="auto"/>
            <w:vAlign w:val="center"/>
          </w:tcPr>
          <w:p w:rsidR="00A61C87" w:rsidRDefault="00A61C87" w:rsidP="008C7E4B">
            <w:pPr>
              <w:pStyle w:val="ACLAPTableText"/>
              <w:rPr>
                <w:rFonts w:ascii="Roboto Medium" w:eastAsiaTheme="minorHAnsi" w:hAnsi="Roboto Medium" w:cstheme="minorBidi"/>
                <w:sz w:val="18"/>
                <w:szCs w:val="18"/>
              </w:rPr>
            </w:pPr>
            <w:r>
              <w:rPr>
                <w:rFonts w:ascii="Roboto Medium" w:eastAsiaTheme="minorHAnsi" w:hAnsi="Roboto Medium" w:cstheme="minorBidi"/>
                <w:sz w:val="18"/>
                <w:szCs w:val="18"/>
              </w:rPr>
              <w:t>Informal Signed Discussion</w:t>
            </w:r>
          </w:p>
          <w:p w:rsidR="00A61C87" w:rsidRDefault="00A61C87" w:rsidP="008C7E4B">
            <w:pPr>
              <w:pStyle w:val="Style5"/>
              <w:ind w:left="0"/>
              <w:rPr>
                <w:rFonts w:ascii="Roboto Medium" w:eastAsiaTheme="minorHAnsi" w:hAnsi="Roboto Medium" w:cstheme="minorBidi"/>
              </w:rPr>
            </w:pPr>
            <w:r w:rsidRPr="008C7E4B">
              <w:rPr>
                <w:rFonts w:ascii="Roboto Light" w:eastAsiaTheme="minorHAnsi" w:hAnsi="Roboto Light" w:cstheme="minorBidi"/>
                <w:lang w:val="en-AU"/>
              </w:rPr>
              <w:t xml:space="preserve">Students discuss in small groups and with the teacher the ideas and opinions that have changed or been confirmed through their studies. Students will discuss an aspect of their in-depth study and explain how this was relevant to their research. Students will also show how they were able to obtain their information. Students will use the correct </w:t>
            </w:r>
            <w:proofErr w:type="spellStart"/>
            <w:r w:rsidRPr="008C7E4B">
              <w:rPr>
                <w:rFonts w:ascii="Roboto Light" w:eastAsiaTheme="minorHAnsi" w:hAnsi="Roboto Light" w:cstheme="minorBidi"/>
                <w:lang w:val="en-AU"/>
              </w:rPr>
              <w:t>Auslan</w:t>
            </w:r>
            <w:proofErr w:type="spellEnd"/>
            <w:r w:rsidRPr="008C7E4B">
              <w:rPr>
                <w:rFonts w:ascii="Roboto Light" w:eastAsiaTheme="minorHAnsi" w:hAnsi="Roboto Light" w:cstheme="minorBidi"/>
                <w:lang w:val="en-AU"/>
              </w:rPr>
              <w:t xml:space="preserve"> linguistics and use signs appropriate to the audience.</w:t>
            </w:r>
            <w:r>
              <w:rPr>
                <w:rStyle w:val="CharacterStyle1"/>
              </w:rPr>
              <w:t xml:space="preserve"> </w:t>
            </w:r>
          </w:p>
        </w:tc>
        <w:tc>
          <w:tcPr>
            <w:tcW w:w="602" w:type="dxa"/>
            <w:vAlign w:val="center"/>
          </w:tcPr>
          <w:p w:rsidR="00A61C87" w:rsidRPr="00E74697" w:rsidRDefault="008C7E4B" w:rsidP="00BD2E1F">
            <w:pPr>
              <w:pStyle w:val="SOTableText"/>
              <w:jc w:val="center"/>
              <w:rPr>
                <w:color w:val="FF0000"/>
              </w:rPr>
            </w:pPr>
            <w:r>
              <w:rPr>
                <w:rFonts w:eastAsiaTheme="minorHAnsi" w:cstheme="minorBidi"/>
                <w:szCs w:val="18"/>
                <w:lang w:val="en-AU"/>
              </w:rPr>
              <w:t>1,</w:t>
            </w:r>
            <w:r w:rsidR="00A61C87" w:rsidRPr="00D3007E">
              <w:rPr>
                <w:rFonts w:eastAsiaTheme="minorHAnsi" w:cstheme="minorBidi"/>
                <w:szCs w:val="18"/>
                <w:lang w:val="en-AU"/>
              </w:rPr>
              <w:t>2</w:t>
            </w:r>
          </w:p>
        </w:tc>
        <w:tc>
          <w:tcPr>
            <w:tcW w:w="602" w:type="dxa"/>
            <w:shd w:val="clear" w:color="auto" w:fill="auto"/>
            <w:vAlign w:val="center"/>
          </w:tcPr>
          <w:p w:rsidR="00A61C87" w:rsidRPr="00D3007E" w:rsidRDefault="00A61C87" w:rsidP="00BD2E1F">
            <w:pPr>
              <w:pStyle w:val="SOTableText"/>
              <w:jc w:val="center"/>
              <w:rPr>
                <w:rFonts w:eastAsiaTheme="minorHAnsi" w:cstheme="minorBidi"/>
                <w:szCs w:val="18"/>
                <w:lang w:val="en-AU"/>
              </w:rPr>
            </w:pPr>
          </w:p>
        </w:tc>
        <w:tc>
          <w:tcPr>
            <w:tcW w:w="602" w:type="dxa"/>
            <w:shd w:val="clear" w:color="auto" w:fill="auto"/>
            <w:vAlign w:val="center"/>
          </w:tcPr>
          <w:p w:rsidR="00A61C87" w:rsidRPr="00E74697" w:rsidRDefault="008C7E4B" w:rsidP="00BD2E1F">
            <w:pPr>
              <w:pStyle w:val="SOTableText"/>
              <w:jc w:val="center"/>
              <w:rPr>
                <w:color w:val="FF0000"/>
              </w:rPr>
            </w:pPr>
            <w:r>
              <w:rPr>
                <w:rFonts w:eastAsiaTheme="minorHAnsi" w:cstheme="minorBidi"/>
                <w:szCs w:val="18"/>
                <w:lang w:val="en-AU"/>
              </w:rPr>
              <w:t>1,</w:t>
            </w:r>
            <w:r w:rsidR="00A61C87" w:rsidRPr="00D3007E">
              <w:rPr>
                <w:rFonts w:eastAsiaTheme="minorHAnsi" w:cstheme="minorBidi"/>
                <w:szCs w:val="18"/>
                <w:lang w:val="en-AU"/>
              </w:rPr>
              <w:t>2</w:t>
            </w:r>
          </w:p>
        </w:tc>
        <w:tc>
          <w:tcPr>
            <w:tcW w:w="603" w:type="dxa"/>
            <w:shd w:val="clear" w:color="auto" w:fill="auto"/>
            <w:vAlign w:val="center"/>
          </w:tcPr>
          <w:p w:rsidR="00A61C87" w:rsidRPr="00E74697" w:rsidRDefault="00A61C87" w:rsidP="008969E4">
            <w:pPr>
              <w:pStyle w:val="SOTableText"/>
              <w:jc w:val="center"/>
              <w:rPr>
                <w:color w:val="FF0000"/>
              </w:rPr>
            </w:pPr>
          </w:p>
        </w:tc>
        <w:tc>
          <w:tcPr>
            <w:tcW w:w="2268" w:type="dxa"/>
            <w:shd w:val="clear" w:color="auto" w:fill="auto"/>
            <w:vAlign w:val="center"/>
          </w:tcPr>
          <w:p w:rsidR="00A61C87" w:rsidRPr="00CD1809" w:rsidRDefault="00A61C87" w:rsidP="00CD1809">
            <w:pPr>
              <w:pStyle w:val="SOTableText"/>
              <w:rPr>
                <w:rFonts w:eastAsiaTheme="minorHAnsi" w:cstheme="minorBidi"/>
                <w:szCs w:val="18"/>
                <w:lang w:val="en-AU"/>
              </w:rPr>
            </w:pPr>
            <w:r w:rsidRPr="00CD1809">
              <w:rPr>
                <w:rFonts w:eastAsiaTheme="minorHAnsi" w:cstheme="minorBidi"/>
                <w:szCs w:val="18"/>
                <w:lang w:val="en-AU"/>
              </w:rPr>
              <w:t>Informal signed response 4-5 minutes</w:t>
            </w:r>
          </w:p>
          <w:p w:rsidR="00A61C87" w:rsidRPr="00CD1809" w:rsidRDefault="00A61C87" w:rsidP="00CD1809">
            <w:pPr>
              <w:pStyle w:val="SOTableText"/>
              <w:rPr>
                <w:rFonts w:eastAsiaTheme="minorHAnsi" w:cstheme="minorBidi"/>
                <w:szCs w:val="18"/>
                <w:lang w:val="en-AU"/>
              </w:rPr>
            </w:pPr>
            <w:r w:rsidRPr="00CD1809">
              <w:rPr>
                <w:rFonts w:eastAsiaTheme="minorHAnsi" w:cstheme="minorBidi"/>
                <w:szCs w:val="18"/>
                <w:lang w:val="en-AU"/>
              </w:rPr>
              <w:t>Students to show evidence of planning, preparation and research.</w:t>
            </w:r>
          </w:p>
          <w:p w:rsidR="00A61C87" w:rsidRPr="00CD1809" w:rsidRDefault="00A61C87" w:rsidP="008969E4">
            <w:pPr>
              <w:pStyle w:val="SOTableText"/>
              <w:rPr>
                <w:rFonts w:eastAsiaTheme="minorHAnsi" w:cstheme="minorBidi"/>
                <w:szCs w:val="18"/>
                <w:lang w:val="en-AU"/>
              </w:rPr>
            </w:pPr>
          </w:p>
        </w:tc>
      </w:tr>
      <w:tr w:rsidR="00A61C87" w:rsidRPr="00153C12" w:rsidTr="008C7E4B">
        <w:trPr>
          <w:trHeight w:val="1566"/>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61C87" w:rsidRPr="00D3007E" w:rsidRDefault="00A61C87" w:rsidP="008C7E4B">
            <w:pPr>
              <w:pStyle w:val="ACLAPTableText"/>
              <w:rPr>
                <w:rFonts w:ascii="Roboto Medium" w:eastAsiaTheme="minorHAnsi" w:hAnsi="Roboto Medium" w:cstheme="minorBidi"/>
                <w:sz w:val="18"/>
                <w:szCs w:val="18"/>
              </w:rPr>
            </w:pPr>
            <w:r w:rsidRPr="00D3007E">
              <w:rPr>
                <w:rFonts w:ascii="Roboto Medium" w:eastAsiaTheme="minorHAnsi" w:hAnsi="Roboto Medium" w:cstheme="minorBidi"/>
                <w:sz w:val="18"/>
                <w:szCs w:val="18"/>
              </w:rPr>
              <w:lastRenderedPageBreak/>
              <w:t>English Reflection</w:t>
            </w:r>
          </w:p>
          <w:p w:rsidR="00A61C87" w:rsidRPr="008C7E4B" w:rsidRDefault="00A61C87" w:rsidP="008C7E4B">
            <w:pPr>
              <w:pStyle w:val="Style5"/>
              <w:ind w:left="0"/>
              <w:rPr>
                <w:rFonts w:ascii="Roboto Light" w:eastAsiaTheme="minorHAnsi" w:hAnsi="Roboto Light" w:cstheme="minorBidi"/>
                <w:lang w:val="en-AU"/>
              </w:rPr>
            </w:pPr>
            <w:r w:rsidRPr="008C7E4B">
              <w:rPr>
                <w:rFonts w:ascii="Roboto Light" w:eastAsiaTheme="minorHAnsi" w:hAnsi="Roboto Light" w:cstheme="minorBidi"/>
                <w:lang w:val="en-AU"/>
              </w:rPr>
              <w:t>Students to write a reflective paper about their learning experiences through their in-depth study. Students will reflect on their texts they used/viewed, reflect on their ideas, information and opinions and explain how these changed throughout their course of study.</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61C87" w:rsidRPr="00E74697" w:rsidRDefault="00A61C87" w:rsidP="006B32DC">
            <w:pPr>
              <w:pStyle w:val="SOTableText"/>
              <w:jc w:val="center"/>
              <w:rPr>
                <w:color w:val="FF0000"/>
              </w:rP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61C87" w:rsidRPr="00E74697" w:rsidRDefault="00A61C87" w:rsidP="006B32DC">
            <w:pPr>
              <w:pStyle w:val="SOTableText"/>
              <w:jc w:val="center"/>
              <w:rPr>
                <w:color w:val="FF0000"/>
              </w:rP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61C87" w:rsidRPr="00E74697" w:rsidRDefault="00A61C87" w:rsidP="006B32DC">
            <w:pPr>
              <w:pStyle w:val="SOTableText"/>
              <w:jc w:val="center"/>
              <w:rPr>
                <w:color w:val="FF0000"/>
              </w:rP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61C87" w:rsidRPr="00E74697" w:rsidRDefault="008C7E4B" w:rsidP="008C7E4B">
            <w:pPr>
              <w:pStyle w:val="SOTableText"/>
              <w:jc w:val="center"/>
              <w:rPr>
                <w:color w:val="FF0000"/>
              </w:rPr>
            </w:pPr>
            <w:r>
              <w:t>1</w:t>
            </w:r>
            <w:r w:rsidR="00A61C87" w:rsidRPr="00A61C87">
              <w:t xml:space="preserve"> 2,3</w:t>
            </w:r>
          </w:p>
        </w:tc>
        <w:tc>
          <w:tcPr>
            <w:tcW w:w="22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61C87" w:rsidRPr="00D6012D" w:rsidRDefault="00A61C87" w:rsidP="00CD1809">
            <w:pPr>
              <w:pStyle w:val="Style5"/>
              <w:ind w:left="0"/>
              <w:rPr>
                <w:rFonts w:ascii="Roboto Light" w:eastAsiaTheme="minorHAnsi" w:hAnsi="Roboto Light" w:cstheme="minorBidi"/>
                <w:sz w:val="20"/>
                <w:szCs w:val="22"/>
                <w:lang w:val="en-AU"/>
              </w:rPr>
            </w:pPr>
            <w:r w:rsidRPr="00D6012D">
              <w:rPr>
                <w:rFonts w:ascii="Roboto Light" w:eastAsiaTheme="minorHAnsi" w:hAnsi="Roboto Light" w:cstheme="minorBidi"/>
                <w:sz w:val="20"/>
                <w:szCs w:val="22"/>
                <w:lang w:val="en-AU"/>
              </w:rPr>
              <w:t>600 word written response to be</w:t>
            </w:r>
            <w:r>
              <w:rPr>
                <w:rFonts w:ascii="Roboto Light" w:eastAsiaTheme="minorHAnsi" w:hAnsi="Roboto Light" w:cstheme="minorBidi"/>
                <w:sz w:val="20"/>
                <w:szCs w:val="22"/>
                <w:lang w:val="en-AU"/>
              </w:rPr>
              <w:t xml:space="preserve"> </w:t>
            </w:r>
            <w:r w:rsidRPr="00D6012D">
              <w:rPr>
                <w:rFonts w:ascii="Roboto Light" w:eastAsiaTheme="majorEastAsia" w:hAnsi="Roboto Light" w:cstheme="minorBidi"/>
                <w:sz w:val="20"/>
                <w:szCs w:val="22"/>
              </w:rPr>
              <w:t>com</w:t>
            </w:r>
            <w:r w:rsidRPr="00D6012D">
              <w:rPr>
                <w:rFonts w:ascii="Roboto Light" w:eastAsiaTheme="majorEastAsia" w:hAnsi="Roboto Light" w:cstheme="minorBidi"/>
              </w:rPr>
              <w:t>pleted after both of their</w:t>
            </w:r>
            <w:r>
              <w:t xml:space="preserve"> </w:t>
            </w:r>
            <w:r w:rsidRPr="00D6012D">
              <w:rPr>
                <w:rFonts w:ascii="Roboto Light" w:eastAsiaTheme="majorEastAsia" w:hAnsi="Roboto Light" w:cstheme="minorBidi"/>
              </w:rPr>
              <w:t>signed assessments</w:t>
            </w:r>
          </w:p>
          <w:p w:rsidR="00A61C87" w:rsidRPr="008C7E4B" w:rsidRDefault="00A61C87" w:rsidP="008C7E4B">
            <w:r w:rsidRPr="00D6012D">
              <w:t>Students to show evidence of</w:t>
            </w:r>
            <w:r>
              <w:t xml:space="preserve"> </w:t>
            </w:r>
            <w:r w:rsidRPr="00D6012D">
              <w:t>planning, preparation and</w:t>
            </w:r>
            <w:r>
              <w:t xml:space="preserve"> research</w:t>
            </w:r>
            <w:r w:rsidR="008C7E4B">
              <w:t>.</w:t>
            </w:r>
          </w:p>
        </w:tc>
      </w:tr>
    </w:tbl>
    <w:p w:rsidR="00977665" w:rsidRPr="000F5AD3" w:rsidRDefault="00977665" w:rsidP="00977665">
      <w:pPr>
        <w:spacing w:before="240"/>
        <w:rPr>
          <w:szCs w:val="20"/>
          <w:lang w:val="en-US"/>
        </w:rPr>
      </w:pPr>
      <w:r w:rsidRPr="000F5AD3">
        <w:rPr>
          <w:rFonts w:ascii="Roboto Medium" w:hAnsi="Roboto Medium"/>
        </w:rPr>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7915"/>
        <w:gridCol w:w="2268"/>
      </w:tblGrid>
      <w:tr w:rsidR="00977665" w:rsidRPr="00153C12" w:rsidTr="008C7E4B">
        <w:trPr>
          <w:trHeight w:val="397"/>
        </w:trPr>
        <w:tc>
          <w:tcPr>
            <w:tcW w:w="7915" w:type="dxa"/>
            <w:vMerge w:val="restart"/>
            <w:shd w:val="clear" w:color="auto" w:fill="D9D9D9" w:themeFill="background1" w:themeFillShade="D9"/>
            <w:vAlign w:val="center"/>
          </w:tcPr>
          <w:p w:rsidR="00977665" w:rsidRPr="00111A42" w:rsidRDefault="00977665" w:rsidP="005D1617">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2268" w:type="dxa"/>
            <w:vMerge w:val="restart"/>
            <w:shd w:val="clear" w:color="auto" w:fill="D9D9D9" w:themeFill="background1" w:themeFillShade="D9"/>
            <w:vAlign w:val="center"/>
          </w:tcPr>
          <w:p w:rsidR="00977665" w:rsidRPr="00103D79" w:rsidRDefault="00977665" w:rsidP="008969E4">
            <w:pPr>
              <w:pStyle w:val="SOTableHeadings"/>
            </w:pPr>
            <w:r w:rsidRPr="00103D79">
              <w:t xml:space="preserve">Assessment conditions </w:t>
            </w:r>
          </w:p>
          <w:p w:rsidR="00977665" w:rsidRPr="00153C12" w:rsidRDefault="00977665" w:rsidP="008969E4">
            <w:pPr>
              <w:pStyle w:val="SOTableText"/>
            </w:pPr>
            <w:r w:rsidRPr="00BB3918">
              <w:rPr>
                <w:sz w:val="16"/>
              </w:rPr>
              <w:t>(e.g. task type, word length, time allocated, supervision)</w:t>
            </w:r>
          </w:p>
        </w:tc>
      </w:tr>
      <w:tr w:rsidR="00977665" w:rsidRPr="00153C12" w:rsidTr="008C7E4B">
        <w:trPr>
          <w:trHeight w:val="336"/>
        </w:trPr>
        <w:tc>
          <w:tcPr>
            <w:tcW w:w="7915" w:type="dxa"/>
            <w:vMerge/>
            <w:shd w:val="clear" w:color="auto" w:fill="D9D9D9" w:themeFill="background1" w:themeFillShade="D9"/>
            <w:vAlign w:val="center"/>
          </w:tcPr>
          <w:p w:rsidR="00977665" w:rsidRPr="00EE4F23" w:rsidRDefault="00977665" w:rsidP="008969E4">
            <w:pPr>
              <w:pStyle w:val="SOTableText"/>
              <w:rPr>
                <w:i/>
              </w:rPr>
            </w:pPr>
          </w:p>
        </w:tc>
        <w:tc>
          <w:tcPr>
            <w:tcW w:w="2268" w:type="dxa"/>
            <w:vMerge/>
            <w:shd w:val="clear" w:color="auto" w:fill="auto"/>
            <w:vAlign w:val="center"/>
          </w:tcPr>
          <w:p w:rsidR="00977665" w:rsidRPr="00153C12" w:rsidRDefault="00977665" w:rsidP="008969E4">
            <w:pPr>
              <w:pStyle w:val="SOTableText"/>
            </w:pPr>
          </w:p>
        </w:tc>
      </w:tr>
      <w:tr w:rsidR="00977665" w:rsidRPr="00153C12" w:rsidTr="008C7E4B">
        <w:trPr>
          <w:trHeight w:val="934"/>
        </w:trPr>
        <w:tc>
          <w:tcPr>
            <w:tcW w:w="7915" w:type="dxa"/>
            <w:shd w:val="clear" w:color="auto" w:fill="auto"/>
            <w:vAlign w:val="center"/>
          </w:tcPr>
          <w:p w:rsidR="00CD1809" w:rsidRPr="00CD1809" w:rsidRDefault="00CD1809" w:rsidP="00CD1809">
            <w:pPr>
              <w:spacing w:before="60"/>
              <w:rPr>
                <w:rFonts w:cs="Arial"/>
                <w:sz w:val="18"/>
                <w:szCs w:val="18"/>
              </w:rPr>
            </w:pPr>
            <w:r w:rsidRPr="00CD1809">
              <w:rPr>
                <w:rFonts w:cs="Arial"/>
                <w:sz w:val="18"/>
                <w:szCs w:val="18"/>
              </w:rPr>
              <w:t xml:space="preserve">The interactive sign examination assesses primarily student’s knowledge and skill in using </w:t>
            </w:r>
            <w:proofErr w:type="spellStart"/>
            <w:r w:rsidRPr="00CD1809">
              <w:rPr>
                <w:rFonts w:cs="Arial"/>
                <w:sz w:val="18"/>
                <w:szCs w:val="18"/>
              </w:rPr>
              <w:t>Auslan</w:t>
            </w:r>
            <w:proofErr w:type="spellEnd"/>
            <w:r w:rsidRPr="00CD1809">
              <w:rPr>
                <w:rFonts w:cs="Arial"/>
                <w:sz w:val="18"/>
                <w:szCs w:val="18"/>
              </w:rPr>
              <w:t xml:space="preserve"> for conversation, reporting, and discussion purposes.</w:t>
            </w:r>
          </w:p>
          <w:p w:rsidR="00CD1809" w:rsidRPr="00CD1809" w:rsidRDefault="00CD1809" w:rsidP="00CD1809">
            <w:pPr>
              <w:rPr>
                <w:rFonts w:cs="Arial"/>
                <w:sz w:val="18"/>
                <w:szCs w:val="18"/>
              </w:rPr>
            </w:pPr>
            <w:r w:rsidRPr="00CD1809">
              <w:rPr>
                <w:rFonts w:cs="Arial"/>
                <w:sz w:val="18"/>
                <w:szCs w:val="18"/>
              </w:rPr>
              <w:t>Section 1: Conversation and discussion</w:t>
            </w:r>
            <w:r w:rsidR="008C7E4B">
              <w:rPr>
                <w:rFonts w:cs="Arial"/>
                <w:sz w:val="18"/>
                <w:szCs w:val="18"/>
              </w:rPr>
              <w:t>.</w:t>
            </w:r>
          </w:p>
          <w:p w:rsidR="00CD1809" w:rsidRPr="00CD1809" w:rsidRDefault="00CD1809" w:rsidP="00CD1809">
            <w:pPr>
              <w:rPr>
                <w:rFonts w:cs="Arial"/>
                <w:sz w:val="18"/>
                <w:szCs w:val="18"/>
              </w:rPr>
            </w:pPr>
            <w:r w:rsidRPr="00CD1809">
              <w:rPr>
                <w:rFonts w:cs="Arial"/>
                <w:sz w:val="18"/>
                <w:szCs w:val="18"/>
              </w:rPr>
              <w:t>Section 2: Presentation and response</w:t>
            </w:r>
            <w:r w:rsidR="008C7E4B">
              <w:rPr>
                <w:rFonts w:cs="Arial"/>
                <w:sz w:val="18"/>
                <w:szCs w:val="18"/>
              </w:rPr>
              <w:t>.</w:t>
            </w:r>
          </w:p>
          <w:p w:rsidR="00CD1809" w:rsidRPr="00CD1809" w:rsidRDefault="00CD1809" w:rsidP="00CD1809">
            <w:pPr>
              <w:spacing w:before="60"/>
              <w:rPr>
                <w:rFonts w:cs="Arial"/>
                <w:sz w:val="18"/>
                <w:szCs w:val="18"/>
              </w:rPr>
            </w:pPr>
            <w:r w:rsidRPr="00CD1809">
              <w:rPr>
                <w:rFonts w:cs="Arial"/>
                <w:sz w:val="18"/>
                <w:szCs w:val="18"/>
              </w:rPr>
              <w:t>The 2-hour sign comprehension and sign production examination has two sections:</w:t>
            </w:r>
          </w:p>
          <w:p w:rsidR="00CD1809" w:rsidRPr="00CD1809" w:rsidRDefault="00CD1809" w:rsidP="00CD1809">
            <w:pPr>
              <w:rPr>
                <w:rFonts w:cs="Arial"/>
                <w:sz w:val="18"/>
                <w:szCs w:val="18"/>
              </w:rPr>
            </w:pPr>
            <w:r w:rsidRPr="00CD1809">
              <w:rPr>
                <w:rFonts w:cs="Arial"/>
                <w:sz w:val="18"/>
                <w:szCs w:val="18"/>
              </w:rPr>
              <w:t>Section 1: Watching and responding to informed signed texts</w:t>
            </w:r>
            <w:r w:rsidR="008C7E4B">
              <w:rPr>
                <w:rFonts w:cs="Arial"/>
                <w:sz w:val="18"/>
                <w:szCs w:val="18"/>
              </w:rPr>
              <w:t>.</w:t>
            </w:r>
          </w:p>
          <w:p w:rsidR="00977665" w:rsidRPr="00CD1809" w:rsidRDefault="00CD1809" w:rsidP="008C7E4B">
            <w:pPr>
              <w:spacing w:before="60" w:after="60"/>
              <w:rPr>
                <w:color w:val="FF0000"/>
              </w:rPr>
            </w:pPr>
            <w:r w:rsidRPr="00CD1809">
              <w:rPr>
                <w:rFonts w:cs="Arial"/>
                <w:sz w:val="18"/>
                <w:szCs w:val="18"/>
              </w:rPr>
              <w:t xml:space="preserve">Section 2: Watching </w:t>
            </w:r>
            <w:r w:rsidR="008C7E4B">
              <w:rPr>
                <w:rFonts w:cs="Arial"/>
                <w:sz w:val="18"/>
                <w:szCs w:val="18"/>
              </w:rPr>
              <w:t>and responding to formal signed.</w:t>
            </w:r>
          </w:p>
        </w:tc>
        <w:tc>
          <w:tcPr>
            <w:tcW w:w="2268" w:type="dxa"/>
            <w:shd w:val="clear" w:color="auto" w:fill="auto"/>
            <w:vAlign w:val="center"/>
          </w:tcPr>
          <w:p w:rsidR="00CD1809" w:rsidRPr="00CD1809" w:rsidRDefault="00CD1809" w:rsidP="00CD1809">
            <w:pPr>
              <w:rPr>
                <w:rFonts w:cs="Arial"/>
                <w:sz w:val="18"/>
                <w:szCs w:val="18"/>
              </w:rPr>
            </w:pPr>
            <w:r w:rsidRPr="00CD1809">
              <w:rPr>
                <w:rFonts w:cs="Arial"/>
                <w:sz w:val="18"/>
                <w:szCs w:val="18"/>
              </w:rPr>
              <w:t>Examination (approx. 15 minutes)</w:t>
            </w:r>
            <w:r w:rsidR="008C7E4B">
              <w:rPr>
                <w:rFonts w:cs="Arial"/>
                <w:sz w:val="18"/>
                <w:szCs w:val="18"/>
              </w:rPr>
              <w:t>.</w:t>
            </w:r>
          </w:p>
          <w:p w:rsidR="00CD1809" w:rsidRPr="00CD1809" w:rsidRDefault="00CD1809" w:rsidP="00CD1809">
            <w:pPr>
              <w:rPr>
                <w:rFonts w:cs="Arial"/>
                <w:sz w:val="18"/>
                <w:szCs w:val="18"/>
              </w:rPr>
            </w:pPr>
          </w:p>
          <w:p w:rsidR="00977665" w:rsidRPr="00E74697" w:rsidRDefault="00CD1809" w:rsidP="00CD1809">
            <w:pPr>
              <w:pStyle w:val="SOTableText"/>
              <w:rPr>
                <w:color w:val="FF0000"/>
              </w:rPr>
            </w:pPr>
            <w:r w:rsidRPr="00CD1809">
              <w:rPr>
                <w:szCs w:val="18"/>
              </w:rPr>
              <w:t>2-hour examination</w:t>
            </w:r>
            <w:r w:rsidR="008C7E4B">
              <w:rPr>
                <w:szCs w:val="18"/>
              </w:rPr>
              <w:t>.</w:t>
            </w:r>
          </w:p>
        </w:tc>
      </w:tr>
    </w:tbl>
    <w:p w:rsidR="00BB3918" w:rsidRPr="005D4C63" w:rsidRDefault="004E2280" w:rsidP="00BB3918">
      <w:pPr>
        <w:spacing w:before="240"/>
        <w:rPr>
          <w:i/>
        </w:rPr>
      </w:pPr>
      <w:proofErr w:type="gramStart"/>
      <w:r>
        <w:rPr>
          <w:rFonts w:ascii="Roboto Medium" w:hAnsi="Roboto Medium"/>
          <w:bCs/>
          <w:i/>
          <w:iCs/>
          <w:lang w:val="en-US"/>
        </w:rPr>
        <w:t>Eight</w:t>
      </w:r>
      <w:r w:rsidR="00BB3918" w:rsidRPr="005D4C63">
        <w:rPr>
          <w:rFonts w:ascii="Roboto Medium" w:hAnsi="Roboto Medium"/>
          <w:bCs/>
          <w:i/>
          <w:iCs/>
          <w:lang w:val="en-US"/>
        </w:rPr>
        <w:t xml:space="preserve"> to </w:t>
      </w:r>
      <w:r w:rsidR="00BB3918">
        <w:rPr>
          <w:rFonts w:ascii="Roboto Medium" w:hAnsi="Roboto Medium"/>
          <w:bCs/>
          <w:i/>
          <w:iCs/>
          <w:lang w:val="en-US"/>
        </w:rPr>
        <w:t>ten</w:t>
      </w:r>
      <w:r w:rsidR="00BB3918" w:rsidRPr="005D4C63">
        <w:rPr>
          <w:rFonts w:ascii="Roboto Medium" w:hAnsi="Roboto Medium"/>
          <w:bCs/>
          <w:i/>
          <w:iCs/>
          <w:lang w:val="en-US"/>
        </w:rPr>
        <w:t xml:space="preserve"> assessments.</w:t>
      </w:r>
      <w:proofErr w:type="gramEnd"/>
      <w:r w:rsidR="00BB3918" w:rsidRPr="005D4C63">
        <w:rPr>
          <w:b/>
          <w:bCs/>
          <w:i/>
          <w:iCs/>
          <w:lang w:val="en-US"/>
        </w:rPr>
        <w:t xml:space="preserve"> </w:t>
      </w:r>
      <w:r w:rsidR="00BB3918">
        <w:rPr>
          <w:i/>
          <w:iCs/>
          <w:lang w:val="en-US"/>
        </w:rPr>
        <w:t xml:space="preserve">Please refer to the </w:t>
      </w:r>
      <w:r w:rsidR="00D33BA4" w:rsidRPr="00D33BA4">
        <w:rPr>
          <w:i/>
          <w:iCs/>
          <w:lang w:val="en-US"/>
        </w:rPr>
        <w:t>Stage 2 Nationally Assessed Languages at Continuers</w:t>
      </w:r>
      <w:r w:rsidR="00CD1809">
        <w:rPr>
          <w:i/>
          <w:iCs/>
          <w:lang w:val="en-US"/>
        </w:rPr>
        <w:t xml:space="preserve"> Level</w:t>
      </w:r>
      <w:r w:rsidR="00D33BA4" w:rsidRPr="00D33BA4">
        <w:rPr>
          <w:i/>
          <w:iCs/>
          <w:lang w:val="en-US"/>
        </w:rPr>
        <w:t xml:space="preserve"> </w:t>
      </w:r>
      <w:r w:rsidR="00BB3918" w:rsidRPr="005D4C63">
        <w:rPr>
          <w:i/>
          <w:iCs/>
          <w:lang w:val="en-US"/>
        </w:rPr>
        <w:t>subject outline.</w:t>
      </w:r>
    </w:p>
    <w:p w:rsidR="00AD3260" w:rsidRPr="00153C12" w:rsidRDefault="00AD3260" w:rsidP="00977665">
      <w:pPr>
        <w:spacing w:before="240"/>
        <w:rPr>
          <w:szCs w:val="20"/>
          <w:lang w:val="en-US"/>
        </w:rPr>
      </w:pPr>
    </w:p>
    <w:sectPr w:rsidR="00AD3260" w:rsidRPr="00153C12" w:rsidSect="00A61C87">
      <w:headerReference w:type="default" r:id="rId14"/>
      <w:footerReference w:type="default" r:id="rId15"/>
      <w:pgSz w:w="11906" w:h="16838" w:code="9"/>
      <w:pgMar w:top="737" w:right="851" w:bottom="737"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734E" w:rsidRDefault="00A8734E" w:rsidP="00483E68">
      <w:r>
        <w:separator/>
      </w:r>
    </w:p>
  </w:endnote>
  <w:endnote w:type="continuationSeparator" w:id="0">
    <w:p w:rsidR="00A8734E" w:rsidRDefault="00A8734E"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D53C28C7-22F3-42B0-915F-D5C23A396B46}"/>
    <w:embedItalic r:id="rId2" w:fontKey="{1173DF0D-79D3-4FBA-90D3-138094A8B6D9}"/>
    <w:embedBoldItalic r:id="rId3" w:fontKey="{CFF7703B-A290-473D-A88B-FBEDA63C5CC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F333FE03-7A6C-4B23-BD55-78AC04D64CC9}"/>
    <w:embedBold r:id="rId5" w:fontKey="{1EE8F76D-FB74-467B-8C8E-1265DF66355E}"/>
    <w:embedItalic r:id="rId6" w:fontKey="{CC6390A8-3664-44D8-AFEA-7591209D96CC}"/>
    <w:embedBoldItalic r:id="rId7" w:fontKey="{F777732B-F7B4-4110-8C23-78589211237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314A0290-B8BE-48EF-AC6D-A560D88D559F}"/>
  </w:font>
  <w:font w:name="Roboto Medium">
    <w:panose1 w:val="02000000000000000000"/>
    <w:charset w:val="00"/>
    <w:family w:val="auto"/>
    <w:pitch w:val="variable"/>
    <w:sig w:usb0="E00002FF" w:usb1="5000205B" w:usb2="00000020" w:usb3="00000000" w:csb0="0000019F" w:csb1="00000000"/>
    <w:embedRegular r:id="rId9" w:fontKey="{3B1E9D3B-7D64-415E-86CD-B6CC4F86FD5D}"/>
    <w:embedItalic r:id="rId10" w:fontKey="{EB378F09-625B-444E-B84F-1AF46FD90D7A}"/>
  </w:font>
  <w:font w:name="Calibri">
    <w:panose1 w:val="020F0502020204030204"/>
    <w:charset w:val="00"/>
    <w:family w:val="swiss"/>
    <w:pitch w:val="variable"/>
    <w:sig w:usb0="E00002FF" w:usb1="4000ACFF" w:usb2="00000001" w:usb3="00000000" w:csb0="0000019F" w:csb1="00000000"/>
    <w:embedRegular r:id="rId11" w:fontKey="{AB718274-97DE-4609-8749-A67387976B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019137C6" wp14:editId="3B1556BC">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3CAD3FCB" wp14:editId="5D75175A">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DA3405">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DA3405">
      <w:rPr>
        <w:noProof/>
      </w:rPr>
      <w:t>3</w:t>
    </w:r>
    <w:r w:rsidR="009B7824" w:rsidRPr="00D128A8">
      <w:fldChar w:fldCharType="end"/>
    </w:r>
    <w:r>
      <w:br/>
    </w:r>
    <w:r w:rsidR="00D33BA4" w:rsidRPr="00C533DF">
      <w:t xml:space="preserve">Stage 2 </w:t>
    </w:r>
    <w:r w:rsidR="00D33BA4">
      <w:t>Nationally</w:t>
    </w:r>
    <w:r w:rsidR="00D33BA4" w:rsidRPr="00C533DF">
      <w:t xml:space="preserve"> Assessed Languages </w:t>
    </w:r>
    <w:proofErr w:type="spellStart"/>
    <w:r w:rsidR="00CD1809">
      <w:t>Auslan</w:t>
    </w:r>
    <w:proofErr w:type="spellEnd"/>
    <w:r w:rsidR="00CD1809">
      <w:t xml:space="preserve"> </w:t>
    </w:r>
    <w:r w:rsidR="00D33BA4" w:rsidRPr="00C533DF">
      <w:t xml:space="preserve">at Continuers Level </w:t>
    </w:r>
    <w:r w:rsidR="00977665">
      <w:t xml:space="preserve">- </w:t>
    </w:r>
    <w:r w:rsidR="00313A3F" w:rsidRPr="00977665">
      <w:t>P</w:t>
    </w:r>
    <w:r w:rsidR="00645238" w:rsidRPr="00977665">
      <w:t>re-approved LAP-</w:t>
    </w:r>
    <w:r w:rsidR="006552F9" w:rsidRPr="00977665">
      <w:t>0</w:t>
    </w:r>
    <w:r w:rsidR="00645238" w:rsidRPr="00977665">
      <w:t>1</w:t>
    </w:r>
    <w:r w:rsidRPr="00977665">
      <w:t xml:space="preserve"> </w:t>
    </w:r>
    <w:r w:rsidR="00111A42">
      <w:br/>
    </w:r>
    <w:r w:rsidRPr="00AD3BD3">
      <w:t xml:space="preserve">Ref: </w:t>
    </w:r>
    <w:r w:rsidR="00B72FA0" w:rsidRPr="00CA0D38">
      <w:fldChar w:fldCharType="begin"/>
    </w:r>
    <w:r w:rsidR="00B72FA0" w:rsidRPr="00CA0D38">
      <w:instrText xml:space="preserve"> DOCPROPERTY  Objective-Id  \* MERGEFORMAT </w:instrText>
    </w:r>
    <w:r w:rsidR="00B72FA0" w:rsidRPr="00CA0D38">
      <w:fldChar w:fldCharType="separate"/>
    </w:r>
    <w:r w:rsidR="00B72FA0">
      <w:t>A692892</w:t>
    </w:r>
    <w:r w:rsidR="00B72FA0" w:rsidRPr="00CA0D38">
      <w:fldChar w:fldCharType="end"/>
    </w:r>
    <w:r w:rsidR="00B72FA0" w:rsidRPr="00CA0D38">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2611F9FA" wp14:editId="1AAFAB36">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DA3405">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DA3405">
      <w:rPr>
        <w:noProof/>
      </w:rPr>
      <w:t>3</w:t>
    </w:r>
    <w:r w:rsidRPr="00D128A8">
      <w:fldChar w:fldCharType="end"/>
    </w:r>
    <w:r>
      <w:br/>
    </w:r>
    <w:r w:rsidR="00D33BA4" w:rsidRPr="00C533DF">
      <w:t xml:space="preserve">Stage 2 </w:t>
    </w:r>
    <w:r w:rsidR="00D33BA4">
      <w:t>Nationally</w:t>
    </w:r>
    <w:r w:rsidR="00D33BA4" w:rsidRPr="00C533DF">
      <w:t xml:space="preserve"> Assessed Languages </w:t>
    </w:r>
    <w:proofErr w:type="spellStart"/>
    <w:r w:rsidR="00CD1809">
      <w:t>Auslan</w:t>
    </w:r>
    <w:proofErr w:type="spellEnd"/>
    <w:r w:rsidR="00CD1809">
      <w:t xml:space="preserve"> </w:t>
    </w:r>
    <w:r w:rsidR="00D33BA4" w:rsidRPr="00C533DF">
      <w:t xml:space="preserve">at Continuers Level </w:t>
    </w:r>
    <w:r w:rsidR="00D33BA4">
      <w:t xml:space="preserve">- </w:t>
    </w:r>
    <w:r w:rsidR="00D33BA4" w:rsidRPr="00977665">
      <w:t>Pre-approved LAP-01</w:t>
    </w:r>
    <w:r w:rsidR="006552F9">
      <w:br/>
    </w:r>
    <w:r w:rsidR="006552F9" w:rsidRPr="00AD3BD3">
      <w:t xml:space="preserve">Ref: </w:t>
    </w:r>
    <w:r w:rsidR="00B72FA0" w:rsidRPr="00CA0D38">
      <w:fldChar w:fldCharType="begin"/>
    </w:r>
    <w:r w:rsidR="00B72FA0" w:rsidRPr="00CA0D38">
      <w:instrText xml:space="preserve"> DOCPROPERTY  Objective-Id  \* MERGEFORMAT </w:instrText>
    </w:r>
    <w:r w:rsidR="00B72FA0" w:rsidRPr="00CA0D38">
      <w:fldChar w:fldCharType="separate"/>
    </w:r>
    <w:r w:rsidR="008C7E4B">
      <w:t>A692892</w:t>
    </w:r>
    <w:r w:rsidR="00B72FA0" w:rsidRPr="00CA0D38">
      <w:fldChar w:fldCharType="end"/>
    </w:r>
    <w:r w:rsidR="00B72FA0" w:rsidRPr="00CA0D38">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734E" w:rsidRDefault="00A8734E" w:rsidP="00483E68">
      <w:r>
        <w:separator/>
      </w:r>
    </w:p>
  </w:footnote>
  <w:footnote w:type="continuationSeparator" w:id="0">
    <w:p w:rsidR="00A8734E" w:rsidRDefault="00A8734E"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BF96517"/>
    <w:multiLevelType w:val="hybridMultilevel"/>
    <w:tmpl w:val="3DB6E4FC"/>
    <w:lvl w:ilvl="0" w:tplc="5EF427D6">
      <w:start w:val="1"/>
      <w:numFmt w:val="bullet"/>
      <w:pStyle w:val="SOFinalBullets"/>
      <w:lvlText w:val=""/>
      <w:lvlJc w:val="left"/>
      <w:pPr>
        <w:tabs>
          <w:tab w:val="num" w:pos="170"/>
        </w:tabs>
        <w:ind w:left="17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71E9"/>
    <w:rsid w:val="000D7C90"/>
    <w:rsid w:val="000E49B4"/>
    <w:rsid w:val="000E7D84"/>
    <w:rsid w:val="000F1CD6"/>
    <w:rsid w:val="000F201C"/>
    <w:rsid w:val="00101E10"/>
    <w:rsid w:val="00102B90"/>
    <w:rsid w:val="00103D79"/>
    <w:rsid w:val="00103F41"/>
    <w:rsid w:val="00106DA3"/>
    <w:rsid w:val="00110A29"/>
    <w:rsid w:val="00110C84"/>
    <w:rsid w:val="00111A42"/>
    <w:rsid w:val="00126982"/>
    <w:rsid w:val="00145879"/>
    <w:rsid w:val="00151F7A"/>
    <w:rsid w:val="00153C12"/>
    <w:rsid w:val="001606DE"/>
    <w:rsid w:val="00163751"/>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1ED4"/>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E744D"/>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11A2"/>
    <w:rsid w:val="003E224A"/>
    <w:rsid w:val="003E2706"/>
    <w:rsid w:val="003F7CDE"/>
    <w:rsid w:val="00402D84"/>
    <w:rsid w:val="00405528"/>
    <w:rsid w:val="00413197"/>
    <w:rsid w:val="00417A7B"/>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2280"/>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6ECF"/>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C3A52"/>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1B89"/>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C7E4B"/>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77665"/>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1C87"/>
    <w:rsid w:val="00A6424E"/>
    <w:rsid w:val="00A65B3B"/>
    <w:rsid w:val="00A81D0E"/>
    <w:rsid w:val="00A82B69"/>
    <w:rsid w:val="00A862E5"/>
    <w:rsid w:val="00A8734E"/>
    <w:rsid w:val="00A920B4"/>
    <w:rsid w:val="00A94F14"/>
    <w:rsid w:val="00A95A04"/>
    <w:rsid w:val="00AA5255"/>
    <w:rsid w:val="00AA6028"/>
    <w:rsid w:val="00AB1AD6"/>
    <w:rsid w:val="00AB5B62"/>
    <w:rsid w:val="00AD3260"/>
    <w:rsid w:val="00AD69EC"/>
    <w:rsid w:val="00AE0078"/>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706F2"/>
    <w:rsid w:val="00B72FA0"/>
    <w:rsid w:val="00B75C6F"/>
    <w:rsid w:val="00B76762"/>
    <w:rsid w:val="00B77DAC"/>
    <w:rsid w:val="00B92414"/>
    <w:rsid w:val="00B97390"/>
    <w:rsid w:val="00B97EA5"/>
    <w:rsid w:val="00BA10BB"/>
    <w:rsid w:val="00BA725D"/>
    <w:rsid w:val="00BB16D3"/>
    <w:rsid w:val="00BB2960"/>
    <w:rsid w:val="00BB3918"/>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A2C23"/>
    <w:rsid w:val="00CB7370"/>
    <w:rsid w:val="00CC1651"/>
    <w:rsid w:val="00CC7509"/>
    <w:rsid w:val="00CD1809"/>
    <w:rsid w:val="00CD2FBB"/>
    <w:rsid w:val="00CD5A41"/>
    <w:rsid w:val="00CE136D"/>
    <w:rsid w:val="00CF39CB"/>
    <w:rsid w:val="00D0265D"/>
    <w:rsid w:val="00D06174"/>
    <w:rsid w:val="00D0655C"/>
    <w:rsid w:val="00D15FCD"/>
    <w:rsid w:val="00D21703"/>
    <w:rsid w:val="00D33BA4"/>
    <w:rsid w:val="00D46337"/>
    <w:rsid w:val="00D50063"/>
    <w:rsid w:val="00D572F7"/>
    <w:rsid w:val="00D603D6"/>
    <w:rsid w:val="00D63C2E"/>
    <w:rsid w:val="00D772AA"/>
    <w:rsid w:val="00D86722"/>
    <w:rsid w:val="00D908DA"/>
    <w:rsid w:val="00D9775D"/>
    <w:rsid w:val="00DA22CA"/>
    <w:rsid w:val="00DA3405"/>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B4F52"/>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CD1809"/>
    <w:pPr>
      <w:spacing w:before="40" w:after="40"/>
    </w:pPr>
    <w:rPr>
      <w:rFonts w:ascii="Arial" w:eastAsia="Calibri" w:hAnsi="Arial" w:cs="Arial"/>
      <w:lang w:eastAsia="en-US"/>
    </w:rPr>
  </w:style>
  <w:style w:type="paragraph" w:customStyle="1" w:styleId="Style2">
    <w:name w:val="Style 2"/>
    <w:rsid w:val="00CD1809"/>
    <w:pPr>
      <w:widowControl w:val="0"/>
      <w:autoSpaceDE w:val="0"/>
      <w:autoSpaceDN w:val="0"/>
      <w:adjustRightInd w:val="0"/>
    </w:pPr>
    <w:rPr>
      <w:lang w:val="en-US" w:eastAsia="en-US"/>
    </w:rPr>
  </w:style>
  <w:style w:type="paragraph" w:customStyle="1" w:styleId="Style5">
    <w:name w:val="Style 5"/>
    <w:rsid w:val="00CD1809"/>
    <w:pPr>
      <w:widowControl w:val="0"/>
      <w:autoSpaceDE w:val="0"/>
      <w:autoSpaceDN w:val="0"/>
      <w:ind w:left="72"/>
    </w:pPr>
    <w:rPr>
      <w:rFonts w:ascii="Arial" w:hAnsi="Arial" w:cs="Arial"/>
      <w:sz w:val="18"/>
      <w:szCs w:val="18"/>
      <w:lang w:val="en-US" w:eastAsia="en-US"/>
    </w:rPr>
  </w:style>
  <w:style w:type="paragraph" w:customStyle="1" w:styleId="SOFinalBullets">
    <w:name w:val="SO Final Bullets"/>
    <w:link w:val="SOFinalBulletsCharChar"/>
    <w:autoRedefine/>
    <w:rsid w:val="00CD1809"/>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CD1809"/>
    <w:rPr>
      <w:rFonts w:ascii="Arial" w:eastAsia="MS Mincho" w:hAnsi="Arial" w:cs="Arial"/>
      <w:color w:val="000000"/>
      <w:sz w:val="18"/>
      <w:szCs w:val="18"/>
      <w:lang w:val="en-US" w:eastAsia="en-US"/>
    </w:rPr>
  </w:style>
  <w:style w:type="character" w:customStyle="1" w:styleId="CharacterStyle1">
    <w:name w:val="Character Style 1"/>
    <w:rsid w:val="00CD1809"/>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CD1809"/>
    <w:pPr>
      <w:spacing w:before="40" w:after="40"/>
    </w:pPr>
    <w:rPr>
      <w:rFonts w:ascii="Arial" w:eastAsia="Calibri" w:hAnsi="Arial" w:cs="Arial"/>
      <w:lang w:eastAsia="en-US"/>
    </w:rPr>
  </w:style>
  <w:style w:type="paragraph" w:customStyle="1" w:styleId="Style2">
    <w:name w:val="Style 2"/>
    <w:rsid w:val="00CD1809"/>
    <w:pPr>
      <w:widowControl w:val="0"/>
      <w:autoSpaceDE w:val="0"/>
      <w:autoSpaceDN w:val="0"/>
      <w:adjustRightInd w:val="0"/>
    </w:pPr>
    <w:rPr>
      <w:lang w:val="en-US" w:eastAsia="en-US"/>
    </w:rPr>
  </w:style>
  <w:style w:type="paragraph" w:customStyle="1" w:styleId="Style5">
    <w:name w:val="Style 5"/>
    <w:rsid w:val="00CD1809"/>
    <w:pPr>
      <w:widowControl w:val="0"/>
      <w:autoSpaceDE w:val="0"/>
      <w:autoSpaceDN w:val="0"/>
      <w:ind w:left="72"/>
    </w:pPr>
    <w:rPr>
      <w:rFonts w:ascii="Arial" w:hAnsi="Arial" w:cs="Arial"/>
      <w:sz w:val="18"/>
      <w:szCs w:val="18"/>
      <w:lang w:val="en-US" w:eastAsia="en-US"/>
    </w:rPr>
  </w:style>
  <w:style w:type="paragraph" w:customStyle="1" w:styleId="SOFinalBullets">
    <w:name w:val="SO Final Bullets"/>
    <w:link w:val="SOFinalBulletsCharChar"/>
    <w:autoRedefine/>
    <w:rsid w:val="00CD1809"/>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CD1809"/>
    <w:rPr>
      <w:rFonts w:ascii="Arial" w:eastAsia="MS Mincho" w:hAnsi="Arial" w:cs="Arial"/>
      <w:color w:val="000000"/>
      <w:sz w:val="18"/>
      <w:szCs w:val="18"/>
      <w:lang w:val="en-US" w:eastAsia="en-US"/>
    </w:rPr>
  </w:style>
  <w:style w:type="character" w:customStyle="1" w:styleId="CharacterStyle1">
    <w:name w:val="Character Style 1"/>
    <w:rsid w:val="00CD1809"/>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d56f6f1c96164b0c"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A692892</value>
    </field>
    <field name="Objective-Title">
      <value order="0">Stage 2 Nationally Assessed Languages Auslan Continuers Level Pre-approved LAP-01</value>
    </field>
    <field name="Objective-Description">
      <value order="0"/>
    </field>
    <field name="Objective-CreationStamp">
      <value order="0">2017-12-17T21:49:03Z</value>
    </field>
    <field name="Objective-IsApproved">
      <value order="0">false</value>
    </field>
    <field name="Objective-IsPublished">
      <value order="0">true</value>
    </field>
    <field name="Objective-DatePublished">
      <value order="0">2018-01-12T03:38:51Z</value>
    </field>
    <field name="Objective-ModificationStamp">
      <value order="0">2018-01-12T03:38:51Z</value>
    </field>
    <field name="Objective-Owner">
      <value order="0">Melissa Sherman</value>
    </field>
    <field name="Objective-Path">
      <value order="0">Objective Global Folder:SACE Support Materials:SACE Support Materials Stage 2:Languages:Auslan (Continuers):2018 pre-approved LAPs</value>
    </field>
    <field name="Objective-Parent">
      <value order="0">2018 pre-approved LAPs</value>
    </field>
    <field name="Objective-State">
      <value order="0">Published</value>
    </field>
    <field name="Objective-VersionId">
      <value order="0">vA1230558</value>
    </field>
    <field name="Objective-Version">
      <value order="0">1.0</value>
    </field>
    <field name="Objective-VersionNumber">
      <value order="0">3</value>
    </field>
    <field name="Objective-VersionComment">
      <value order="0"/>
    </field>
    <field name="Objective-FileNumber">
      <value order="0">qA8424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963233C2-A555-4A59-A960-A1F669056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Pages>
  <Words>874</Words>
  <Characters>4985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5</cp:revision>
  <cp:lastPrinted>2017-10-19T05:27:00Z</cp:lastPrinted>
  <dcterms:created xsi:type="dcterms:W3CDTF">2017-12-17T21:49:00Z</dcterms:created>
  <dcterms:modified xsi:type="dcterms:W3CDTF">2018-01-12T03:38:00Z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A692892</vt:lpwstr>
  </property>
  <property fmtid="{D5CDD505-2E9C-101B-9397-08002B2CF9AE}" pid="4" name="Objective-Title">
    <vt:lpwstr>Stage 2 Nationally Assessed Languages Auslan Continuers Level Pre-approved LAP-01</vt:lpwstr>
  </property>
  <property fmtid="{D5CDD505-2E9C-101B-9397-08002B2CF9AE}" pid="5" name="Objective-Comment">
    <vt:lpwstr/>
  </property>
  <property fmtid="{D5CDD505-2E9C-101B-9397-08002B2CF9AE}" pid="6" name="Objective-CreationStamp">
    <vt:filetime>2017-12-17T21:49:03Z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2018-01-12T03:38:51Z</vt:filetime>
  </property>
  <property fmtid="{D5CDD505-2E9C-101B-9397-08002B2CF9AE}" pid="10" name="Objective-ModificationStamp">
    <vt:filetime>2018-01-12T03:38:51Z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2:Languages:Auslan (Continuers):2018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qA8424</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vA1230558</vt:lpwstr>
  </property>
</Properties>
</file>