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5E2" w:rsidRDefault="007E45E2" w:rsidP="007542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Stage 2 Physics - Program 2: Assessment Type 2</w:t>
      </w:r>
    </w:p>
    <w:p w:rsidR="00754264" w:rsidRDefault="000C6D6F" w:rsidP="007542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Science I</w:t>
      </w:r>
      <w:r w:rsidR="00754264">
        <w:rPr>
          <w:rFonts w:ascii="Times New Roman" w:hAnsi="Times New Roman" w:cs="Times New Roman"/>
          <w:b/>
          <w:sz w:val="36"/>
          <w:szCs w:val="36"/>
        </w:rPr>
        <w:t xml:space="preserve">nquiry Skills and </w:t>
      </w:r>
      <w:r w:rsidR="00AC4A70">
        <w:rPr>
          <w:rFonts w:ascii="Times New Roman" w:hAnsi="Times New Roman" w:cs="Times New Roman"/>
          <w:b/>
          <w:sz w:val="36"/>
          <w:szCs w:val="36"/>
        </w:rPr>
        <w:t>Paragraph Answers</w:t>
      </w:r>
    </w:p>
    <w:p w:rsidR="00754264" w:rsidRDefault="00754264" w:rsidP="00754264">
      <w:pPr>
        <w:pStyle w:val="ListParagrap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67C3D7" wp14:editId="30D0CA86">
                <wp:simplePos x="0" y="0"/>
                <wp:positionH relativeFrom="column">
                  <wp:posOffset>13335</wp:posOffset>
                </wp:positionH>
                <wp:positionV relativeFrom="paragraph">
                  <wp:posOffset>66675</wp:posOffset>
                </wp:positionV>
                <wp:extent cx="6181725" cy="0"/>
                <wp:effectExtent l="0" t="0" r="9525" b="19050"/>
                <wp:wrapNone/>
                <wp:docPr id="1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E4CD1" id="Line 4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5.25pt" to="487.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6jEQIAACo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"/>
            </w:pict>
          </mc:Fallback>
        </mc:AlternateContent>
      </w:r>
    </w:p>
    <w:p w:rsidR="00754264" w:rsidRDefault="00754264" w:rsidP="00754264">
      <w:pPr>
        <w:pStyle w:val="ListParagraph"/>
        <w:ind w:left="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ADA602" wp14:editId="4CC64A75">
                <wp:simplePos x="0" y="0"/>
                <wp:positionH relativeFrom="column">
                  <wp:posOffset>11430</wp:posOffset>
                </wp:positionH>
                <wp:positionV relativeFrom="paragraph">
                  <wp:posOffset>113030</wp:posOffset>
                </wp:positionV>
                <wp:extent cx="6172200" cy="571500"/>
                <wp:effectExtent l="0" t="0" r="19050" b="19050"/>
                <wp:wrapNone/>
                <wp:docPr id="1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264" w:rsidRPr="00F63597" w:rsidRDefault="00754264" w:rsidP="007E45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F63597">
                              <w:rPr>
                                <w:rFonts w:ascii="Arial" w:hAnsi="Arial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  <w:t>PHYSICS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DA602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.9pt;margin-top:8.9pt;width:486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" fillcolor="black">
                <v:textbox>
                  <w:txbxContent>
                    <w:p w:rsidR="00754264" w:rsidRPr="00F63597" w:rsidRDefault="00754264" w:rsidP="007E45E2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48"/>
                          <w:szCs w:val="48"/>
                        </w:rPr>
                      </w:pPr>
                      <w:r w:rsidRPr="00F63597">
                        <w:rPr>
                          <w:rFonts w:ascii="Arial" w:hAnsi="Arial" w:cs="Arial"/>
                          <w:b/>
                          <w:color w:val="FFFFFF"/>
                          <w:sz w:val="48"/>
                          <w:szCs w:val="48"/>
                        </w:rPr>
                        <w:t>PHYSICS</w:t>
                      </w:r>
                    </w:p>
                  </w:txbxContent>
                </v:textbox>
              </v:shape>
            </w:pict>
          </mc:Fallback>
        </mc:AlternateContent>
      </w:r>
    </w:p>
    <w:p w:rsidR="00754264" w:rsidRDefault="00754264" w:rsidP="00754264">
      <w:pPr>
        <w:pStyle w:val="ListParagraph"/>
      </w:pPr>
    </w:p>
    <w:p w:rsidR="00754264" w:rsidRDefault="00754264" w:rsidP="00754264">
      <w:pPr>
        <w:pStyle w:val="ListParagraph"/>
      </w:pPr>
    </w:p>
    <w:p w:rsidR="00754264" w:rsidRDefault="00754264" w:rsidP="00754264">
      <w:pPr>
        <w:pStyle w:val="ListParagraph"/>
        <w:ind w:left="0"/>
      </w:pPr>
    </w:p>
    <w:p w:rsidR="00754264" w:rsidRDefault="00754264" w:rsidP="00754264">
      <w:pPr>
        <w:pStyle w:val="ListParagrap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33907" wp14:editId="584FA92B">
                <wp:simplePos x="0" y="0"/>
                <wp:positionH relativeFrom="column">
                  <wp:posOffset>1371600</wp:posOffset>
                </wp:positionH>
                <wp:positionV relativeFrom="paragraph">
                  <wp:posOffset>88265</wp:posOffset>
                </wp:positionV>
                <wp:extent cx="2971800" cy="457200"/>
                <wp:effectExtent l="0" t="3810" r="0" b="0"/>
                <wp:wrapNone/>
                <wp:docPr id="1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264" w:rsidRPr="00A30DAF" w:rsidRDefault="00754264" w:rsidP="0075426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### insert date ###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33907" id="Text Box 39" o:spid="_x0000_s1027" type="#_x0000_t202" style="position:absolute;left:0;text-align:left;margin-left:108pt;margin-top:6.95pt;width:23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" stroked="f">
                <v:textbox>
                  <w:txbxContent>
                    <w:p w:rsidR="00754264" w:rsidRPr="00A30DAF" w:rsidRDefault="00754264" w:rsidP="0075426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### insert date ###</w:t>
                      </w:r>
                    </w:p>
                  </w:txbxContent>
                </v:textbox>
              </v:shape>
            </w:pict>
          </mc:Fallback>
        </mc:AlternateContent>
      </w:r>
    </w:p>
    <w:p w:rsidR="00754264" w:rsidRDefault="00754264" w:rsidP="00754264">
      <w:pPr>
        <w:pStyle w:val="ListParagraph"/>
      </w:pPr>
    </w:p>
    <w:p w:rsidR="00754264" w:rsidRDefault="00754264" w:rsidP="00754264">
      <w:pPr>
        <w:pStyle w:val="ListParagraph"/>
        <w:ind w:left="0"/>
      </w:pPr>
    </w:p>
    <w:p w:rsidR="00754264" w:rsidRDefault="00754264" w:rsidP="00754264">
      <w:pPr>
        <w:pStyle w:val="ListParagrap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9B88E" wp14:editId="0CC9E293">
                <wp:simplePos x="0" y="0"/>
                <wp:positionH relativeFrom="column">
                  <wp:posOffset>333375</wp:posOffset>
                </wp:positionH>
                <wp:positionV relativeFrom="paragraph">
                  <wp:posOffset>3175</wp:posOffset>
                </wp:positionV>
                <wp:extent cx="5648325" cy="6000750"/>
                <wp:effectExtent l="0" t="0" r="9525" b="0"/>
                <wp:wrapNone/>
                <wp:docPr id="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600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264" w:rsidRDefault="00754264" w:rsidP="00754264">
                            <w:r w:rsidRPr="008D7F95">
                              <w:rPr>
                                <w:b/>
                              </w:rPr>
                              <w:t>Summative Test Material</w:t>
                            </w:r>
                            <w:r>
                              <w:t>:   One question booklet with formula sheet</w:t>
                            </w:r>
                          </w:p>
                          <w:p w:rsidR="00754264" w:rsidRDefault="00754264" w:rsidP="0075426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7D732C">
                              <w:rPr>
                                <w:i/>
                              </w:rPr>
                              <w:t>Approved dictionaries and calculators may be used</w:t>
                            </w:r>
                          </w:p>
                          <w:p w:rsidR="00754264" w:rsidRPr="009E55AB" w:rsidRDefault="00754264" w:rsidP="0075426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Instructions to students</w:t>
                            </w:r>
                          </w:p>
                          <w:p w:rsidR="00754264" w:rsidRPr="00924AD3" w:rsidRDefault="00754264" w:rsidP="0075426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924AD3">
                              <w:rPr>
                                <w:sz w:val="20"/>
                                <w:szCs w:val="20"/>
                              </w:rPr>
                              <w:t xml:space="preserve">You will have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924AD3">
                              <w:rPr>
                                <w:sz w:val="20"/>
                                <w:szCs w:val="20"/>
                              </w:rPr>
                              <w:t xml:space="preserve"> minutes to read the paper. You must not write in your question booklets or use a calculator during this reading time but you may make notes on the scribbling paper provided.</w:t>
                            </w:r>
                          </w:p>
                          <w:p w:rsidR="00754264" w:rsidRPr="00F97375" w:rsidRDefault="00754264" w:rsidP="0075426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924AD3">
                              <w:rPr>
                                <w:sz w:val="20"/>
                                <w:szCs w:val="20"/>
                              </w:rPr>
                              <w:t>The allocation of marks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are given below each question, however, your final grade is determined by the performance standards given. </w:t>
                            </w:r>
                            <w:r w:rsidRPr="00924AD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The total number of marks and time allowed is given as:</w:t>
                            </w:r>
                          </w:p>
                          <w:p w:rsidR="00754264" w:rsidRPr="00C93D73" w:rsidRDefault="00754264" w:rsidP="0075426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93D7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Total </w:t>
                            </w:r>
                            <w:r w:rsidR="00BF56D6">
                              <w:rPr>
                                <w:b/>
                                <w:sz w:val="20"/>
                                <w:szCs w:val="20"/>
                              </w:rPr>
                              <w:t>38</w:t>
                            </w:r>
                            <w:r w:rsidRPr="00C93D7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marks - 40 minutes</w:t>
                            </w:r>
                          </w:p>
                          <w:p w:rsidR="00754264" w:rsidRPr="00924AD3" w:rsidRDefault="00754264" w:rsidP="0075426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4. The </w:t>
                            </w:r>
                            <w:r w:rsidR="009D6C98">
                              <w:rPr>
                                <w:sz w:val="20"/>
                                <w:szCs w:val="20"/>
                              </w:rPr>
                              <w:t>formula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sheet </w:t>
                            </w:r>
                            <w:r w:rsidR="00985DE6">
                              <w:rPr>
                                <w:sz w:val="20"/>
                                <w:szCs w:val="20"/>
                              </w:rPr>
                              <w:t xml:space="preserve">is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provided for use during the test. </w:t>
                            </w:r>
                          </w:p>
                          <w:p w:rsidR="00754264" w:rsidRPr="00924AD3" w:rsidRDefault="00754264" w:rsidP="0075426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924AD3">
                              <w:rPr>
                                <w:sz w:val="20"/>
                                <w:szCs w:val="20"/>
                              </w:rPr>
                              <w:t>. Marks may be deducted if you do not clearly show all steps in the solution of 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roblems or if you do not define </w:t>
                            </w:r>
                            <w:r w:rsidRPr="00924AD3">
                              <w:rPr>
                                <w:sz w:val="20"/>
                                <w:szCs w:val="20"/>
                              </w:rPr>
                              <w:t>additional symbols. You should use diagrams where appropriate in your answers.</w:t>
                            </w:r>
                          </w:p>
                          <w:p w:rsidR="00754264" w:rsidRPr="00924AD3" w:rsidRDefault="00754264" w:rsidP="0075426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924AD3">
                              <w:rPr>
                                <w:sz w:val="20"/>
                                <w:szCs w:val="20"/>
                              </w:rPr>
                              <w:t>. Use only black or blue pens for all work other than graphs and diagrams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for which you may use a sharp </w:t>
                            </w:r>
                            <w:r w:rsidRPr="00924AD3">
                              <w:rPr>
                                <w:sz w:val="20"/>
                                <w:szCs w:val="20"/>
                              </w:rPr>
                              <w:t>dark pencil.</w:t>
                            </w:r>
                          </w:p>
                          <w:p w:rsidR="00754264" w:rsidRDefault="00754264" w:rsidP="0075426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54264" w:rsidRPr="00924AD3" w:rsidRDefault="00754264" w:rsidP="0075426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754264" w:rsidRDefault="00754264" w:rsidP="0075426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754264" w:rsidRDefault="00754264" w:rsidP="0075426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754264" w:rsidRPr="007D732C" w:rsidRDefault="00754264" w:rsidP="0075426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9B88E" id="Text Box 38" o:spid="_x0000_s1028" type="#_x0000_t202" style="position:absolute;left:0;text-align:left;margin-left:26.25pt;margin-top:.25pt;width:444.75pt;height:4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m93iA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" stroked="f">
                <v:textbox>
                  <w:txbxContent>
                    <w:p w:rsidR="00754264" w:rsidRDefault="00754264" w:rsidP="00754264">
                      <w:r w:rsidRPr="008D7F95">
                        <w:rPr>
                          <w:b/>
                        </w:rPr>
                        <w:t>Summative Test Material</w:t>
                      </w:r>
                      <w:r>
                        <w:t>:   One question booklet with formula sheet</w:t>
                      </w:r>
                    </w:p>
                    <w:p w:rsidR="00754264" w:rsidRDefault="00754264" w:rsidP="00754264">
                      <w:pPr>
                        <w:jc w:val="center"/>
                        <w:rPr>
                          <w:i/>
                        </w:rPr>
                      </w:pPr>
                      <w:r w:rsidRPr="007D732C">
                        <w:rPr>
                          <w:i/>
                        </w:rPr>
                        <w:t>Approved dictionaries and calculators may be used</w:t>
                      </w:r>
                    </w:p>
                    <w:p w:rsidR="00754264" w:rsidRPr="009E55AB" w:rsidRDefault="00754264" w:rsidP="0075426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Instructions to students</w:t>
                      </w:r>
                    </w:p>
                    <w:p w:rsidR="00754264" w:rsidRPr="00924AD3" w:rsidRDefault="00754264" w:rsidP="00754264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1. </w:t>
                      </w:r>
                      <w:r w:rsidRPr="00924AD3">
                        <w:rPr>
                          <w:sz w:val="20"/>
                          <w:szCs w:val="20"/>
                        </w:rPr>
                        <w:t xml:space="preserve">You will have 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 w:rsidRPr="00924AD3">
                        <w:rPr>
                          <w:sz w:val="20"/>
                          <w:szCs w:val="20"/>
                        </w:rPr>
                        <w:t xml:space="preserve"> minutes to read the paper. You must not write in your question booklets or use a calculator during this reading time but you may make notes on the scribbling paper provided.</w:t>
                      </w:r>
                    </w:p>
                    <w:p w:rsidR="00754264" w:rsidRPr="00F97375" w:rsidRDefault="00754264" w:rsidP="00754264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2. </w:t>
                      </w:r>
                      <w:r w:rsidRPr="00924AD3">
                        <w:rPr>
                          <w:sz w:val="20"/>
                          <w:szCs w:val="20"/>
                        </w:rPr>
                        <w:t>The allocation of marks</w:t>
                      </w:r>
                      <w:r>
                        <w:rPr>
                          <w:sz w:val="20"/>
                          <w:szCs w:val="20"/>
                        </w:rPr>
                        <w:t xml:space="preserve"> are given below each question, however, your final grade is determined by the performance standards given. </w:t>
                      </w:r>
                      <w:r w:rsidRPr="00924AD3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The total number of marks and time allowed is given as:</w:t>
                      </w:r>
                    </w:p>
                    <w:p w:rsidR="00754264" w:rsidRPr="00C93D73" w:rsidRDefault="00754264" w:rsidP="00754264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0"/>
                          <w:szCs w:val="20"/>
                        </w:rPr>
                      </w:pPr>
                      <w:r w:rsidRPr="00C93D73">
                        <w:rPr>
                          <w:b/>
                          <w:sz w:val="20"/>
                          <w:szCs w:val="20"/>
                        </w:rPr>
                        <w:t xml:space="preserve">Total </w:t>
                      </w:r>
                      <w:r w:rsidR="00BF56D6">
                        <w:rPr>
                          <w:b/>
                          <w:sz w:val="20"/>
                          <w:szCs w:val="20"/>
                        </w:rPr>
                        <w:t>38</w:t>
                      </w:r>
                      <w:r w:rsidRPr="00C93D73">
                        <w:rPr>
                          <w:b/>
                          <w:sz w:val="20"/>
                          <w:szCs w:val="20"/>
                        </w:rPr>
                        <w:t xml:space="preserve"> marks - 40 minutes</w:t>
                      </w:r>
                    </w:p>
                    <w:p w:rsidR="00754264" w:rsidRPr="00924AD3" w:rsidRDefault="00754264" w:rsidP="00754264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4. The </w:t>
                      </w:r>
                      <w:r w:rsidR="009D6C98">
                        <w:rPr>
                          <w:sz w:val="20"/>
                          <w:szCs w:val="20"/>
                        </w:rPr>
                        <w:t>formula</w:t>
                      </w:r>
                      <w:r>
                        <w:rPr>
                          <w:sz w:val="20"/>
                          <w:szCs w:val="20"/>
                        </w:rPr>
                        <w:t xml:space="preserve"> sheet </w:t>
                      </w:r>
                      <w:r w:rsidR="00985DE6">
                        <w:rPr>
                          <w:sz w:val="20"/>
                          <w:szCs w:val="20"/>
                        </w:rPr>
                        <w:t xml:space="preserve">is </w:t>
                      </w:r>
                      <w:r>
                        <w:rPr>
                          <w:sz w:val="20"/>
                          <w:szCs w:val="20"/>
                        </w:rPr>
                        <w:t xml:space="preserve">provided for use during the test. </w:t>
                      </w:r>
                    </w:p>
                    <w:p w:rsidR="00754264" w:rsidRPr="00924AD3" w:rsidRDefault="00754264" w:rsidP="00754264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 w:rsidRPr="00924AD3">
                        <w:rPr>
                          <w:sz w:val="20"/>
                          <w:szCs w:val="20"/>
                        </w:rPr>
                        <w:t>. Marks may be deducted if you do not clearly show all steps in the solution of p</w:t>
                      </w:r>
                      <w:r>
                        <w:rPr>
                          <w:sz w:val="20"/>
                          <w:szCs w:val="20"/>
                        </w:rPr>
                        <w:t xml:space="preserve">roblems or if you do not define </w:t>
                      </w:r>
                      <w:r w:rsidRPr="00924AD3">
                        <w:rPr>
                          <w:sz w:val="20"/>
                          <w:szCs w:val="20"/>
                        </w:rPr>
                        <w:t>additional symbols. You should use diagrams where appropriate in your answers.</w:t>
                      </w:r>
                    </w:p>
                    <w:p w:rsidR="00754264" w:rsidRPr="00924AD3" w:rsidRDefault="00754264" w:rsidP="00754264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</w:t>
                      </w:r>
                      <w:r w:rsidRPr="00924AD3">
                        <w:rPr>
                          <w:sz w:val="20"/>
                          <w:szCs w:val="20"/>
                        </w:rPr>
                        <w:t>. Use only black or blue pens for all work other than graphs and diagrams</w:t>
                      </w:r>
                      <w:r>
                        <w:rPr>
                          <w:sz w:val="20"/>
                          <w:szCs w:val="20"/>
                        </w:rPr>
                        <w:t xml:space="preserve">, for which you may use a sharp </w:t>
                      </w:r>
                      <w:r w:rsidRPr="00924AD3">
                        <w:rPr>
                          <w:sz w:val="20"/>
                          <w:szCs w:val="20"/>
                        </w:rPr>
                        <w:t>dark pencil.</w:t>
                      </w:r>
                    </w:p>
                    <w:p w:rsidR="00754264" w:rsidRDefault="00754264" w:rsidP="00754264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</w:p>
                    <w:p w:rsidR="00754264" w:rsidRPr="00924AD3" w:rsidRDefault="00754264" w:rsidP="00754264">
                      <w:pPr>
                        <w:jc w:val="center"/>
                        <w:rPr>
                          <w:i/>
                        </w:rPr>
                      </w:pPr>
                    </w:p>
                    <w:p w:rsidR="00754264" w:rsidRDefault="00754264" w:rsidP="00754264">
                      <w:pPr>
                        <w:jc w:val="center"/>
                        <w:rPr>
                          <w:i/>
                        </w:rPr>
                      </w:pPr>
                    </w:p>
                    <w:p w:rsidR="00754264" w:rsidRDefault="00754264" w:rsidP="00754264">
                      <w:pPr>
                        <w:jc w:val="center"/>
                        <w:rPr>
                          <w:i/>
                        </w:rPr>
                      </w:pPr>
                    </w:p>
                    <w:p w:rsidR="00754264" w:rsidRPr="007D732C" w:rsidRDefault="00754264" w:rsidP="00754264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4264" w:rsidRDefault="00754264" w:rsidP="00754264">
      <w:pPr>
        <w:pStyle w:val="ListParagraph"/>
      </w:pPr>
    </w:p>
    <w:p w:rsidR="00754264" w:rsidRDefault="00754264" w:rsidP="00754264">
      <w:pPr>
        <w:pStyle w:val="ListParagraph"/>
      </w:pPr>
    </w:p>
    <w:p w:rsidR="00754264" w:rsidRDefault="00754264" w:rsidP="00754264">
      <w:pPr>
        <w:pStyle w:val="ListParagraph"/>
      </w:pPr>
    </w:p>
    <w:p w:rsidR="00754264" w:rsidRDefault="00754264" w:rsidP="00754264">
      <w:pPr>
        <w:pStyle w:val="ListParagraph"/>
      </w:pPr>
    </w:p>
    <w:p w:rsidR="00754264" w:rsidRDefault="00754264" w:rsidP="00754264">
      <w:pPr>
        <w:pStyle w:val="ListParagraph"/>
      </w:pPr>
    </w:p>
    <w:p w:rsidR="00754264" w:rsidRDefault="00754264" w:rsidP="00754264">
      <w:pPr>
        <w:pStyle w:val="ListParagraph"/>
      </w:pPr>
    </w:p>
    <w:p w:rsidR="00754264" w:rsidRDefault="00754264" w:rsidP="00754264">
      <w:pPr>
        <w:pStyle w:val="ListParagraph"/>
      </w:pPr>
    </w:p>
    <w:p w:rsidR="00754264" w:rsidRDefault="00754264" w:rsidP="00754264">
      <w:pPr>
        <w:pStyle w:val="ListParagraph"/>
      </w:pPr>
    </w:p>
    <w:p w:rsidR="00754264" w:rsidRDefault="00754264" w:rsidP="00754264">
      <w:pPr>
        <w:pStyle w:val="ListParagraph"/>
      </w:pPr>
    </w:p>
    <w:p w:rsidR="00754264" w:rsidRDefault="00754264" w:rsidP="00754264">
      <w:pPr>
        <w:pStyle w:val="ListParagraph"/>
      </w:pPr>
    </w:p>
    <w:p w:rsidR="00754264" w:rsidRDefault="00754264" w:rsidP="00754264">
      <w:pPr>
        <w:pStyle w:val="ListParagraph"/>
      </w:pPr>
    </w:p>
    <w:p w:rsidR="00754264" w:rsidRDefault="00754264" w:rsidP="00754264">
      <w:pPr>
        <w:pStyle w:val="ListParagraph"/>
      </w:pPr>
    </w:p>
    <w:p w:rsidR="00754264" w:rsidRDefault="00754264" w:rsidP="00754264">
      <w:pPr>
        <w:pStyle w:val="ListParagraph"/>
      </w:pPr>
    </w:p>
    <w:p w:rsidR="00754264" w:rsidRDefault="00754264" w:rsidP="00754264">
      <w:pPr>
        <w:pStyle w:val="ListParagraph"/>
      </w:pPr>
    </w:p>
    <w:p w:rsidR="00754264" w:rsidRDefault="00754264" w:rsidP="00754264">
      <w:pPr>
        <w:pStyle w:val="ListParagraph"/>
      </w:pPr>
    </w:p>
    <w:p w:rsidR="00754264" w:rsidRDefault="00754264" w:rsidP="00754264">
      <w:pPr>
        <w:pStyle w:val="ListParagraph"/>
      </w:pPr>
    </w:p>
    <w:p w:rsidR="00754264" w:rsidRDefault="00754264" w:rsidP="00754264">
      <w:pPr>
        <w:pStyle w:val="ListParagraph"/>
      </w:pPr>
    </w:p>
    <w:p w:rsidR="00754264" w:rsidRDefault="00754264" w:rsidP="00754264">
      <w:pPr>
        <w:pStyle w:val="ListParagraph"/>
      </w:pPr>
    </w:p>
    <w:p w:rsidR="00754264" w:rsidRDefault="00754264" w:rsidP="00754264">
      <w:pPr>
        <w:pStyle w:val="ListParagraph"/>
      </w:pPr>
    </w:p>
    <w:p w:rsidR="00754264" w:rsidRDefault="00754264" w:rsidP="00754264">
      <w:pPr>
        <w:pStyle w:val="ListParagraph"/>
      </w:pPr>
    </w:p>
    <w:p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</w:p>
    <w:p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</w:p>
    <w:p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</w:p>
    <w:p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</w:p>
    <w:p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</w:p>
    <w:p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</w:p>
    <w:p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</w:p>
    <w:p w:rsidR="007E0BED" w:rsidRDefault="007E0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54264" w:rsidRPr="001E4058" w:rsidRDefault="001E4058" w:rsidP="001E4058">
      <w:pPr>
        <w:ind w:hanging="426"/>
        <w:rPr>
          <w:rFonts w:ascii="Arial Narrow" w:hAnsi="Arial Narrow" w:cs="Times New Roman"/>
          <w:b/>
          <w:sz w:val="28"/>
          <w:szCs w:val="24"/>
        </w:rPr>
      </w:pPr>
      <w:r w:rsidRPr="001E4058">
        <w:rPr>
          <w:rFonts w:ascii="Arial Narrow" w:hAnsi="Arial Narrow" w:cs="Times New Roman"/>
          <w:b/>
          <w:sz w:val="28"/>
          <w:szCs w:val="24"/>
        </w:rPr>
        <w:lastRenderedPageBreak/>
        <w:t>Stage 2 Physics Performance Standards</w:t>
      </w:r>
    </w:p>
    <w:tbl>
      <w:tblPr>
        <w:tblStyle w:val="SOFinalPerformanceTable"/>
        <w:tblW w:w="10027" w:type="dxa"/>
        <w:jc w:val="left"/>
        <w:tblInd w:w="-46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505"/>
        <w:gridCol w:w="4761"/>
        <w:gridCol w:w="4761"/>
      </w:tblGrid>
      <w:tr w:rsidR="00564B06" w:rsidRPr="006124DB" w:rsidTr="00235075">
        <w:trPr>
          <w:trHeight w:hRule="exact" w:val="550"/>
          <w:tblHeader/>
          <w:jc w:val="left"/>
        </w:trPr>
        <w:tc>
          <w:tcPr>
            <w:tcW w:w="505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564B06" w:rsidRPr="006124DB" w:rsidRDefault="00564B06" w:rsidP="00235075">
            <w:r w:rsidRPr="00D516DC">
              <w:rPr>
                <w:color w:val="595959" w:themeColor="text1" w:themeTint="A6"/>
              </w:rPr>
              <w:t>-</w:t>
            </w:r>
          </w:p>
        </w:tc>
        <w:tc>
          <w:tcPr>
            <w:tcW w:w="4761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564B06" w:rsidRPr="006124DB" w:rsidRDefault="00564B06" w:rsidP="00235075">
            <w:pPr>
              <w:pStyle w:val="SOFinalPerformanceTableHead1"/>
            </w:pPr>
            <w:r>
              <w:t>Investigation, Analysis and Evaluation</w:t>
            </w:r>
          </w:p>
        </w:tc>
        <w:tc>
          <w:tcPr>
            <w:tcW w:w="4761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564B06" w:rsidRPr="006124DB" w:rsidRDefault="00564B06" w:rsidP="00235075">
            <w:pPr>
              <w:pStyle w:val="SOFinalPerformanceTableHead1"/>
            </w:pPr>
            <w:r>
              <w:t>Knowledge and Application</w:t>
            </w:r>
          </w:p>
        </w:tc>
      </w:tr>
      <w:tr w:rsidR="00564B06" w:rsidRPr="006124DB" w:rsidTr="00235075">
        <w:trPr>
          <w:trHeight w:val="2275"/>
          <w:jc w:val="left"/>
        </w:trPr>
        <w:tc>
          <w:tcPr>
            <w:tcW w:w="505" w:type="dxa"/>
            <w:shd w:val="clear" w:color="auto" w:fill="D9D9D9" w:themeFill="background1" w:themeFillShade="D9"/>
          </w:tcPr>
          <w:p w:rsidR="00564B06" w:rsidRPr="00D516DC" w:rsidRDefault="00564B06" w:rsidP="00235075">
            <w:pPr>
              <w:pStyle w:val="SOFinalPerformanceTableLetters"/>
            </w:pPr>
            <w:r w:rsidRPr="006124DB">
              <w:t>A</w:t>
            </w:r>
          </w:p>
        </w:tc>
        <w:tc>
          <w:tcPr>
            <w:tcW w:w="4761" w:type="dxa"/>
          </w:tcPr>
          <w:p w:rsidR="007A60FC" w:rsidRDefault="007A60FC" w:rsidP="00235075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  <w:sz w:val="18"/>
                <w:szCs w:val="18"/>
              </w:rPr>
            </w:pPr>
            <w:r w:rsidRPr="007A60FC">
              <w:rPr>
                <w:color w:val="BFBFBF" w:themeColor="background1" w:themeShade="BF"/>
                <w:sz w:val="18"/>
                <w:szCs w:val="18"/>
              </w:rPr>
              <w:t>Critically deconstructs a problem and designs a logical, coherent, and detailed physics investigation.</w:t>
            </w:r>
          </w:p>
          <w:p w:rsidR="00564B06" w:rsidRPr="00872020" w:rsidRDefault="00564B06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872020">
              <w:rPr>
                <w:sz w:val="18"/>
                <w:szCs w:val="18"/>
              </w:rPr>
              <w:t>Obtains, records, and represents data, using appropriate conventions and formats accurately and highly effectively.</w:t>
            </w:r>
          </w:p>
          <w:p w:rsidR="00564B06" w:rsidRPr="00872020" w:rsidRDefault="00564B06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872020">
              <w:rPr>
                <w:sz w:val="18"/>
                <w:szCs w:val="18"/>
              </w:rPr>
              <w:t>Systematically analyses and interprets data and evidence to formulate logical conclusions with detailed justification.</w:t>
            </w:r>
          </w:p>
          <w:p w:rsidR="00564B06" w:rsidRPr="00872020" w:rsidRDefault="00564B06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872020">
              <w:rPr>
                <w:sz w:val="18"/>
                <w:szCs w:val="18"/>
              </w:rPr>
              <w:t>Critically and logically evaluates procedures and their effect on data.</w:t>
            </w:r>
          </w:p>
        </w:tc>
        <w:tc>
          <w:tcPr>
            <w:tcW w:w="4761" w:type="dxa"/>
          </w:tcPr>
          <w:p w:rsidR="00564B06" w:rsidRPr="00872020" w:rsidRDefault="00564B06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872020">
              <w:rPr>
                <w:sz w:val="18"/>
                <w:szCs w:val="18"/>
              </w:rPr>
              <w:t>Demonstrates deep and broad knowledge and understanding of a range of physics concepts.</w:t>
            </w:r>
          </w:p>
          <w:p w:rsidR="00564B06" w:rsidRPr="00872020" w:rsidRDefault="009D6C98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564B06" w:rsidRPr="00872020">
              <w:rPr>
                <w:sz w:val="18"/>
                <w:szCs w:val="18"/>
              </w:rPr>
              <w:t>pplies physics concepts highly effectively in new and familiar contexts.</w:t>
            </w:r>
          </w:p>
          <w:p w:rsidR="00564B06" w:rsidRPr="00872020" w:rsidRDefault="00564B06" w:rsidP="00235075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  <w:sz w:val="18"/>
                <w:szCs w:val="18"/>
              </w:rPr>
            </w:pPr>
            <w:r w:rsidRPr="00872020">
              <w:rPr>
                <w:color w:val="BFBFBF" w:themeColor="background1" w:themeShade="BF"/>
                <w:sz w:val="18"/>
                <w:szCs w:val="18"/>
              </w:rPr>
              <w:t>Critically explores and understands in depth the interaction between science and society.</w:t>
            </w:r>
          </w:p>
          <w:p w:rsidR="00564B06" w:rsidRPr="00872020" w:rsidRDefault="00564B06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872020">
              <w:rPr>
                <w:sz w:val="18"/>
                <w:szCs w:val="18"/>
              </w:rPr>
              <w:t>Communicates knowledge and understanding of physics coherently, with highly effective use of appropriate terms, conventions, and representations.</w:t>
            </w:r>
          </w:p>
        </w:tc>
      </w:tr>
      <w:tr w:rsidR="00564B06" w:rsidRPr="006124DB" w:rsidTr="00235075">
        <w:trPr>
          <w:trHeight w:val="2457"/>
          <w:jc w:val="left"/>
        </w:trPr>
        <w:tc>
          <w:tcPr>
            <w:tcW w:w="505" w:type="dxa"/>
            <w:shd w:val="clear" w:color="auto" w:fill="D9D9D9" w:themeFill="background1" w:themeFillShade="D9"/>
          </w:tcPr>
          <w:p w:rsidR="00564B06" w:rsidRPr="006124DB" w:rsidRDefault="00564B06" w:rsidP="00235075">
            <w:pPr>
              <w:pStyle w:val="SOFinalPerformanceTableLetters"/>
            </w:pPr>
            <w:r w:rsidRPr="006124DB">
              <w:t>B</w:t>
            </w:r>
          </w:p>
        </w:tc>
        <w:tc>
          <w:tcPr>
            <w:tcW w:w="4761" w:type="dxa"/>
          </w:tcPr>
          <w:p w:rsidR="007A60FC" w:rsidRDefault="007A60FC" w:rsidP="00235075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  <w:sz w:val="18"/>
                <w:szCs w:val="18"/>
              </w:rPr>
            </w:pPr>
            <w:r w:rsidRPr="007A60FC">
              <w:rPr>
                <w:color w:val="BFBFBF" w:themeColor="background1" w:themeShade="BF"/>
                <w:sz w:val="18"/>
                <w:szCs w:val="18"/>
              </w:rPr>
              <w:t>Logically deconstructs a problem and designs a well-considered and clear physics investigation.</w:t>
            </w:r>
          </w:p>
          <w:p w:rsidR="00564B06" w:rsidRPr="00872020" w:rsidRDefault="00564B06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872020">
              <w:rPr>
                <w:sz w:val="18"/>
                <w:szCs w:val="18"/>
              </w:rPr>
              <w:t xml:space="preserve">Obtains, records, and represents data, using appropriate conventions and formats mostly accurately and effectively. </w:t>
            </w:r>
          </w:p>
          <w:p w:rsidR="00564B06" w:rsidRPr="00872020" w:rsidRDefault="00564B06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872020">
              <w:rPr>
                <w:sz w:val="18"/>
                <w:szCs w:val="18"/>
              </w:rPr>
              <w:t>Logically analyses and interprets data and evidence to formulate suitable conclusions with reasonable justification.</w:t>
            </w:r>
          </w:p>
          <w:p w:rsidR="00564B06" w:rsidRPr="00872020" w:rsidRDefault="00564B06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872020">
              <w:rPr>
                <w:sz w:val="18"/>
                <w:szCs w:val="18"/>
              </w:rPr>
              <w:t>Logically evaluates procedures and their effect on data.</w:t>
            </w:r>
          </w:p>
        </w:tc>
        <w:tc>
          <w:tcPr>
            <w:tcW w:w="4761" w:type="dxa"/>
          </w:tcPr>
          <w:p w:rsidR="00564B06" w:rsidRPr="00872020" w:rsidRDefault="00564B06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872020">
              <w:rPr>
                <w:sz w:val="18"/>
                <w:szCs w:val="18"/>
              </w:rPr>
              <w:t xml:space="preserve">Demonstrates some depth and breadth of knowledge and understanding of a range of physics concepts. </w:t>
            </w:r>
          </w:p>
          <w:p w:rsidR="00564B06" w:rsidRPr="00872020" w:rsidRDefault="009D6C98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564B06" w:rsidRPr="00872020">
              <w:rPr>
                <w:sz w:val="18"/>
                <w:szCs w:val="18"/>
              </w:rPr>
              <w:t>pplies physics concepts mostly effectively in new and familiar contexts.</w:t>
            </w:r>
          </w:p>
          <w:p w:rsidR="00564B06" w:rsidRPr="00872020" w:rsidRDefault="00564B06" w:rsidP="00235075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  <w:sz w:val="18"/>
                <w:szCs w:val="18"/>
              </w:rPr>
            </w:pPr>
            <w:r w:rsidRPr="00872020">
              <w:rPr>
                <w:color w:val="BFBFBF" w:themeColor="background1" w:themeShade="BF"/>
                <w:sz w:val="18"/>
                <w:szCs w:val="18"/>
              </w:rPr>
              <w:t>Logically explores and understands in some depth the interaction between science and society.</w:t>
            </w:r>
          </w:p>
          <w:p w:rsidR="00564B06" w:rsidRPr="00872020" w:rsidRDefault="00564B06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872020">
              <w:rPr>
                <w:sz w:val="18"/>
                <w:szCs w:val="18"/>
              </w:rPr>
              <w:t>Communicates knowledge and understanding of physics mostly coherently, with effective use of appropriate terms, conventions, and representations.</w:t>
            </w:r>
          </w:p>
        </w:tc>
      </w:tr>
      <w:tr w:rsidR="00564B06" w:rsidRPr="006124DB" w:rsidTr="00235075">
        <w:trPr>
          <w:trHeight w:val="2457"/>
          <w:jc w:val="left"/>
        </w:trPr>
        <w:tc>
          <w:tcPr>
            <w:tcW w:w="505" w:type="dxa"/>
            <w:shd w:val="clear" w:color="auto" w:fill="D9D9D9" w:themeFill="background1" w:themeFillShade="D9"/>
          </w:tcPr>
          <w:p w:rsidR="00564B06" w:rsidRPr="006124DB" w:rsidRDefault="00564B06" w:rsidP="00235075">
            <w:pPr>
              <w:pStyle w:val="SOFinalPerformanceTableLetters"/>
            </w:pPr>
            <w:bookmarkStart w:id="0" w:name="RowTitle_C"/>
            <w:r w:rsidRPr="006124DB">
              <w:t>C</w:t>
            </w:r>
            <w:bookmarkEnd w:id="0"/>
          </w:p>
        </w:tc>
        <w:tc>
          <w:tcPr>
            <w:tcW w:w="4761" w:type="dxa"/>
          </w:tcPr>
          <w:p w:rsidR="007A60FC" w:rsidRDefault="007A60FC" w:rsidP="00235075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  <w:sz w:val="18"/>
                <w:szCs w:val="18"/>
              </w:rPr>
            </w:pPr>
            <w:r w:rsidRPr="007A60FC">
              <w:rPr>
                <w:color w:val="BFBFBF" w:themeColor="background1" w:themeShade="BF"/>
                <w:sz w:val="18"/>
                <w:szCs w:val="18"/>
              </w:rPr>
              <w:t>Deconstructs a problem and designs a considered and generally clear physics investigation.</w:t>
            </w:r>
          </w:p>
          <w:p w:rsidR="00564B06" w:rsidRPr="00872020" w:rsidRDefault="00564B06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872020">
              <w:rPr>
                <w:sz w:val="18"/>
                <w:szCs w:val="18"/>
              </w:rPr>
              <w:t xml:space="preserve">Obtains, records, and represents data, using generally appropriate conventions and formats with some errors but generally accurately and effectively. </w:t>
            </w:r>
          </w:p>
          <w:p w:rsidR="00564B06" w:rsidRPr="00872020" w:rsidRDefault="00564B06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872020">
              <w:rPr>
                <w:sz w:val="18"/>
                <w:szCs w:val="18"/>
              </w:rPr>
              <w:t>Undertakes some analysis and interpretation of data and evidence to formulate generally appropriate conclusions with some justification.</w:t>
            </w:r>
          </w:p>
          <w:p w:rsidR="00564B06" w:rsidRPr="00872020" w:rsidRDefault="00564B06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872020">
              <w:rPr>
                <w:sz w:val="18"/>
                <w:szCs w:val="18"/>
              </w:rPr>
              <w:t>Evaluates procedures and some of their effect on data.</w:t>
            </w:r>
          </w:p>
        </w:tc>
        <w:tc>
          <w:tcPr>
            <w:tcW w:w="4761" w:type="dxa"/>
          </w:tcPr>
          <w:p w:rsidR="00564B06" w:rsidRPr="00872020" w:rsidRDefault="00564B06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872020">
              <w:rPr>
                <w:sz w:val="18"/>
                <w:szCs w:val="18"/>
              </w:rPr>
              <w:t xml:space="preserve">Demonstrates knowledge and understanding of a general range of physics concepts. </w:t>
            </w:r>
          </w:p>
          <w:p w:rsidR="00564B06" w:rsidRPr="00872020" w:rsidRDefault="009D6C98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564B06" w:rsidRPr="00872020">
              <w:rPr>
                <w:sz w:val="18"/>
                <w:szCs w:val="18"/>
              </w:rPr>
              <w:t>pplies physics concepts generally effectively in new or familiar contexts.</w:t>
            </w:r>
          </w:p>
          <w:p w:rsidR="00564B06" w:rsidRPr="00872020" w:rsidRDefault="00564B06" w:rsidP="00235075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  <w:sz w:val="18"/>
                <w:szCs w:val="18"/>
              </w:rPr>
            </w:pPr>
            <w:r w:rsidRPr="00872020">
              <w:rPr>
                <w:color w:val="BFBFBF" w:themeColor="background1" w:themeShade="BF"/>
                <w:sz w:val="18"/>
                <w:szCs w:val="18"/>
              </w:rPr>
              <w:t>Explores and understands aspects of the interaction between science and society.</w:t>
            </w:r>
          </w:p>
          <w:p w:rsidR="00564B06" w:rsidRPr="00872020" w:rsidRDefault="00564B06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872020">
              <w:rPr>
                <w:sz w:val="18"/>
                <w:szCs w:val="18"/>
              </w:rPr>
              <w:t>Communicates knowledge and understanding of physics generally effectively, using some appropriate terms, conventions, and representations.</w:t>
            </w:r>
          </w:p>
        </w:tc>
      </w:tr>
      <w:tr w:rsidR="00564B06" w:rsidRPr="006124DB" w:rsidTr="00235075">
        <w:trPr>
          <w:trHeight w:val="2077"/>
          <w:jc w:val="left"/>
        </w:trPr>
        <w:tc>
          <w:tcPr>
            <w:tcW w:w="505" w:type="dxa"/>
            <w:shd w:val="clear" w:color="auto" w:fill="D9D9D9" w:themeFill="background1" w:themeFillShade="D9"/>
          </w:tcPr>
          <w:p w:rsidR="00564B06" w:rsidRPr="006124DB" w:rsidRDefault="00564B06" w:rsidP="00235075">
            <w:pPr>
              <w:pStyle w:val="SOFinalPerformanceTableLetters"/>
            </w:pPr>
            <w:bookmarkStart w:id="1" w:name="RowTitle_D"/>
            <w:r w:rsidRPr="006124DB">
              <w:t>D</w:t>
            </w:r>
            <w:bookmarkEnd w:id="1"/>
          </w:p>
        </w:tc>
        <w:tc>
          <w:tcPr>
            <w:tcW w:w="4761" w:type="dxa"/>
          </w:tcPr>
          <w:p w:rsidR="007A60FC" w:rsidRDefault="007A60FC" w:rsidP="00235075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  <w:sz w:val="18"/>
                <w:szCs w:val="18"/>
              </w:rPr>
            </w:pPr>
            <w:r w:rsidRPr="007A60FC">
              <w:rPr>
                <w:color w:val="BFBFBF" w:themeColor="background1" w:themeShade="BF"/>
                <w:sz w:val="18"/>
                <w:szCs w:val="18"/>
              </w:rPr>
              <w:t>Prepares a basic deconstruction of a problem and an outline of a physics investigation.</w:t>
            </w:r>
          </w:p>
          <w:p w:rsidR="00564B06" w:rsidRPr="00872020" w:rsidRDefault="00564B06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872020">
              <w:rPr>
                <w:sz w:val="18"/>
                <w:szCs w:val="18"/>
              </w:rPr>
              <w:t>Obtains, records, and represents data, using conventions and formats inconsistently, with occasional accuracy and effectiveness.</w:t>
            </w:r>
          </w:p>
          <w:p w:rsidR="00564B06" w:rsidRPr="00872020" w:rsidRDefault="00564B06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872020">
              <w:rPr>
                <w:sz w:val="18"/>
                <w:szCs w:val="18"/>
              </w:rPr>
              <w:t>Describes data and undertakes some basic interpretation to formulate a basic conclusion.</w:t>
            </w:r>
          </w:p>
          <w:p w:rsidR="00564B06" w:rsidRPr="00872020" w:rsidRDefault="00564B06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872020">
              <w:rPr>
                <w:sz w:val="18"/>
                <w:szCs w:val="18"/>
              </w:rPr>
              <w:t>Attempts to evaluate procedures or suggest an effect on data.</w:t>
            </w:r>
          </w:p>
        </w:tc>
        <w:tc>
          <w:tcPr>
            <w:tcW w:w="4761" w:type="dxa"/>
          </w:tcPr>
          <w:p w:rsidR="00564B06" w:rsidRPr="00872020" w:rsidRDefault="00564B06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872020">
              <w:rPr>
                <w:sz w:val="18"/>
                <w:szCs w:val="18"/>
              </w:rPr>
              <w:t xml:space="preserve">Demonstrates some basic knowledge and partial understanding of physics concepts. </w:t>
            </w:r>
          </w:p>
          <w:p w:rsidR="00564B06" w:rsidRPr="00872020" w:rsidRDefault="009D6C98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564B06" w:rsidRPr="00872020">
              <w:rPr>
                <w:sz w:val="18"/>
                <w:szCs w:val="18"/>
              </w:rPr>
              <w:t>pplies some physics concepts in familiar contexts.</w:t>
            </w:r>
          </w:p>
          <w:p w:rsidR="00564B06" w:rsidRPr="00872020" w:rsidRDefault="00564B06" w:rsidP="00235075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  <w:sz w:val="18"/>
                <w:szCs w:val="18"/>
              </w:rPr>
            </w:pPr>
            <w:r w:rsidRPr="00872020">
              <w:rPr>
                <w:color w:val="BFBFBF" w:themeColor="background1" w:themeShade="BF"/>
                <w:sz w:val="18"/>
                <w:szCs w:val="18"/>
              </w:rPr>
              <w:t>Partially explores and recognises aspects of the interaction between science and society.</w:t>
            </w:r>
          </w:p>
          <w:p w:rsidR="00564B06" w:rsidRPr="00872020" w:rsidRDefault="00564B06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872020">
              <w:rPr>
                <w:color w:val="BFBFBF" w:themeColor="background1" w:themeShade="BF"/>
                <w:sz w:val="18"/>
                <w:szCs w:val="18"/>
              </w:rPr>
              <w:t>Communicates basic physics information</w:t>
            </w:r>
            <w:r w:rsidRPr="00872020">
              <w:rPr>
                <w:sz w:val="18"/>
                <w:szCs w:val="18"/>
              </w:rPr>
              <w:t>, using some appropriate terms, conventions, and/or representations.</w:t>
            </w:r>
          </w:p>
        </w:tc>
      </w:tr>
      <w:tr w:rsidR="00564B06" w:rsidRPr="006124DB" w:rsidTr="00235075">
        <w:trPr>
          <w:trHeight w:val="1895"/>
          <w:jc w:val="left"/>
        </w:trPr>
        <w:tc>
          <w:tcPr>
            <w:tcW w:w="505" w:type="dxa"/>
            <w:shd w:val="clear" w:color="auto" w:fill="D9D9D9" w:themeFill="background1" w:themeFillShade="D9"/>
          </w:tcPr>
          <w:p w:rsidR="00564B06" w:rsidRPr="006124DB" w:rsidRDefault="00564B06" w:rsidP="00235075">
            <w:pPr>
              <w:pStyle w:val="SOFinalPerformanceTableLetters"/>
            </w:pPr>
            <w:bookmarkStart w:id="2" w:name="RowTitle_E"/>
            <w:r w:rsidRPr="006124DB">
              <w:t>E</w:t>
            </w:r>
            <w:bookmarkEnd w:id="2"/>
          </w:p>
        </w:tc>
        <w:tc>
          <w:tcPr>
            <w:tcW w:w="4761" w:type="dxa"/>
          </w:tcPr>
          <w:p w:rsidR="007A60FC" w:rsidRDefault="007A60FC" w:rsidP="00235075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  <w:sz w:val="18"/>
                <w:szCs w:val="18"/>
              </w:rPr>
            </w:pPr>
            <w:r w:rsidRPr="007A60FC">
              <w:rPr>
                <w:color w:val="BFBFBF" w:themeColor="background1" w:themeShade="BF"/>
                <w:sz w:val="18"/>
                <w:szCs w:val="18"/>
              </w:rPr>
              <w:t>Attempts a simple deconstruction of a problem and a procedure for a physics investigation.</w:t>
            </w:r>
          </w:p>
          <w:p w:rsidR="00564B06" w:rsidRPr="00872020" w:rsidRDefault="00564B06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bookmarkStart w:id="3" w:name="_GoBack"/>
            <w:bookmarkEnd w:id="3"/>
            <w:r w:rsidRPr="00872020">
              <w:rPr>
                <w:sz w:val="18"/>
                <w:szCs w:val="18"/>
              </w:rPr>
              <w:t>Attempts to record and represent some data, with limited accuracy or effectiveness.</w:t>
            </w:r>
          </w:p>
          <w:p w:rsidR="00564B06" w:rsidRPr="00872020" w:rsidRDefault="00564B06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872020">
              <w:rPr>
                <w:sz w:val="18"/>
                <w:szCs w:val="18"/>
              </w:rPr>
              <w:t>Attempts to describe results and/or interpret data to formulate a basic conclusion.</w:t>
            </w:r>
          </w:p>
          <w:p w:rsidR="00564B06" w:rsidRPr="00872020" w:rsidRDefault="00564B06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872020">
              <w:rPr>
                <w:sz w:val="18"/>
                <w:szCs w:val="18"/>
              </w:rPr>
              <w:t>Acknowledges that procedures affect data.</w:t>
            </w:r>
          </w:p>
        </w:tc>
        <w:tc>
          <w:tcPr>
            <w:tcW w:w="4761" w:type="dxa"/>
          </w:tcPr>
          <w:p w:rsidR="00564B06" w:rsidRPr="00872020" w:rsidRDefault="00564B06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872020">
              <w:rPr>
                <w:sz w:val="18"/>
                <w:szCs w:val="18"/>
              </w:rPr>
              <w:t xml:space="preserve">Demonstrates limited recognition and awareness of physics concepts. </w:t>
            </w:r>
          </w:p>
          <w:p w:rsidR="00564B06" w:rsidRPr="00872020" w:rsidRDefault="009D6C98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Attempts to </w:t>
            </w:r>
            <w:r w:rsidR="00564B06" w:rsidRPr="00872020">
              <w:rPr>
                <w:sz w:val="18"/>
                <w:szCs w:val="18"/>
              </w:rPr>
              <w:t>apply physics concepts in familiar contexts.</w:t>
            </w:r>
          </w:p>
          <w:p w:rsidR="00564B06" w:rsidRPr="00872020" w:rsidRDefault="00564B06" w:rsidP="00235075">
            <w:pPr>
              <w:pStyle w:val="SOFinalPerformanceTableText"/>
              <w:spacing w:before="100" w:line="186" w:lineRule="exact"/>
              <w:rPr>
                <w:color w:val="BFBFBF" w:themeColor="background1" w:themeShade="BF"/>
                <w:sz w:val="18"/>
                <w:szCs w:val="18"/>
              </w:rPr>
            </w:pPr>
            <w:r w:rsidRPr="00872020">
              <w:rPr>
                <w:color w:val="BFBFBF" w:themeColor="background1" w:themeShade="BF"/>
                <w:sz w:val="18"/>
                <w:szCs w:val="18"/>
              </w:rPr>
              <w:t>Attempts to explore and identify an aspect of the interaction between science and society.</w:t>
            </w:r>
          </w:p>
          <w:p w:rsidR="00564B06" w:rsidRPr="00872020" w:rsidRDefault="00564B06" w:rsidP="00235075">
            <w:pPr>
              <w:pStyle w:val="SOFinalPerformanceTableText"/>
              <w:spacing w:before="100" w:line="186" w:lineRule="exact"/>
              <w:rPr>
                <w:sz w:val="18"/>
                <w:szCs w:val="18"/>
              </w:rPr>
            </w:pPr>
            <w:r w:rsidRPr="00872020">
              <w:rPr>
                <w:sz w:val="18"/>
                <w:szCs w:val="18"/>
              </w:rPr>
              <w:t>Attempts to communicate information about physics.</w:t>
            </w:r>
          </w:p>
        </w:tc>
      </w:tr>
    </w:tbl>
    <w:p w:rsidR="00754264" w:rsidRDefault="00754264"/>
    <w:p w:rsidR="00305323" w:rsidRDefault="00305323"/>
    <w:p w:rsidR="00564B06" w:rsidRDefault="00564B06"/>
    <w:p w:rsidR="00F66F05" w:rsidRDefault="00F66F05"/>
    <w:p w:rsidR="00E42B81" w:rsidRDefault="00E42B81" w:rsidP="006B695E">
      <w:pPr>
        <w:pStyle w:val="ListParagraph"/>
        <w:numPr>
          <w:ilvl w:val="0"/>
          <w:numId w:val="1"/>
        </w:numPr>
        <w:ind w:left="284"/>
      </w:pPr>
      <w:r>
        <w:lastRenderedPageBreak/>
        <w:t>A student unde</w:t>
      </w:r>
      <w:r w:rsidR="005B5572">
        <w:t xml:space="preserve">rtook an experiment to determine the drag </w:t>
      </w:r>
      <w:r w:rsidR="002C3FBF">
        <w:t>coefficient of a paper coffee filter</w:t>
      </w:r>
      <w:r w:rsidR="005B5572">
        <w:t xml:space="preserve">. </w:t>
      </w:r>
    </w:p>
    <w:p w:rsidR="005B5572" w:rsidRDefault="005B5572" w:rsidP="005B5572">
      <w:r>
        <w:t xml:space="preserve">The filter was dropped from a fixed height, and its terminal speed, </w:t>
      </w:r>
      <w:r w:rsidRPr="005B5572">
        <w:rPr>
          <w:i/>
        </w:rPr>
        <w:t>v</w:t>
      </w:r>
      <w:r w:rsidRPr="005B5572">
        <w:rPr>
          <w:i/>
          <w:vertAlign w:val="subscript"/>
        </w:rPr>
        <w:t>t</w:t>
      </w:r>
      <w:r>
        <w:t xml:space="preserve">, was </w:t>
      </w:r>
      <w:r w:rsidR="00421642">
        <w:t>determined using a stopwatch</w:t>
      </w:r>
      <w:r>
        <w:t>. The mass was then altered</w:t>
      </w:r>
      <w:r w:rsidR="00985DE6">
        <w:t xml:space="preserve"> by adding small pieces of plasticine</w:t>
      </w:r>
      <w:r>
        <w:t xml:space="preserve">, and the terminal speed recorded again. The experiment was repeated three times. </w:t>
      </w:r>
    </w:p>
    <w:p w:rsidR="005B5572" w:rsidRDefault="005B5572" w:rsidP="005B5572">
      <w:r>
        <w:rPr>
          <w:noProof/>
          <w:lang w:eastAsia="en-AU"/>
        </w:rPr>
        <w:drawing>
          <wp:inline distT="0" distB="0" distL="0" distR="0" wp14:anchorId="1BC97AFD" wp14:editId="17208E5B">
            <wp:extent cx="49530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8537" b="5854"/>
                    <a:stretch/>
                  </pic:blipFill>
                  <pic:spPr bwMode="auto">
                    <a:xfrm>
                      <a:off x="0" y="0"/>
                      <a:ext cx="4953000" cy="334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1642" w:rsidRDefault="00421642" w:rsidP="00421642">
      <w:pPr>
        <w:pStyle w:val="ListParagraph"/>
        <w:numPr>
          <w:ilvl w:val="0"/>
          <w:numId w:val="3"/>
        </w:numPr>
      </w:pPr>
      <w:r>
        <w:t xml:space="preserve">Explain which </w:t>
      </w:r>
      <w:r w:rsidR="00754264">
        <w:t>is</w:t>
      </w:r>
      <w:r>
        <w:t xml:space="preserve"> the dependent variable in this experiment. </w:t>
      </w:r>
    </w:p>
    <w:p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4264" w:rsidRPr="00BA1069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4264" w:rsidRPr="00BA1069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BA0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6B695E" w:rsidRDefault="006B695E" w:rsidP="005B5572"/>
    <w:p w:rsidR="005B5572" w:rsidRDefault="005B5572" w:rsidP="005B5572">
      <w:r>
        <w:t>Their results are shown in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B5572" w:rsidRPr="00985DE6" w:rsidTr="005B5572">
        <w:tc>
          <w:tcPr>
            <w:tcW w:w="1803" w:type="dxa"/>
          </w:tcPr>
          <w:p w:rsidR="005B5572" w:rsidRPr="00985DE6" w:rsidRDefault="005B5572" w:rsidP="00985DE6">
            <w:pPr>
              <w:jc w:val="center"/>
              <w:rPr>
                <w:b/>
              </w:rPr>
            </w:pPr>
            <w:r w:rsidRPr="00985DE6">
              <w:rPr>
                <w:b/>
              </w:rPr>
              <w:t>Mass (g)</w:t>
            </w:r>
          </w:p>
        </w:tc>
        <w:tc>
          <w:tcPr>
            <w:tcW w:w="1803" w:type="dxa"/>
          </w:tcPr>
          <w:p w:rsidR="005B5572" w:rsidRPr="00985DE6" w:rsidRDefault="005B5572" w:rsidP="00985DE6">
            <w:pPr>
              <w:jc w:val="center"/>
              <w:rPr>
                <w:b/>
              </w:rPr>
            </w:pPr>
            <w:r w:rsidRPr="00985DE6">
              <w:rPr>
                <w:b/>
              </w:rPr>
              <w:t xml:space="preserve">Trial 1 </w:t>
            </w:r>
            <w:r w:rsidRPr="00985DE6">
              <w:rPr>
                <w:b/>
                <w:i/>
              </w:rPr>
              <w:t>v</w:t>
            </w:r>
            <w:r w:rsidRPr="00985DE6">
              <w:rPr>
                <w:b/>
                <w:i/>
                <w:vertAlign w:val="subscript"/>
              </w:rPr>
              <w:t>t</w:t>
            </w:r>
            <w:r w:rsidR="00421642" w:rsidRPr="00985DE6">
              <w:rPr>
                <w:b/>
                <w:i/>
              </w:rPr>
              <w:t xml:space="preserve"> (ms</w:t>
            </w:r>
            <w:r w:rsidR="00421642" w:rsidRPr="00985DE6">
              <w:rPr>
                <w:b/>
                <w:i/>
                <w:vertAlign w:val="superscript"/>
              </w:rPr>
              <w:t>-1</w:t>
            </w:r>
            <w:r w:rsidR="00421642" w:rsidRPr="00985DE6">
              <w:rPr>
                <w:b/>
                <w:i/>
              </w:rPr>
              <w:t>)</w:t>
            </w:r>
          </w:p>
        </w:tc>
        <w:tc>
          <w:tcPr>
            <w:tcW w:w="1803" w:type="dxa"/>
          </w:tcPr>
          <w:p w:rsidR="005B5572" w:rsidRPr="00985DE6" w:rsidRDefault="005B5572" w:rsidP="00985DE6">
            <w:pPr>
              <w:jc w:val="center"/>
              <w:rPr>
                <w:b/>
              </w:rPr>
            </w:pPr>
            <w:r w:rsidRPr="00985DE6">
              <w:rPr>
                <w:b/>
              </w:rPr>
              <w:t xml:space="preserve">Trial 2 </w:t>
            </w:r>
            <w:r w:rsidRPr="00985DE6">
              <w:rPr>
                <w:b/>
                <w:i/>
              </w:rPr>
              <w:t>v</w:t>
            </w:r>
            <w:r w:rsidRPr="00985DE6">
              <w:rPr>
                <w:b/>
                <w:i/>
                <w:vertAlign w:val="subscript"/>
              </w:rPr>
              <w:t>t</w:t>
            </w:r>
            <w:r w:rsidR="00421642" w:rsidRPr="00985DE6">
              <w:rPr>
                <w:b/>
                <w:i/>
              </w:rPr>
              <w:t xml:space="preserve"> (ms</w:t>
            </w:r>
            <w:r w:rsidR="00421642" w:rsidRPr="00985DE6">
              <w:rPr>
                <w:b/>
                <w:i/>
                <w:vertAlign w:val="superscript"/>
              </w:rPr>
              <w:t>-1</w:t>
            </w:r>
            <w:r w:rsidR="00421642" w:rsidRPr="00985DE6">
              <w:rPr>
                <w:b/>
                <w:i/>
              </w:rPr>
              <w:t>)</w:t>
            </w:r>
          </w:p>
        </w:tc>
        <w:tc>
          <w:tcPr>
            <w:tcW w:w="1803" w:type="dxa"/>
          </w:tcPr>
          <w:p w:rsidR="005B5572" w:rsidRPr="00985DE6" w:rsidRDefault="005B5572" w:rsidP="00985DE6">
            <w:pPr>
              <w:jc w:val="center"/>
              <w:rPr>
                <w:b/>
              </w:rPr>
            </w:pPr>
            <w:r w:rsidRPr="00985DE6">
              <w:rPr>
                <w:b/>
              </w:rPr>
              <w:t xml:space="preserve">Trial 3 </w:t>
            </w:r>
            <w:r w:rsidRPr="00985DE6">
              <w:rPr>
                <w:b/>
                <w:i/>
              </w:rPr>
              <w:t>v</w:t>
            </w:r>
            <w:r w:rsidRPr="00985DE6">
              <w:rPr>
                <w:b/>
                <w:i/>
                <w:vertAlign w:val="subscript"/>
              </w:rPr>
              <w:t>t</w:t>
            </w:r>
            <w:r w:rsidR="00421642" w:rsidRPr="00985DE6">
              <w:rPr>
                <w:b/>
                <w:i/>
              </w:rPr>
              <w:t xml:space="preserve"> (ms</w:t>
            </w:r>
            <w:r w:rsidR="00421642" w:rsidRPr="00985DE6">
              <w:rPr>
                <w:b/>
                <w:i/>
                <w:vertAlign w:val="superscript"/>
              </w:rPr>
              <w:t>-1</w:t>
            </w:r>
            <w:r w:rsidR="00421642" w:rsidRPr="00985DE6">
              <w:rPr>
                <w:b/>
                <w:i/>
              </w:rPr>
              <w:t>)</w:t>
            </w:r>
          </w:p>
        </w:tc>
        <w:tc>
          <w:tcPr>
            <w:tcW w:w="1804" w:type="dxa"/>
          </w:tcPr>
          <w:p w:rsidR="005B5572" w:rsidRPr="00985DE6" w:rsidRDefault="005B5572" w:rsidP="00985DE6">
            <w:pPr>
              <w:jc w:val="center"/>
              <w:rPr>
                <w:b/>
              </w:rPr>
            </w:pPr>
            <w:r w:rsidRPr="00985DE6">
              <w:rPr>
                <w:b/>
              </w:rPr>
              <w:t>Average v</w:t>
            </w:r>
            <w:r w:rsidRPr="00985DE6">
              <w:rPr>
                <w:b/>
                <w:vertAlign w:val="subscript"/>
              </w:rPr>
              <w:t>t</w:t>
            </w:r>
            <w:r w:rsidR="00421642" w:rsidRPr="00985DE6">
              <w:rPr>
                <w:b/>
              </w:rPr>
              <w:t xml:space="preserve"> </w:t>
            </w:r>
            <w:r w:rsidR="00421642" w:rsidRPr="00985DE6">
              <w:rPr>
                <w:b/>
                <w:i/>
              </w:rPr>
              <w:t>(ms</w:t>
            </w:r>
            <w:r w:rsidR="00421642" w:rsidRPr="00985DE6">
              <w:rPr>
                <w:b/>
                <w:i/>
                <w:vertAlign w:val="superscript"/>
              </w:rPr>
              <w:t>-1</w:t>
            </w:r>
            <w:r w:rsidR="00421642" w:rsidRPr="00985DE6">
              <w:rPr>
                <w:b/>
                <w:i/>
              </w:rPr>
              <w:t>)</w:t>
            </w:r>
          </w:p>
        </w:tc>
      </w:tr>
      <w:tr w:rsidR="005B5572" w:rsidTr="005B5572">
        <w:tc>
          <w:tcPr>
            <w:tcW w:w="1803" w:type="dxa"/>
          </w:tcPr>
          <w:p w:rsidR="005B5572" w:rsidRDefault="005B5572" w:rsidP="00985DE6">
            <w:pPr>
              <w:jc w:val="center"/>
            </w:pPr>
            <w:r>
              <w:t>0.95</w:t>
            </w:r>
          </w:p>
        </w:tc>
        <w:tc>
          <w:tcPr>
            <w:tcW w:w="1803" w:type="dxa"/>
          </w:tcPr>
          <w:p w:rsidR="005B5572" w:rsidRDefault="00421642" w:rsidP="00985DE6">
            <w:pPr>
              <w:jc w:val="center"/>
            </w:pPr>
            <w:r>
              <w:t>0.85</w:t>
            </w:r>
          </w:p>
        </w:tc>
        <w:tc>
          <w:tcPr>
            <w:tcW w:w="1803" w:type="dxa"/>
          </w:tcPr>
          <w:p w:rsidR="005B5572" w:rsidRDefault="00421642" w:rsidP="00985DE6">
            <w:pPr>
              <w:jc w:val="center"/>
            </w:pPr>
            <w:r>
              <w:t>0.89</w:t>
            </w:r>
          </w:p>
        </w:tc>
        <w:tc>
          <w:tcPr>
            <w:tcW w:w="1803" w:type="dxa"/>
          </w:tcPr>
          <w:p w:rsidR="005B5572" w:rsidRDefault="00421642" w:rsidP="00985DE6">
            <w:pPr>
              <w:jc w:val="center"/>
            </w:pPr>
            <w:r>
              <w:t>0.86</w:t>
            </w:r>
          </w:p>
        </w:tc>
        <w:tc>
          <w:tcPr>
            <w:tcW w:w="1804" w:type="dxa"/>
          </w:tcPr>
          <w:p w:rsidR="005B5572" w:rsidRDefault="00421642" w:rsidP="00985DE6">
            <w:pPr>
              <w:jc w:val="center"/>
            </w:pPr>
            <w:r>
              <w:t>0.87</w:t>
            </w:r>
          </w:p>
        </w:tc>
      </w:tr>
      <w:tr w:rsidR="005B5572" w:rsidTr="005B5572">
        <w:tc>
          <w:tcPr>
            <w:tcW w:w="1803" w:type="dxa"/>
          </w:tcPr>
          <w:p w:rsidR="005B5572" w:rsidRDefault="00421642" w:rsidP="00985DE6">
            <w:pPr>
              <w:jc w:val="center"/>
            </w:pPr>
            <w:r>
              <w:t>1.90</w:t>
            </w:r>
          </w:p>
        </w:tc>
        <w:tc>
          <w:tcPr>
            <w:tcW w:w="1803" w:type="dxa"/>
          </w:tcPr>
          <w:p w:rsidR="005B5572" w:rsidRDefault="00421642" w:rsidP="00985DE6">
            <w:pPr>
              <w:jc w:val="center"/>
            </w:pPr>
            <w:r>
              <w:t>1.25</w:t>
            </w:r>
          </w:p>
        </w:tc>
        <w:tc>
          <w:tcPr>
            <w:tcW w:w="1803" w:type="dxa"/>
          </w:tcPr>
          <w:p w:rsidR="005B5572" w:rsidRDefault="00421642" w:rsidP="00985DE6">
            <w:pPr>
              <w:jc w:val="center"/>
            </w:pPr>
            <w:r>
              <w:t>1.30</w:t>
            </w:r>
          </w:p>
        </w:tc>
        <w:tc>
          <w:tcPr>
            <w:tcW w:w="1803" w:type="dxa"/>
          </w:tcPr>
          <w:p w:rsidR="005B5572" w:rsidRDefault="00421642" w:rsidP="00985DE6">
            <w:pPr>
              <w:jc w:val="center"/>
            </w:pPr>
            <w:r>
              <w:t>1.28</w:t>
            </w:r>
          </w:p>
        </w:tc>
        <w:tc>
          <w:tcPr>
            <w:tcW w:w="1804" w:type="dxa"/>
          </w:tcPr>
          <w:p w:rsidR="005B5572" w:rsidRDefault="00421642" w:rsidP="00985DE6">
            <w:pPr>
              <w:jc w:val="center"/>
            </w:pPr>
            <w:r>
              <w:t>1.28</w:t>
            </w:r>
          </w:p>
        </w:tc>
      </w:tr>
      <w:tr w:rsidR="005B5572" w:rsidTr="005B5572">
        <w:tc>
          <w:tcPr>
            <w:tcW w:w="1803" w:type="dxa"/>
          </w:tcPr>
          <w:p w:rsidR="005B5572" w:rsidRDefault="00421642" w:rsidP="00985DE6">
            <w:pPr>
              <w:jc w:val="center"/>
            </w:pPr>
            <w:r>
              <w:t>2.83</w:t>
            </w:r>
          </w:p>
        </w:tc>
        <w:tc>
          <w:tcPr>
            <w:tcW w:w="1803" w:type="dxa"/>
          </w:tcPr>
          <w:p w:rsidR="005B5572" w:rsidRDefault="00421642" w:rsidP="00985DE6">
            <w:pPr>
              <w:jc w:val="center"/>
            </w:pPr>
            <w:r>
              <w:t>1.50</w:t>
            </w:r>
          </w:p>
        </w:tc>
        <w:tc>
          <w:tcPr>
            <w:tcW w:w="1803" w:type="dxa"/>
          </w:tcPr>
          <w:p w:rsidR="005B5572" w:rsidRDefault="00421642" w:rsidP="00985DE6">
            <w:pPr>
              <w:jc w:val="center"/>
            </w:pPr>
            <w:r>
              <w:t>1.56</w:t>
            </w:r>
          </w:p>
        </w:tc>
        <w:tc>
          <w:tcPr>
            <w:tcW w:w="1803" w:type="dxa"/>
          </w:tcPr>
          <w:p w:rsidR="005B5572" w:rsidRDefault="00421642" w:rsidP="00985DE6">
            <w:pPr>
              <w:jc w:val="center"/>
            </w:pPr>
            <w:r>
              <w:t>1.54</w:t>
            </w:r>
          </w:p>
        </w:tc>
        <w:tc>
          <w:tcPr>
            <w:tcW w:w="1804" w:type="dxa"/>
          </w:tcPr>
          <w:p w:rsidR="005B5572" w:rsidRDefault="00421642" w:rsidP="00985DE6">
            <w:pPr>
              <w:jc w:val="center"/>
            </w:pPr>
            <w:r>
              <w:t>1.53</w:t>
            </w:r>
          </w:p>
        </w:tc>
      </w:tr>
      <w:tr w:rsidR="005B5572" w:rsidTr="005B5572">
        <w:tc>
          <w:tcPr>
            <w:tcW w:w="1803" w:type="dxa"/>
          </w:tcPr>
          <w:p w:rsidR="005B5572" w:rsidRDefault="00421642" w:rsidP="00985DE6">
            <w:pPr>
              <w:jc w:val="center"/>
            </w:pPr>
            <w:r>
              <w:t>3.79</w:t>
            </w:r>
          </w:p>
        </w:tc>
        <w:tc>
          <w:tcPr>
            <w:tcW w:w="1803" w:type="dxa"/>
          </w:tcPr>
          <w:p w:rsidR="005B5572" w:rsidRDefault="00421642" w:rsidP="00985DE6">
            <w:pPr>
              <w:jc w:val="center"/>
            </w:pPr>
            <w:r>
              <w:t>1.78</w:t>
            </w:r>
          </w:p>
        </w:tc>
        <w:tc>
          <w:tcPr>
            <w:tcW w:w="1803" w:type="dxa"/>
          </w:tcPr>
          <w:p w:rsidR="005B5572" w:rsidRDefault="00421642" w:rsidP="00985DE6">
            <w:pPr>
              <w:jc w:val="center"/>
            </w:pPr>
            <w:r>
              <w:t>1.80</w:t>
            </w:r>
          </w:p>
        </w:tc>
        <w:tc>
          <w:tcPr>
            <w:tcW w:w="1803" w:type="dxa"/>
          </w:tcPr>
          <w:p w:rsidR="005B5572" w:rsidRDefault="00421642" w:rsidP="00985DE6">
            <w:pPr>
              <w:jc w:val="center"/>
            </w:pPr>
            <w:r>
              <w:t>1.73</w:t>
            </w:r>
          </w:p>
        </w:tc>
        <w:tc>
          <w:tcPr>
            <w:tcW w:w="1804" w:type="dxa"/>
          </w:tcPr>
          <w:p w:rsidR="005B5572" w:rsidRDefault="00421642" w:rsidP="00985DE6">
            <w:pPr>
              <w:jc w:val="center"/>
            </w:pPr>
            <w:r>
              <w:t>1.77</w:t>
            </w:r>
          </w:p>
        </w:tc>
      </w:tr>
      <w:tr w:rsidR="005B5572" w:rsidTr="005B5572">
        <w:tc>
          <w:tcPr>
            <w:tcW w:w="1803" w:type="dxa"/>
          </w:tcPr>
          <w:p w:rsidR="005B5572" w:rsidRDefault="00421642" w:rsidP="00985DE6">
            <w:pPr>
              <w:jc w:val="center"/>
            </w:pPr>
            <w:r>
              <w:t>4.74</w:t>
            </w:r>
          </w:p>
        </w:tc>
        <w:tc>
          <w:tcPr>
            <w:tcW w:w="1803" w:type="dxa"/>
          </w:tcPr>
          <w:p w:rsidR="005B5572" w:rsidRDefault="00421642" w:rsidP="00985DE6">
            <w:pPr>
              <w:jc w:val="center"/>
            </w:pPr>
            <w:r>
              <w:t>1.90</w:t>
            </w:r>
          </w:p>
        </w:tc>
        <w:tc>
          <w:tcPr>
            <w:tcW w:w="1803" w:type="dxa"/>
          </w:tcPr>
          <w:p w:rsidR="005B5572" w:rsidRDefault="00421642" w:rsidP="00985DE6">
            <w:pPr>
              <w:jc w:val="center"/>
            </w:pPr>
            <w:r>
              <w:t>1.95</w:t>
            </w:r>
          </w:p>
        </w:tc>
        <w:tc>
          <w:tcPr>
            <w:tcW w:w="1803" w:type="dxa"/>
          </w:tcPr>
          <w:p w:rsidR="005B5572" w:rsidRDefault="00421642" w:rsidP="00985DE6">
            <w:pPr>
              <w:jc w:val="center"/>
            </w:pPr>
            <w:r>
              <w:t>1.85</w:t>
            </w:r>
          </w:p>
        </w:tc>
        <w:tc>
          <w:tcPr>
            <w:tcW w:w="1804" w:type="dxa"/>
          </w:tcPr>
          <w:p w:rsidR="005B5572" w:rsidRDefault="00421642" w:rsidP="00985DE6">
            <w:pPr>
              <w:jc w:val="center"/>
            </w:pPr>
            <w:r>
              <w:t>1.90</w:t>
            </w:r>
          </w:p>
        </w:tc>
      </w:tr>
    </w:tbl>
    <w:p w:rsidR="005B5572" w:rsidRDefault="005B5572" w:rsidP="005B5572"/>
    <w:p w:rsidR="00421642" w:rsidRDefault="00421642" w:rsidP="00421642">
      <w:pPr>
        <w:pStyle w:val="ListParagraph"/>
        <w:numPr>
          <w:ilvl w:val="0"/>
          <w:numId w:val="3"/>
        </w:numPr>
      </w:pPr>
      <w:r>
        <w:t xml:space="preserve">Explain why repeating an experiment increases accuracy. </w:t>
      </w:r>
    </w:p>
    <w:p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4264" w:rsidRPr="00BA1069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4264" w:rsidRPr="00BA1069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BA0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392D18" w:rsidRDefault="00392D18" w:rsidP="00421642">
      <w:r>
        <w:lastRenderedPageBreak/>
        <w:t xml:space="preserve">The student then graphed </w:t>
      </w:r>
      <w:r w:rsidRPr="00392D18">
        <w:rPr>
          <w:position w:val="-12"/>
        </w:rPr>
        <w:object w:dxaOrig="3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20.25pt" o:ole="">
            <v:imagedata r:id="rId9" o:title=""/>
          </v:shape>
          <o:OLEObject Type="Embed" ProgID="Equation.3" ShapeID="_x0000_i1025" DrawAspect="Content" ObjectID="_1604302856" r:id="rId10"/>
        </w:object>
      </w:r>
      <w:r>
        <w:t xml:space="preserve">against </w:t>
      </w:r>
      <w:r w:rsidRPr="00392D18">
        <w:rPr>
          <w:i/>
        </w:rPr>
        <w:t>m</w:t>
      </w:r>
      <w:r>
        <w:t xml:space="preserve">. </w:t>
      </w:r>
    </w:p>
    <w:p w:rsidR="00392D18" w:rsidRDefault="00A565AC" w:rsidP="00754264">
      <w:pPr>
        <w:jc w:val="center"/>
      </w:pPr>
      <w:r>
        <w:rPr>
          <w:noProof/>
          <w:lang w:eastAsia="en-AU"/>
        </w:rPr>
        <w:drawing>
          <wp:inline distT="0" distB="0" distL="0" distR="0" wp14:anchorId="2416E9E2" wp14:editId="1E173F92">
            <wp:extent cx="4400550" cy="249555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92D18" w:rsidRDefault="00392D18" w:rsidP="00392D18">
      <w:pPr>
        <w:pStyle w:val="ListParagraph"/>
        <w:numPr>
          <w:ilvl w:val="0"/>
          <w:numId w:val="3"/>
        </w:numPr>
      </w:pPr>
      <w:r>
        <w:t xml:space="preserve">Sketch a line of best fit on the graph above. Calculate its gradient. </w:t>
      </w:r>
    </w:p>
    <w:p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4264" w:rsidRPr="00BA1069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4264" w:rsidRPr="00BA1069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BA0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:rsidR="00392D18" w:rsidRDefault="00392D18" w:rsidP="00421642">
      <w:pPr>
        <w:pStyle w:val="ListParagraph"/>
        <w:numPr>
          <w:ilvl w:val="0"/>
          <w:numId w:val="3"/>
        </w:numPr>
      </w:pPr>
      <w:r>
        <w:t xml:space="preserve">Explain if there is any evidence of systematic errors on the graph above. </w:t>
      </w:r>
    </w:p>
    <w:p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4264" w:rsidRPr="00BA1069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4264" w:rsidRPr="00BA1069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BA0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421642" w:rsidRDefault="00421642" w:rsidP="00421642">
      <w:r>
        <w:t>The terminal speed of an object is given by:</w:t>
      </w:r>
    </w:p>
    <w:p w:rsidR="00421642" w:rsidRDefault="00392D18" w:rsidP="00162D56">
      <w:pPr>
        <w:jc w:val="center"/>
      </w:pPr>
      <w:r w:rsidRPr="00421642">
        <w:rPr>
          <w:position w:val="-30"/>
        </w:rPr>
        <w:object w:dxaOrig="1180" w:dyaOrig="680">
          <v:shape id="_x0000_i1026" type="#_x0000_t75" style="width:59.25pt;height:33.75pt" o:ole="">
            <v:imagedata r:id="rId12" o:title=""/>
          </v:shape>
          <o:OLEObject Type="Embed" ProgID="Equation.3" ShapeID="_x0000_i1026" DrawAspect="Content" ObjectID="_1604302857" r:id="rId13"/>
        </w:object>
      </w:r>
    </w:p>
    <w:p w:rsidR="00421642" w:rsidRDefault="00421642" w:rsidP="00421642">
      <w:r>
        <w:t xml:space="preserve">Where </w:t>
      </w:r>
      <w:r w:rsidRPr="00392D18">
        <w:rPr>
          <w:i/>
        </w:rPr>
        <w:t>m</w:t>
      </w:r>
      <w:r>
        <w:t xml:space="preserve"> is the mass, </w:t>
      </w:r>
      <w:r w:rsidRPr="00392D18">
        <w:rPr>
          <w:i/>
        </w:rPr>
        <w:t>g</w:t>
      </w:r>
      <w:r>
        <w:t xml:space="preserve"> is the acceleration due to gravity, </w:t>
      </w:r>
      <w:r w:rsidRPr="00392D18">
        <w:rPr>
          <w:i/>
        </w:rPr>
        <w:t>C</w:t>
      </w:r>
      <w:r w:rsidRPr="00392D18">
        <w:rPr>
          <w:i/>
          <w:vertAlign w:val="subscript"/>
        </w:rPr>
        <w:t>d</w:t>
      </w:r>
      <w:r>
        <w:t xml:space="preserve"> is the drag coefficient and </w:t>
      </w:r>
      <w:r w:rsidRPr="00392D18">
        <w:rPr>
          <w:i/>
        </w:rPr>
        <w:t>ρ</w:t>
      </w:r>
      <w:r>
        <w:t xml:space="preserve"> is the density of the medium. </w:t>
      </w:r>
    </w:p>
    <w:p w:rsidR="00392D18" w:rsidRDefault="00392D18" w:rsidP="00421642">
      <w:r>
        <w:t xml:space="preserve">In this experiment, the </w:t>
      </w:r>
      <w:r w:rsidR="00162D56">
        <w:t>acceleration due to gravity is 9.81 ms</w:t>
      </w:r>
      <w:r w:rsidR="00162D56" w:rsidRPr="00162D56">
        <w:rPr>
          <w:vertAlign w:val="superscript"/>
        </w:rPr>
        <w:t>-2</w:t>
      </w:r>
      <w:r w:rsidR="00162D56">
        <w:t>, the cross sectional area was 0.0175m</w:t>
      </w:r>
      <w:r w:rsidR="00162D56" w:rsidRPr="00162D56">
        <w:rPr>
          <w:vertAlign w:val="superscript"/>
        </w:rPr>
        <w:t>2</w:t>
      </w:r>
      <w:r w:rsidR="00162D56">
        <w:t xml:space="preserve"> and the density of air is 1.225 kgm</w:t>
      </w:r>
      <w:r w:rsidR="00162D56" w:rsidRPr="00162D56">
        <w:rPr>
          <w:vertAlign w:val="superscript"/>
        </w:rPr>
        <w:t>-3</w:t>
      </w:r>
      <w:r w:rsidR="00162D56">
        <w:t>.</w:t>
      </w:r>
    </w:p>
    <w:p w:rsidR="00162D56" w:rsidRDefault="00162D56" w:rsidP="00162D56">
      <w:pPr>
        <w:pStyle w:val="ListParagraph"/>
        <w:numPr>
          <w:ilvl w:val="0"/>
          <w:numId w:val="3"/>
        </w:numPr>
      </w:pPr>
      <w:r>
        <w:t xml:space="preserve">Determine the drag coefficient of the coffee filter. </w:t>
      </w:r>
    </w:p>
    <w:p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4264" w:rsidRPr="00BA1069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4264" w:rsidRPr="00BA1069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BA0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4908F3" w:rsidRDefault="00EE79E5" w:rsidP="006B695E">
      <w:pPr>
        <w:pStyle w:val="ListParagraph"/>
        <w:numPr>
          <w:ilvl w:val="0"/>
          <w:numId w:val="1"/>
        </w:numPr>
        <w:spacing w:after="240" w:line="240" w:lineRule="auto"/>
      </w:pPr>
      <w:r>
        <w:lastRenderedPageBreak/>
        <w:t>Two students are</w:t>
      </w:r>
      <w:r w:rsidR="004908F3">
        <w:t xml:space="preserve"> attempting to determine the magnetic field strength around a solenoid using a current balance apparatus. As a current flows through the balance, a force due to the magnetic field, </w:t>
      </w:r>
      <w:r w:rsidR="004908F3" w:rsidRPr="00EE79E5">
        <w:rPr>
          <w:i/>
        </w:rPr>
        <w:t>F</w:t>
      </w:r>
      <w:r w:rsidR="004908F3" w:rsidRPr="00EE79E5">
        <w:rPr>
          <w:i/>
          <w:vertAlign w:val="subscript"/>
        </w:rPr>
        <w:t>B</w:t>
      </w:r>
      <w:r w:rsidR="004908F3">
        <w:t xml:space="preserve">, </w:t>
      </w:r>
      <w:r>
        <w:t xml:space="preserve">pushes the balance inside the solenoid downwards. </w:t>
      </w:r>
    </w:p>
    <w:p w:rsidR="00EE79E5" w:rsidRDefault="00EE79E5" w:rsidP="006B695E">
      <w:pPr>
        <w:pStyle w:val="ListParagraph"/>
        <w:spacing w:after="240" w:line="240" w:lineRule="auto"/>
      </w:pPr>
      <w:r>
        <w:t>At the open end of the solenoid, the balance is pushed upwards. This is balance</w:t>
      </w:r>
      <w:r w:rsidR="00985DE6">
        <w:t>d</w:t>
      </w:r>
      <w:r>
        <w:t xml:space="preserve"> by the force due to gravity, </w:t>
      </w:r>
      <w:r w:rsidRPr="00EE79E5">
        <w:rPr>
          <w:i/>
        </w:rPr>
        <w:t>F</w:t>
      </w:r>
      <w:r w:rsidRPr="00EE79E5">
        <w:rPr>
          <w:i/>
          <w:vertAlign w:val="subscript"/>
        </w:rPr>
        <w:t>G</w:t>
      </w:r>
      <w:r>
        <w:t xml:space="preserve">, as mass is added to the balance at the open end. </w:t>
      </w:r>
    </w:p>
    <w:p w:rsidR="00EE79E5" w:rsidRDefault="00EE79E5" w:rsidP="006B695E">
      <w:pPr>
        <w:pStyle w:val="ListParagraph"/>
        <w:spacing w:after="120" w:line="240" w:lineRule="auto"/>
      </w:pPr>
      <w:r>
        <w:t>When the balance is level,</w:t>
      </w:r>
      <w:r w:rsidR="00BA01BE">
        <w:t xml:space="preserve"> </w:t>
      </w:r>
      <w:r>
        <w:t xml:space="preserve"> </w:t>
      </w:r>
      <w:r w:rsidRPr="00EE79E5">
        <w:rPr>
          <w:position w:val="-12"/>
        </w:rPr>
        <w:object w:dxaOrig="859" w:dyaOrig="360">
          <v:shape id="_x0000_i1027" type="#_x0000_t75" style="width:42.75pt;height:18.75pt" o:ole="">
            <v:imagedata r:id="rId14" o:title=""/>
          </v:shape>
          <o:OLEObject Type="Embed" ProgID="Equation.3" ShapeID="_x0000_i1027" DrawAspect="Content" ObjectID="_1604302858" r:id="rId15"/>
        </w:object>
      </w:r>
      <w:r w:rsidR="003E5F89">
        <w:t xml:space="preserve">. The students manipulate the current through the balance and record the mass required to balance. </w:t>
      </w:r>
    </w:p>
    <w:p w:rsidR="004908F3" w:rsidRDefault="004908F3" w:rsidP="006B695E">
      <w:pPr>
        <w:jc w:val="center"/>
      </w:pPr>
      <w:r>
        <w:rPr>
          <w:noProof/>
          <w:lang w:eastAsia="en-AU"/>
        </w:rPr>
        <w:drawing>
          <wp:inline distT="0" distB="0" distL="0" distR="0" wp14:anchorId="6C1DA1D1" wp14:editId="27FF5F0F">
            <wp:extent cx="4914900" cy="2376374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b="10736"/>
                    <a:stretch/>
                  </pic:blipFill>
                  <pic:spPr bwMode="auto">
                    <a:xfrm>
                      <a:off x="0" y="0"/>
                      <a:ext cx="4921482" cy="2379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79E5" w:rsidRDefault="00985DE6" w:rsidP="00EE79E5">
      <w:pPr>
        <w:pStyle w:val="ListParagraph"/>
        <w:numPr>
          <w:ilvl w:val="0"/>
          <w:numId w:val="4"/>
        </w:numPr>
      </w:pPr>
      <w:r>
        <w:t>State and explain whether the</w:t>
      </w:r>
      <w:r w:rsidR="00EE79E5">
        <w:t xml:space="preserve"> current through the solenoid is flowing clockwise or anticlockwise. </w:t>
      </w:r>
    </w:p>
    <w:p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4264" w:rsidRPr="00BA1069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4264" w:rsidRPr="00BA1069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BA0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EE79E5" w:rsidRDefault="00EE79E5" w:rsidP="00EE79E5">
      <w:r>
        <w:t>Two students, Marayam and Timothy obtain the following results</w:t>
      </w:r>
      <w:r w:rsidR="00EF6D8A">
        <w:t>:</w:t>
      </w:r>
      <w:r>
        <w:t xml:space="preserve"> </w:t>
      </w:r>
    </w:p>
    <w:tbl>
      <w:tblPr>
        <w:tblStyle w:val="TableGrid"/>
        <w:tblpPr w:leftFromText="180" w:rightFromText="180" w:vertAnchor="text" w:horzAnchor="margin" w:tblpY="512"/>
        <w:tblW w:w="0" w:type="auto"/>
        <w:tblLook w:val="04A0" w:firstRow="1" w:lastRow="0" w:firstColumn="1" w:lastColumn="0" w:noHBand="0" w:noVBand="1"/>
      </w:tblPr>
      <w:tblGrid>
        <w:gridCol w:w="1583"/>
        <w:gridCol w:w="1583"/>
      </w:tblGrid>
      <w:tr w:rsidR="00654065" w:rsidRPr="00985DE6" w:rsidTr="00654065">
        <w:trPr>
          <w:trHeight w:val="294"/>
        </w:trPr>
        <w:tc>
          <w:tcPr>
            <w:tcW w:w="1583" w:type="dxa"/>
          </w:tcPr>
          <w:p w:rsidR="00654065" w:rsidRPr="00985DE6" w:rsidRDefault="00654065" w:rsidP="00654065">
            <w:pPr>
              <w:jc w:val="center"/>
              <w:rPr>
                <w:b/>
              </w:rPr>
            </w:pPr>
            <w:r w:rsidRPr="00985DE6">
              <w:rPr>
                <w:b/>
              </w:rPr>
              <w:t>Current (A)</w:t>
            </w:r>
          </w:p>
        </w:tc>
        <w:tc>
          <w:tcPr>
            <w:tcW w:w="1583" w:type="dxa"/>
          </w:tcPr>
          <w:p w:rsidR="00654065" w:rsidRPr="00985DE6" w:rsidRDefault="00654065" w:rsidP="00654065">
            <w:pPr>
              <w:jc w:val="center"/>
              <w:rPr>
                <w:b/>
              </w:rPr>
            </w:pPr>
            <w:r w:rsidRPr="00985DE6">
              <w:rPr>
                <w:b/>
              </w:rPr>
              <w:t>Mass (g)</w:t>
            </w:r>
          </w:p>
        </w:tc>
      </w:tr>
      <w:tr w:rsidR="00654065" w:rsidTr="00654065">
        <w:trPr>
          <w:trHeight w:val="277"/>
        </w:trPr>
        <w:tc>
          <w:tcPr>
            <w:tcW w:w="1583" w:type="dxa"/>
          </w:tcPr>
          <w:p w:rsidR="00654065" w:rsidRDefault="00654065" w:rsidP="00654065">
            <w:pPr>
              <w:jc w:val="center"/>
            </w:pPr>
            <w:r>
              <w:t>0.02</w:t>
            </w:r>
          </w:p>
        </w:tc>
        <w:tc>
          <w:tcPr>
            <w:tcW w:w="1583" w:type="dxa"/>
          </w:tcPr>
          <w:p w:rsidR="00654065" w:rsidRDefault="00654065" w:rsidP="00654065">
            <w:pPr>
              <w:jc w:val="center"/>
            </w:pPr>
            <w:r>
              <w:t>0.011</w:t>
            </w:r>
          </w:p>
        </w:tc>
      </w:tr>
      <w:tr w:rsidR="00654065" w:rsidTr="00654065">
        <w:trPr>
          <w:trHeight w:val="294"/>
        </w:trPr>
        <w:tc>
          <w:tcPr>
            <w:tcW w:w="1583" w:type="dxa"/>
          </w:tcPr>
          <w:p w:rsidR="00654065" w:rsidRDefault="00654065" w:rsidP="00654065">
            <w:pPr>
              <w:jc w:val="center"/>
            </w:pPr>
            <w:r>
              <w:t>0.04</w:t>
            </w:r>
          </w:p>
        </w:tc>
        <w:tc>
          <w:tcPr>
            <w:tcW w:w="1583" w:type="dxa"/>
          </w:tcPr>
          <w:p w:rsidR="00654065" w:rsidRDefault="00654065" w:rsidP="00654065">
            <w:pPr>
              <w:jc w:val="center"/>
            </w:pPr>
            <w:r>
              <w:t>0.023</w:t>
            </w:r>
          </w:p>
        </w:tc>
      </w:tr>
      <w:tr w:rsidR="00654065" w:rsidTr="00654065">
        <w:trPr>
          <w:trHeight w:val="277"/>
        </w:trPr>
        <w:tc>
          <w:tcPr>
            <w:tcW w:w="1583" w:type="dxa"/>
          </w:tcPr>
          <w:p w:rsidR="00654065" w:rsidRDefault="00654065" w:rsidP="00654065">
            <w:pPr>
              <w:jc w:val="center"/>
            </w:pPr>
            <w:r>
              <w:t>0.06</w:t>
            </w:r>
          </w:p>
        </w:tc>
        <w:tc>
          <w:tcPr>
            <w:tcW w:w="1583" w:type="dxa"/>
          </w:tcPr>
          <w:p w:rsidR="00654065" w:rsidRDefault="00654065" w:rsidP="00654065">
            <w:pPr>
              <w:jc w:val="center"/>
            </w:pPr>
            <w:r>
              <w:t>0.032</w:t>
            </w:r>
          </w:p>
        </w:tc>
      </w:tr>
      <w:tr w:rsidR="00654065" w:rsidTr="00654065">
        <w:trPr>
          <w:trHeight w:val="294"/>
        </w:trPr>
        <w:tc>
          <w:tcPr>
            <w:tcW w:w="1583" w:type="dxa"/>
          </w:tcPr>
          <w:p w:rsidR="00654065" w:rsidRDefault="00654065" w:rsidP="00654065">
            <w:pPr>
              <w:jc w:val="center"/>
            </w:pPr>
            <w:r>
              <w:t>0.08</w:t>
            </w:r>
          </w:p>
        </w:tc>
        <w:tc>
          <w:tcPr>
            <w:tcW w:w="1583" w:type="dxa"/>
          </w:tcPr>
          <w:p w:rsidR="00654065" w:rsidRDefault="00654065" w:rsidP="00654065">
            <w:pPr>
              <w:jc w:val="center"/>
            </w:pPr>
            <w:r>
              <w:t>0.041</w:t>
            </w:r>
          </w:p>
        </w:tc>
      </w:tr>
      <w:tr w:rsidR="00654065" w:rsidTr="00654065">
        <w:trPr>
          <w:trHeight w:val="277"/>
        </w:trPr>
        <w:tc>
          <w:tcPr>
            <w:tcW w:w="1583" w:type="dxa"/>
          </w:tcPr>
          <w:p w:rsidR="00654065" w:rsidRDefault="00654065" w:rsidP="00654065">
            <w:pPr>
              <w:jc w:val="center"/>
            </w:pPr>
            <w:r>
              <w:t>0.10</w:t>
            </w:r>
          </w:p>
        </w:tc>
        <w:tc>
          <w:tcPr>
            <w:tcW w:w="1583" w:type="dxa"/>
          </w:tcPr>
          <w:p w:rsidR="00654065" w:rsidRDefault="00654065" w:rsidP="00654065">
            <w:pPr>
              <w:jc w:val="center"/>
            </w:pPr>
            <w:r>
              <w:t>0.053</w:t>
            </w:r>
          </w:p>
        </w:tc>
      </w:tr>
    </w:tbl>
    <w:tbl>
      <w:tblPr>
        <w:tblStyle w:val="TableGrid"/>
        <w:tblpPr w:leftFromText="180" w:rightFromText="180" w:vertAnchor="text" w:horzAnchor="page" w:tblpX="5563" w:tblpY="542"/>
        <w:tblW w:w="0" w:type="auto"/>
        <w:tblLook w:val="04A0" w:firstRow="1" w:lastRow="0" w:firstColumn="1" w:lastColumn="0" w:noHBand="0" w:noVBand="1"/>
      </w:tblPr>
      <w:tblGrid>
        <w:gridCol w:w="1583"/>
        <w:gridCol w:w="1583"/>
      </w:tblGrid>
      <w:tr w:rsidR="00654065" w:rsidTr="00654065">
        <w:trPr>
          <w:trHeight w:val="294"/>
        </w:trPr>
        <w:tc>
          <w:tcPr>
            <w:tcW w:w="1583" w:type="dxa"/>
          </w:tcPr>
          <w:p w:rsidR="00654065" w:rsidRPr="00654065" w:rsidRDefault="00654065" w:rsidP="00654065">
            <w:pPr>
              <w:jc w:val="center"/>
              <w:rPr>
                <w:b/>
              </w:rPr>
            </w:pPr>
            <w:r w:rsidRPr="00654065">
              <w:rPr>
                <w:b/>
              </w:rPr>
              <w:t>Current (A)</w:t>
            </w:r>
          </w:p>
        </w:tc>
        <w:tc>
          <w:tcPr>
            <w:tcW w:w="1583" w:type="dxa"/>
          </w:tcPr>
          <w:p w:rsidR="00654065" w:rsidRPr="00654065" w:rsidRDefault="00654065" w:rsidP="00654065">
            <w:pPr>
              <w:jc w:val="center"/>
              <w:rPr>
                <w:b/>
              </w:rPr>
            </w:pPr>
            <w:r w:rsidRPr="00654065">
              <w:rPr>
                <w:b/>
              </w:rPr>
              <w:t>Mass (g)</w:t>
            </w:r>
          </w:p>
        </w:tc>
      </w:tr>
      <w:tr w:rsidR="00654065" w:rsidTr="00654065">
        <w:trPr>
          <w:trHeight w:val="277"/>
        </w:trPr>
        <w:tc>
          <w:tcPr>
            <w:tcW w:w="1583" w:type="dxa"/>
          </w:tcPr>
          <w:p w:rsidR="00654065" w:rsidRDefault="00654065" w:rsidP="00654065">
            <w:pPr>
              <w:jc w:val="center"/>
            </w:pPr>
            <w:r>
              <w:t>0.015</w:t>
            </w:r>
          </w:p>
        </w:tc>
        <w:tc>
          <w:tcPr>
            <w:tcW w:w="1583" w:type="dxa"/>
          </w:tcPr>
          <w:p w:rsidR="00654065" w:rsidRDefault="00654065" w:rsidP="00654065">
            <w:pPr>
              <w:jc w:val="center"/>
            </w:pPr>
            <w:r>
              <w:t>0.0168</w:t>
            </w:r>
          </w:p>
        </w:tc>
      </w:tr>
      <w:tr w:rsidR="00654065" w:rsidTr="00654065">
        <w:trPr>
          <w:trHeight w:val="294"/>
        </w:trPr>
        <w:tc>
          <w:tcPr>
            <w:tcW w:w="1583" w:type="dxa"/>
          </w:tcPr>
          <w:p w:rsidR="00654065" w:rsidRDefault="00654065" w:rsidP="00654065">
            <w:pPr>
              <w:jc w:val="center"/>
            </w:pPr>
            <w:r>
              <w:t>0.042</w:t>
            </w:r>
          </w:p>
        </w:tc>
        <w:tc>
          <w:tcPr>
            <w:tcW w:w="1583" w:type="dxa"/>
          </w:tcPr>
          <w:p w:rsidR="00654065" w:rsidRDefault="00654065" w:rsidP="00654065">
            <w:pPr>
              <w:jc w:val="center"/>
            </w:pPr>
            <w:r>
              <w:t>0.0471</w:t>
            </w:r>
          </w:p>
        </w:tc>
      </w:tr>
      <w:tr w:rsidR="00654065" w:rsidTr="00654065">
        <w:trPr>
          <w:trHeight w:val="277"/>
        </w:trPr>
        <w:tc>
          <w:tcPr>
            <w:tcW w:w="1583" w:type="dxa"/>
          </w:tcPr>
          <w:p w:rsidR="00654065" w:rsidRDefault="00654065" w:rsidP="00654065">
            <w:pPr>
              <w:jc w:val="center"/>
            </w:pPr>
            <w:r>
              <w:t>0.055</w:t>
            </w:r>
          </w:p>
        </w:tc>
        <w:tc>
          <w:tcPr>
            <w:tcW w:w="1583" w:type="dxa"/>
          </w:tcPr>
          <w:p w:rsidR="00654065" w:rsidRDefault="00654065" w:rsidP="00654065">
            <w:pPr>
              <w:jc w:val="center"/>
            </w:pPr>
            <w:r>
              <w:t>0.0617</w:t>
            </w:r>
          </w:p>
        </w:tc>
      </w:tr>
      <w:tr w:rsidR="00654065" w:rsidTr="00654065">
        <w:trPr>
          <w:trHeight w:val="294"/>
        </w:trPr>
        <w:tc>
          <w:tcPr>
            <w:tcW w:w="1583" w:type="dxa"/>
          </w:tcPr>
          <w:p w:rsidR="00654065" w:rsidRDefault="00654065" w:rsidP="00654065">
            <w:pPr>
              <w:jc w:val="center"/>
            </w:pPr>
            <w:r>
              <w:t>0.083</w:t>
            </w:r>
          </w:p>
        </w:tc>
        <w:tc>
          <w:tcPr>
            <w:tcW w:w="1583" w:type="dxa"/>
          </w:tcPr>
          <w:p w:rsidR="00654065" w:rsidRDefault="00654065" w:rsidP="00654065">
            <w:pPr>
              <w:jc w:val="center"/>
            </w:pPr>
            <w:r>
              <w:t>0.0932</w:t>
            </w:r>
          </w:p>
        </w:tc>
      </w:tr>
      <w:tr w:rsidR="00654065" w:rsidTr="00654065">
        <w:trPr>
          <w:trHeight w:val="277"/>
        </w:trPr>
        <w:tc>
          <w:tcPr>
            <w:tcW w:w="1583" w:type="dxa"/>
          </w:tcPr>
          <w:p w:rsidR="00654065" w:rsidRDefault="00654065" w:rsidP="00654065">
            <w:pPr>
              <w:jc w:val="center"/>
            </w:pPr>
            <w:r>
              <w:t>0.14</w:t>
            </w:r>
          </w:p>
        </w:tc>
        <w:tc>
          <w:tcPr>
            <w:tcW w:w="1583" w:type="dxa"/>
          </w:tcPr>
          <w:p w:rsidR="00654065" w:rsidRDefault="00654065" w:rsidP="00654065">
            <w:pPr>
              <w:jc w:val="center"/>
            </w:pPr>
            <w:r>
              <w:t>0.157</w:t>
            </w:r>
          </w:p>
        </w:tc>
      </w:tr>
    </w:tbl>
    <w:p w:rsidR="003E5F89" w:rsidRDefault="003E5F89" w:rsidP="003E5F89">
      <w:r>
        <w:t>Marayam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5DE6">
        <w:t>Timothy</w:t>
      </w:r>
      <w:r>
        <w:tab/>
      </w:r>
    </w:p>
    <w:p w:rsidR="003E5F89" w:rsidRDefault="003E5F89" w:rsidP="00EE79E5"/>
    <w:p w:rsidR="00654065" w:rsidRDefault="00654065" w:rsidP="00EE79E5"/>
    <w:p w:rsidR="00654065" w:rsidRDefault="00654065" w:rsidP="00EE79E5"/>
    <w:p w:rsidR="00654065" w:rsidRDefault="00654065" w:rsidP="00EE79E5"/>
    <w:p w:rsidR="00654065" w:rsidRDefault="00654065" w:rsidP="00EE79E5"/>
    <w:p w:rsidR="002D0FE1" w:rsidRDefault="002D0FE1" w:rsidP="002D0FE1">
      <w:pPr>
        <w:pStyle w:val="ListParagraph"/>
        <w:numPr>
          <w:ilvl w:val="0"/>
          <w:numId w:val="4"/>
        </w:numPr>
      </w:pPr>
      <w:r>
        <w:t xml:space="preserve">Explain which of the two students has the more precise data. </w:t>
      </w:r>
    </w:p>
    <w:p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4264" w:rsidRPr="00BA1069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4264" w:rsidRPr="00BA1069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EF6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754264" w:rsidRDefault="00754264" w:rsidP="002D0FE1"/>
    <w:p w:rsidR="00EE79E5" w:rsidRDefault="00EE79E5" w:rsidP="002D0FE1">
      <w:pPr>
        <w:pStyle w:val="ListParagraph"/>
        <w:numPr>
          <w:ilvl w:val="0"/>
          <w:numId w:val="4"/>
        </w:numPr>
      </w:pPr>
      <w:r>
        <w:lastRenderedPageBreak/>
        <w:t xml:space="preserve">Show </w:t>
      </w:r>
      <w:r w:rsidR="00754264">
        <w:t xml:space="preserve">that the current balance is level when the mass is given </w:t>
      </w:r>
      <w:r w:rsidR="00EF6D8A">
        <w:t>by</w:t>
      </w:r>
      <w:r w:rsidR="00754264" w:rsidRPr="00754264">
        <w:rPr>
          <w:position w:val="-28"/>
        </w:rPr>
        <w:object w:dxaOrig="999" w:dyaOrig="660">
          <v:shape id="_x0000_i1028" type="#_x0000_t75" style="width:50.25pt;height:33.75pt" o:ole="">
            <v:imagedata r:id="rId17" o:title=""/>
          </v:shape>
          <o:OLEObject Type="Embed" ProgID="Equation.3" ShapeID="_x0000_i1028" DrawAspect="Content" ObjectID="_1604302859" r:id="rId18"/>
        </w:object>
      </w:r>
      <w:r w:rsidR="00754264">
        <w:t xml:space="preserve">, where </w:t>
      </w:r>
      <w:r w:rsidR="00754264" w:rsidRPr="00754264">
        <w:rPr>
          <w:i/>
        </w:rPr>
        <w:t>B</w:t>
      </w:r>
      <w:r w:rsidR="00754264">
        <w:t xml:space="preserve"> is the magnetic field strength of the solenoid,</w:t>
      </w:r>
      <w:r w:rsidR="00754264" w:rsidRPr="00754264">
        <w:rPr>
          <w:i/>
        </w:rPr>
        <w:t xml:space="preserve"> I </w:t>
      </w:r>
      <w:r w:rsidR="00754264">
        <w:t xml:space="preserve">is the current through the current balance, </w:t>
      </w:r>
      <w:r w:rsidR="00754264" w:rsidRPr="00754264">
        <w:rPr>
          <w:i/>
        </w:rPr>
        <w:t>g</w:t>
      </w:r>
      <w:r w:rsidR="00754264">
        <w:t xml:space="preserve"> is the acceleration due to gravity and </w:t>
      </w:r>
      <w:r w:rsidR="00754264" w:rsidRPr="00754264">
        <w:rPr>
          <w:i/>
        </w:rPr>
        <w:t>Δl</w:t>
      </w:r>
      <w:r w:rsidR="00754264">
        <w:t xml:space="preserve"> is the width of the current balance. </w:t>
      </w:r>
    </w:p>
    <w:p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4264" w:rsidRPr="00BA1069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4264" w:rsidRPr="00BA1069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EF6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:rsidR="002D0FE1" w:rsidRDefault="002D0FE1" w:rsidP="002D0FE1">
      <w:r>
        <w:t>Timothy’s results are displayed in the graph below:</w:t>
      </w:r>
    </w:p>
    <w:p w:rsidR="002D0FE1" w:rsidRDefault="00FF3A69" w:rsidP="002D0FE1">
      <w:r>
        <w:rPr>
          <w:noProof/>
          <w:lang w:eastAsia="en-AU"/>
        </w:rPr>
        <w:drawing>
          <wp:inline distT="0" distB="0" distL="0" distR="0" wp14:anchorId="6CF10798" wp14:editId="76E27B16">
            <wp:extent cx="5505450" cy="3076575"/>
            <wp:effectExtent l="0" t="0" r="0" b="952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D0FE1" w:rsidRDefault="00FF3A69" w:rsidP="00FF3A69">
      <w:pPr>
        <w:pStyle w:val="ListParagraph"/>
        <w:numPr>
          <w:ilvl w:val="0"/>
          <w:numId w:val="4"/>
        </w:numPr>
      </w:pPr>
      <w:r>
        <w:t xml:space="preserve">Calculate the gradient of the line of best fit. </w:t>
      </w:r>
    </w:p>
    <w:p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4264" w:rsidRPr="00BA1069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4264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4264" w:rsidRPr="00BA1069" w:rsidRDefault="00754264" w:rsidP="00754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EF6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F56D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="00BF56D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54264" w:rsidRDefault="00754264" w:rsidP="00754264"/>
    <w:p w:rsidR="002D0FE1" w:rsidRDefault="002D0FE1" w:rsidP="002D0FE1">
      <w:pPr>
        <w:pStyle w:val="ListParagraph"/>
        <w:numPr>
          <w:ilvl w:val="0"/>
          <w:numId w:val="4"/>
        </w:numPr>
      </w:pPr>
      <w:r>
        <w:t xml:space="preserve">Use </w:t>
      </w:r>
      <w:r w:rsidR="00FF3A69">
        <w:t xml:space="preserve">your answer to (d) to calculate the magnetic field strength of the solenoid. </w:t>
      </w:r>
      <w:r w:rsidR="00BF56D6">
        <w:t>The width of the current balance is 0.025 m and the acceleration due to gravity is 9.81 ms</w:t>
      </w:r>
      <w:r w:rsidR="00BF56D6" w:rsidRPr="00BF56D6">
        <w:rPr>
          <w:vertAlign w:val="superscript"/>
        </w:rPr>
        <w:t>-2</w:t>
      </w:r>
      <w:r w:rsidR="00BF56D6">
        <w:t>.</w:t>
      </w:r>
    </w:p>
    <w:p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Pr="00BA1069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EF6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 marks)</w:t>
      </w:r>
    </w:p>
    <w:p w:rsidR="00305323" w:rsidRDefault="00305323" w:rsidP="00BF56D6">
      <w:pPr>
        <w:rPr>
          <w:rFonts w:ascii="Times New Roman" w:hAnsi="Times New Roman" w:cs="Times New Roman"/>
          <w:sz w:val="24"/>
          <w:szCs w:val="24"/>
        </w:rPr>
      </w:pPr>
    </w:p>
    <w:p w:rsidR="00BF3F3F" w:rsidRDefault="00BF3F3F" w:rsidP="00BF3F3F">
      <w:r>
        <w:lastRenderedPageBreak/>
        <w:t xml:space="preserve">Marayam found that her results gave the magnetic field strength of the solenoid as 0.20 T. </w:t>
      </w:r>
    </w:p>
    <w:p w:rsidR="00BF3F3F" w:rsidRDefault="00BF3F3F" w:rsidP="00BF3F3F">
      <w:r>
        <w:t>A</w:t>
      </w:r>
      <w:r w:rsidR="00EF6D8A">
        <w:t>n</w:t>
      </w:r>
      <w:r>
        <w:t xml:space="preserve"> electronic device used to measure the magnetic field strength directly gave a value of 0.28T. </w:t>
      </w:r>
    </w:p>
    <w:p w:rsidR="00BF3F3F" w:rsidRDefault="00BF3F3F" w:rsidP="00BF3F3F"/>
    <w:p w:rsidR="00AF7641" w:rsidRDefault="00BF3F3F" w:rsidP="00AF7641">
      <w:pPr>
        <w:pStyle w:val="ListParagraph"/>
        <w:numPr>
          <w:ilvl w:val="0"/>
          <w:numId w:val="4"/>
        </w:numPr>
      </w:pPr>
      <w:r>
        <w:t xml:space="preserve">Explain which student had the more accurate data. </w:t>
      </w:r>
    </w:p>
    <w:p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Pr="00BA1069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Pr="00BA1069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EF6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 marks)</w:t>
      </w:r>
    </w:p>
    <w:p w:rsidR="00AF7641" w:rsidRDefault="00AF7641" w:rsidP="00AF7641"/>
    <w:p w:rsidR="00754264" w:rsidRDefault="00AF7641" w:rsidP="006B695E">
      <w:pPr>
        <w:pStyle w:val="ListParagraph"/>
        <w:numPr>
          <w:ilvl w:val="0"/>
          <w:numId w:val="1"/>
        </w:numPr>
        <w:spacing w:after="240"/>
        <w:ind w:left="714" w:hanging="357"/>
      </w:pPr>
      <w:r>
        <w:t xml:space="preserve">Cyclotrons are used to produce radioisotopes that are used for medical applications. The South Australian Health and Medical Research Institute (SAHMRI) has a cyclotron which produces radioisotopes for use in identifying and treating cancer. </w:t>
      </w:r>
    </w:p>
    <w:p w:rsidR="006B695E" w:rsidRDefault="006B695E" w:rsidP="006B695E">
      <w:pPr>
        <w:pStyle w:val="ListParagraph"/>
        <w:spacing w:after="240"/>
        <w:ind w:left="714"/>
      </w:pPr>
    </w:p>
    <w:p w:rsidR="00AF7641" w:rsidRDefault="00754264" w:rsidP="00EF6D8A">
      <w:pPr>
        <w:pStyle w:val="ListParagraph"/>
        <w:numPr>
          <w:ilvl w:val="0"/>
          <w:numId w:val="5"/>
        </w:numPr>
        <w:spacing w:before="120"/>
      </w:pPr>
      <w:r>
        <w:t>Describe the nature and direction the magnetic field needed to deflect ions into a circular path into the dees of a cyclotron</w:t>
      </w:r>
      <w:r w:rsidR="00EF6D8A">
        <w:tab/>
      </w:r>
      <w:r w:rsidR="00EF6D8A">
        <w:tab/>
      </w:r>
      <w:r w:rsidR="00EF6D8A">
        <w:tab/>
      </w:r>
      <w:r w:rsidR="00EF6D8A">
        <w:tab/>
      </w:r>
      <w:r w:rsidR="00EF6D8A">
        <w:tab/>
      </w:r>
      <w:r w:rsidR="00EF6D8A">
        <w:tab/>
      </w:r>
      <w:r w:rsidR="00EF6D8A">
        <w:tab/>
      </w:r>
      <w:r w:rsidR="00EF6D8A">
        <w:tab/>
        <w:t>(6 marks)</w:t>
      </w:r>
    </w:p>
    <w:p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Pr="00BA1069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Pr="00BA1069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Pr="00BA1069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Pr="00BA1069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Pr="00BA1069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Pr="00BA1069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Pr="00BA1069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F6D8A" w:rsidRDefault="00EF6D8A" w:rsidP="00EF6D8A">
      <w:pPr>
        <w:pStyle w:val="ListParagraph"/>
        <w:numPr>
          <w:ilvl w:val="0"/>
          <w:numId w:val="5"/>
        </w:numPr>
      </w:pPr>
      <w:r>
        <w:lastRenderedPageBreak/>
        <w:t>Discuss the importance of being able to generate radioisotopes in Adelaide instead of having radioisotopes transported from interstate.                                                                    (6 marks)</w:t>
      </w:r>
    </w:p>
    <w:p w:rsidR="00BF56D6" w:rsidRPr="00BA1069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Pr="00BA1069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Pr="00BA1069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Pr="00BA1069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Pr="00BA1069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Pr="00BA1069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Pr="00BA1069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Pr="00BA1069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Pr="00BA1069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Pr="00BA1069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Pr="00BA1069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F56D6" w:rsidRDefault="00BF56D6" w:rsidP="00BF5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sectPr w:rsidR="00BF56D6" w:rsidSect="007E45E2">
      <w:footerReference w:type="default" r:id="rId20"/>
      <w:pgSz w:w="11906" w:h="16838"/>
      <w:pgMar w:top="1135" w:right="1133" w:bottom="1247" w:left="1134" w:header="709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314" w:rsidRDefault="00500314" w:rsidP="002C3FBF">
      <w:pPr>
        <w:spacing w:after="0" w:line="240" w:lineRule="auto"/>
      </w:pPr>
      <w:r>
        <w:separator/>
      </w:r>
    </w:p>
  </w:endnote>
  <w:endnote w:type="continuationSeparator" w:id="0">
    <w:p w:rsidR="00500314" w:rsidRDefault="00500314" w:rsidP="002C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909" w:rsidRDefault="002B6909" w:rsidP="002B6909">
    <w:pPr>
      <w:pStyle w:val="LAPFooter"/>
    </w:pPr>
    <w:r>
      <w:rPr>
        <w:sz w:val="18"/>
      </w:rPr>
      <w:tab/>
    </w:r>
    <w:r>
      <w:t>Stage 2 Physics (for use from 2018)</w:t>
    </w:r>
  </w:p>
  <w:p w:rsidR="002B6909" w:rsidRDefault="002B6909" w:rsidP="002B6909">
    <w:pPr>
      <w:pStyle w:val="LAPFooter"/>
    </w:pPr>
    <w:r>
      <w:tab/>
      <w:t>Ref:</w:t>
    </w:r>
    <w:r w:rsidR="009D6C98">
      <w:t xml:space="preserve"> A601708 (Revised September 2018</w:t>
    </w:r>
    <w:r>
      <w:t>)</w:t>
    </w:r>
  </w:p>
  <w:p w:rsidR="002C3FBF" w:rsidRPr="002B6909" w:rsidRDefault="002B6909" w:rsidP="002B6909">
    <w:pPr>
      <w:pStyle w:val="LAP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A60FC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7A60FC">
      <w:rPr>
        <w:noProof/>
      </w:rPr>
      <w:t>8</w:t>
    </w:r>
    <w:r>
      <w:fldChar w:fldCharType="end"/>
    </w:r>
    <w:r>
      <w:tab/>
      <w:t>© SACE Board of South Australia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314" w:rsidRDefault="00500314" w:rsidP="002C3FBF">
      <w:pPr>
        <w:spacing w:after="0" w:line="240" w:lineRule="auto"/>
      </w:pPr>
      <w:r>
        <w:separator/>
      </w:r>
    </w:p>
  </w:footnote>
  <w:footnote w:type="continuationSeparator" w:id="0">
    <w:p w:rsidR="00500314" w:rsidRDefault="00500314" w:rsidP="002C3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81D77"/>
    <w:multiLevelType w:val="hybridMultilevel"/>
    <w:tmpl w:val="B748C84E"/>
    <w:lvl w:ilvl="0" w:tplc="63B0E4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C7A60"/>
    <w:multiLevelType w:val="hybridMultilevel"/>
    <w:tmpl w:val="271A622A"/>
    <w:lvl w:ilvl="0" w:tplc="CB1217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46687"/>
    <w:multiLevelType w:val="hybridMultilevel"/>
    <w:tmpl w:val="25466E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32AEA"/>
    <w:multiLevelType w:val="hybridMultilevel"/>
    <w:tmpl w:val="00645F08"/>
    <w:lvl w:ilvl="0" w:tplc="BCBAC22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01D2B"/>
    <w:multiLevelType w:val="hybridMultilevel"/>
    <w:tmpl w:val="F0C8E2C6"/>
    <w:lvl w:ilvl="0" w:tplc="47169E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84C86"/>
    <w:multiLevelType w:val="hybridMultilevel"/>
    <w:tmpl w:val="FA041A48"/>
    <w:lvl w:ilvl="0" w:tplc="BCBAC22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81"/>
    <w:rsid w:val="00053FD4"/>
    <w:rsid w:val="000871FF"/>
    <w:rsid w:val="000C6D6F"/>
    <w:rsid w:val="00162D56"/>
    <w:rsid w:val="001E4058"/>
    <w:rsid w:val="00245C73"/>
    <w:rsid w:val="002B6909"/>
    <w:rsid w:val="002C3FBF"/>
    <w:rsid w:val="002D0FE1"/>
    <w:rsid w:val="00305323"/>
    <w:rsid w:val="003268E4"/>
    <w:rsid w:val="00380927"/>
    <w:rsid w:val="00392D18"/>
    <w:rsid w:val="003E5F89"/>
    <w:rsid w:val="00421642"/>
    <w:rsid w:val="004908F3"/>
    <w:rsid w:val="00500314"/>
    <w:rsid w:val="00564B06"/>
    <w:rsid w:val="005B5572"/>
    <w:rsid w:val="00625713"/>
    <w:rsid w:val="00654065"/>
    <w:rsid w:val="006B695E"/>
    <w:rsid w:val="00754264"/>
    <w:rsid w:val="007A60FC"/>
    <w:rsid w:val="007E0BED"/>
    <w:rsid w:val="007E45E2"/>
    <w:rsid w:val="00872020"/>
    <w:rsid w:val="00985DE6"/>
    <w:rsid w:val="009D6C98"/>
    <w:rsid w:val="00A565AC"/>
    <w:rsid w:val="00AC4A70"/>
    <w:rsid w:val="00AF7641"/>
    <w:rsid w:val="00BA01BE"/>
    <w:rsid w:val="00BF3F3F"/>
    <w:rsid w:val="00BF56D6"/>
    <w:rsid w:val="00E42B81"/>
    <w:rsid w:val="00E855E0"/>
    <w:rsid w:val="00E9550F"/>
    <w:rsid w:val="00ED0C5C"/>
    <w:rsid w:val="00EE79E5"/>
    <w:rsid w:val="00EF6D8A"/>
    <w:rsid w:val="00F66F05"/>
    <w:rsid w:val="00FF3A69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E58CF"/>
  <w15:docId w15:val="{517EACA5-8B6B-4B7E-BC44-FB90C7FD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B81"/>
    <w:pPr>
      <w:ind w:left="720"/>
      <w:contextualSpacing/>
    </w:pPr>
  </w:style>
  <w:style w:type="table" w:styleId="TableGrid">
    <w:name w:val="Table Grid"/>
    <w:basedOn w:val="TableNormal"/>
    <w:rsid w:val="005B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1642"/>
  </w:style>
  <w:style w:type="paragraph" w:customStyle="1" w:styleId="SOHead3">
    <w:name w:val="SO Head 3"/>
    <w:qFormat/>
    <w:rsid w:val="00305323"/>
    <w:pPr>
      <w:autoSpaceDE w:val="0"/>
      <w:autoSpaceDN w:val="0"/>
      <w:adjustRightInd w:val="0"/>
      <w:spacing w:before="160" w:after="60" w:line="240" w:lineRule="auto"/>
    </w:pPr>
    <w:rPr>
      <w:rFonts w:ascii="Arial Narrow" w:eastAsiaTheme="minorEastAsia" w:hAnsi="Arial Narrow" w:cs="Arial"/>
      <w:b/>
      <w:sz w:val="24"/>
    </w:rPr>
  </w:style>
  <w:style w:type="paragraph" w:customStyle="1" w:styleId="SOTableText">
    <w:name w:val="SO Table Text"/>
    <w:qFormat/>
    <w:rsid w:val="00305323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SOFinalPerformanceTableHead1">
    <w:name w:val="SO Final Performance Table Head 1"/>
    <w:rsid w:val="00564B06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564B06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564B06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564B0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985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D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3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FBF"/>
  </w:style>
  <w:style w:type="paragraph" w:styleId="Footer">
    <w:name w:val="footer"/>
    <w:basedOn w:val="Normal"/>
    <w:link w:val="FooterChar"/>
    <w:uiPriority w:val="99"/>
    <w:unhideWhenUsed/>
    <w:rsid w:val="002C3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FBF"/>
  </w:style>
  <w:style w:type="paragraph" w:customStyle="1" w:styleId="LAPFooter">
    <w:name w:val="LAP Footer"/>
    <w:next w:val="Normal"/>
    <w:qFormat/>
    <w:rsid w:val="002B6909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9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oleObject" Target="embeddings/oleObject2.bin" Id="rId13" /><Relationship Type="http://schemas.openxmlformats.org/officeDocument/2006/relationships/oleObject" Target="embeddings/oleObject4.bin" Id="rId18" /><Relationship Type="http://schemas.openxmlformats.org/officeDocument/2006/relationships/styles" Target="styles.xml" Id="rId3" /><Relationship Type="http://schemas.openxmlformats.org/officeDocument/2006/relationships/fontTable" Target="fontTable.xml" Id="rId21" /><Relationship Type="http://schemas.openxmlformats.org/officeDocument/2006/relationships/endnotes" Target="endnotes.xml" Id="rId7" /><Relationship Type="http://schemas.openxmlformats.org/officeDocument/2006/relationships/image" Target="media/image3.wmf" Id="rId12" /><Relationship Type="http://schemas.openxmlformats.org/officeDocument/2006/relationships/image" Target="media/image6.wmf" Id="rId17" /><Relationship Type="http://schemas.openxmlformats.org/officeDocument/2006/relationships/numbering" Target="numbering.xml" Id="rId2" /><Relationship Type="http://schemas.openxmlformats.org/officeDocument/2006/relationships/image" Target="media/image5.png" Id="rId16" /><Relationship Type="http://schemas.openxmlformats.org/officeDocument/2006/relationships/footer" Target="footer1.xml" Id="rId20" /><Relationship Type="http://schemas.openxmlformats.org/officeDocument/2006/relationships/footnotes" Target="footnotes.xml" Id="rId6" /><Relationship Type="http://schemas.openxmlformats.org/officeDocument/2006/relationships/chart" Target="charts/chart1.xml" Id="rId11" /><Relationship Type="http://schemas.openxmlformats.org/officeDocument/2006/relationships/webSettings" Target="webSettings.xml" Id="rId5" /><Relationship Type="http://schemas.openxmlformats.org/officeDocument/2006/relationships/oleObject" Target="embeddings/oleObject3.bin" Id="rId15" /><Relationship Type="http://schemas.openxmlformats.org/officeDocument/2006/relationships/oleObject" Target="embeddings/oleObject1.bin" Id="rId10" /><Relationship Type="http://schemas.openxmlformats.org/officeDocument/2006/relationships/chart" Target="charts/chart2.xml" Id="rId19" /><Relationship Type="http://schemas.openxmlformats.org/officeDocument/2006/relationships/settings" Target="settings.xml" Id="rId4" /><Relationship Type="http://schemas.openxmlformats.org/officeDocument/2006/relationships/image" Target="media/image2.wmf" Id="rId9" /><Relationship Type="http://schemas.openxmlformats.org/officeDocument/2006/relationships/image" Target="media/image4.wmf" Id="rId14" /><Relationship Type="http://schemas.openxmlformats.org/officeDocument/2006/relationships/theme" Target="theme/theme1.xml" Id="rId22" /><Relationship Type="http://schemas.openxmlformats.org/officeDocument/2006/relationships/customXml" Target="/customXML/item2.xml" Id="R386fbe7599e1493b" 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/>
              <a:t>Terminal</a:t>
            </a:r>
            <a:r>
              <a:rPr lang="en-AU" baseline="0"/>
              <a:t> speeds</a:t>
            </a:r>
            <a:endParaRPr lang="en-A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Sheet1!$C$6:$C$10</c:f>
              <c:numCache>
                <c:formatCode>General</c:formatCode>
                <c:ptCount val="5"/>
                <c:pt idx="0">
                  <c:v>9.5E-4</c:v>
                </c:pt>
                <c:pt idx="1">
                  <c:v>1.9E-3</c:v>
                </c:pt>
                <c:pt idx="2">
                  <c:v>2.8300000000000001E-3</c:v>
                </c:pt>
                <c:pt idx="3">
                  <c:v>3.79E-3</c:v>
                </c:pt>
                <c:pt idx="4">
                  <c:v>4.7400000000000003E-3</c:v>
                </c:pt>
              </c:numCache>
            </c:numRef>
          </c:xVal>
          <c:yVal>
            <c:numRef>
              <c:f>Sheet1!$I$6:$I$10</c:f>
              <c:numCache>
                <c:formatCode>General</c:formatCode>
                <c:ptCount val="5"/>
                <c:pt idx="0">
                  <c:v>0.75690000000000002</c:v>
                </c:pt>
                <c:pt idx="1">
                  <c:v>1.6384000000000001</c:v>
                </c:pt>
                <c:pt idx="2">
                  <c:v>2.3715999999999999</c:v>
                </c:pt>
                <c:pt idx="3">
                  <c:v>3.1329000000000002</c:v>
                </c:pt>
                <c:pt idx="4">
                  <c:v>3.61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F831-4BD9-B0CE-9CA097643B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4787968"/>
        <c:axId val="214790528"/>
      </c:scatterChart>
      <c:valAx>
        <c:axId val="214787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mass (kg)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4790528"/>
        <c:crosses val="autoZero"/>
        <c:crossBetween val="midCat"/>
      </c:valAx>
      <c:valAx>
        <c:axId val="214790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terminal speed</a:t>
                </a:r>
                <a:r>
                  <a:rPr lang="en-AU" baseline="30000"/>
                  <a:t>2 </a:t>
                </a:r>
                <a:r>
                  <a:rPr lang="en-AU"/>
                  <a:t>(m</a:t>
                </a:r>
                <a:r>
                  <a:rPr lang="en-AU" baseline="30000"/>
                  <a:t>2</a:t>
                </a:r>
                <a:r>
                  <a:rPr lang="en-AU"/>
                  <a:t>s</a:t>
                </a:r>
                <a:r>
                  <a:rPr lang="en-AU" baseline="30000"/>
                  <a:t>-2</a:t>
                </a:r>
                <a:r>
                  <a:rPr lang="en-AU"/>
                  <a:t>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478796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/>
              <a:t>Timothy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Sheet1!$L$42:$L$46</c:f>
              <c:numCache>
                <c:formatCode>General</c:formatCode>
                <c:ptCount val="5"/>
                <c:pt idx="0">
                  <c:v>1.4999999999999999E-2</c:v>
                </c:pt>
                <c:pt idx="1">
                  <c:v>4.2000000000000003E-2</c:v>
                </c:pt>
                <c:pt idx="2">
                  <c:v>5.5E-2</c:v>
                </c:pt>
                <c:pt idx="3">
                  <c:v>8.3000000000000004E-2</c:v>
                </c:pt>
                <c:pt idx="4">
                  <c:v>0.14000000000000001</c:v>
                </c:pt>
              </c:numCache>
            </c:numRef>
          </c:xVal>
          <c:yVal>
            <c:numRef>
              <c:f>Sheet1!$N$42:$N$46</c:f>
              <c:numCache>
                <c:formatCode>General</c:formatCode>
                <c:ptCount val="5"/>
                <c:pt idx="0">
                  <c:v>1.68</c:v>
                </c:pt>
                <c:pt idx="1">
                  <c:v>4.71</c:v>
                </c:pt>
                <c:pt idx="2">
                  <c:v>6.17</c:v>
                </c:pt>
                <c:pt idx="3">
                  <c:v>9.32</c:v>
                </c:pt>
                <c:pt idx="4">
                  <c:v>15.7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889-4787-A825-D72DD32F9F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4812928"/>
        <c:axId val="214831488"/>
      </c:scatterChart>
      <c:valAx>
        <c:axId val="2148129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current</a:t>
                </a:r>
                <a:r>
                  <a:rPr lang="en-AU" baseline="0"/>
                  <a:t> (A)</a:t>
                </a:r>
                <a:endParaRPr lang="en-A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4831488"/>
        <c:crosses val="autoZero"/>
        <c:crossBetween val="midCat"/>
      </c:valAx>
      <c:valAx>
        <c:axId val="214831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mass x10</a:t>
                </a:r>
                <a:r>
                  <a:rPr lang="en-AU" baseline="30000"/>
                  <a:t>-5</a:t>
                </a:r>
                <a:r>
                  <a:rPr lang="en-AU"/>
                  <a:t> (kg)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481292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A601708</value>
    </field>
    <field name="Objective-Title">
      <value order="0">AT2 Task 03 - Program 2 SAT 3</value>
    </field>
    <field name="Objective-Description">
      <value order="0"/>
    </field>
    <field name="Objective-CreationStamp">
      <value order="0">2017-01-17T01:48:54Z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2018-11-21T00:25:13Z</value>
    </field>
    <field name="Objective-Owner">
      <value order="0">Lois Ey</value>
    </field>
    <field name="Objective-Path">
      <value order="0">Objective Global Folder:SACE Support Materials:SACE Support Materials Stage 2:Sciences:Physics (from 2018):Tasks and student work:Implementation documents</value>
    </field>
    <field name="Objective-Parent">
      <value order="0">Implementation documents</value>
    </field>
    <field name="Objective-State">
      <value order="0">Being Drafted</value>
    </field>
    <field name="Objective-VersionId">
      <value order="0">vA1363237</value>
    </field>
    <field name="Objective-Version">
      <value order="0">3.4</value>
    </field>
    <field name="Objective-VersionNumber">
      <value order="0">12</value>
    </field>
    <field name="Objective-VersionComment">
      <value order="0"/>
    </field>
    <field name="Objective-FileNumber">
      <value order="0">qA14532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College</Company>
  <LinksUpToDate>false</LinksUpToDate>
  <CharactersWithSpaces>14490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Lord</dc:creator>
  <cp:lastModifiedBy>Ey, Lois (SACE)</cp:lastModifiedBy>
  <cp:revision>12</cp:revision>
  <dcterms:created xsi:type="dcterms:W3CDTF">2017-09-08T05:35:00Z</dcterms:created>
  <dcterms:modified xsi:type="dcterms:W3CDTF">2018-11-21T00:24:00Z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A601708</vt:lpwstr>
  </property>
  <property fmtid="{D5CDD505-2E9C-101B-9397-08002B2CF9AE}" pid="4" name="Objective-Title">
    <vt:lpwstr>AT2 Task 03 - Program 2 SAT 3</vt:lpwstr>
  </property>
  <property fmtid="{D5CDD505-2E9C-101B-9397-08002B2CF9AE}" pid="5" name="Objective-Comment">
    <vt:lpwstr/>
  </property>
  <property fmtid="{D5CDD505-2E9C-101B-9397-08002B2CF9AE}" pid="6" name="Objective-CreationStamp">
    <vt:filetime>2017-01-17T01:48:54Z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2018-11-21T00:25:13Z</vt:filetime>
  </property>
  <property fmtid="{D5CDD505-2E9C-101B-9397-08002B2CF9AE}" pid="11" name="Objective-Owner">
    <vt:lpwstr>Lois Ey</vt:lpwstr>
  </property>
  <property fmtid="{D5CDD505-2E9C-101B-9397-08002B2CF9AE}" pid="12" name="Objective-Path">
    <vt:lpwstr>Objective Global Folder:SACE Support Materials:SACE Support Materials Stage 2:Sciences:Physics (from 2018):Tasks and student work:Implementation documents</vt:lpwstr>
  </property>
  <property fmtid="{D5CDD505-2E9C-101B-9397-08002B2CF9AE}" pid="13" name="Objective-Parent">
    <vt:lpwstr>Implementation documents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3.4</vt:lpwstr>
  </property>
  <property fmtid="{D5CDD505-2E9C-101B-9397-08002B2CF9AE}" pid="16" name="Objective-VersionNumber">
    <vt:r8>12</vt:r8>
  </property>
  <property fmtid="{D5CDD505-2E9C-101B-9397-08002B2CF9AE}" pid="17" name="Objective-VersionComment">
    <vt:lpwstr/>
  </property>
  <property fmtid="{D5CDD505-2E9C-101B-9397-08002B2CF9AE}" pid="18" name="Objective-FileNumber">
    <vt:lpwstr>qA14532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vA1363237</vt:lpwstr>
  </property>
</Properties>
</file>