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BE1415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28491F">
        <w:t xml:space="preserve">Music Performance </w:t>
      </w:r>
      <w:r w:rsidR="00F14D77">
        <w:t>—</w:t>
      </w:r>
      <w:r w:rsidR="0028491F">
        <w:t xml:space="preserve"> Ensemble</w:t>
      </w:r>
      <w:r w:rsidR="00F043B1">
        <w:t xml:space="preserve"> </w:t>
      </w:r>
      <w:r w:rsidR="00B30663">
        <w:t>Subject Assessment Advice</w:t>
      </w:r>
    </w:p>
    <w:p w14:paraId="59C43774" w14:textId="667B6999" w:rsidR="00B30663" w:rsidRPr="00E73EB3" w:rsidRDefault="00B30663" w:rsidP="00E73EB3">
      <w:pPr>
        <w:pStyle w:val="Heading2NoNumber"/>
      </w:pPr>
      <w:r w:rsidRPr="00B30663">
        <w:t>Overview</w:t>
      </w:r>
    </w:p>
    <w:p w14:paraId="5790300C" w14:textId="2DB11252" w:rsidR="00B30663" w:rsidRPr="00B30663" w:rsidRDefault="00B30663" w:rsidP="00B6683E">
      <w:pPr>
        <w:numPr>
          <w:ilvl w:val="0"/>
          <w:numId w:val="0"/>
        </w:numPr>
      </w:pPr>
      <w:r w:rsidRPr="00B30663">
        <w:t>Subject assessment advice, based on the 202</w:t>
      </w:r>
      <w:r w:rsidR="00B6683E">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6683E">
      <w:pPr>
        <w:numPr>
          <w:ilvl w:val="0"/>
          <w:numId w:val="0"/>
        </w:numPr>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6B56AC21" w:rsidR="00B30663" w:rsidRPr="00FD2FBD" w:rsidRDefault="00B30663" w:rsidP="00F14D77">
      <w:pPr>
        <w:pStyle w:val="ListBullet"/>
      </w:pPr>
      <w:r w:rsidRPr="00FD2FBD">
        <w:t>thoroughly checking that all grades entered in school</w:t>
      </w:r>
      <w:r w:rsidR="00A754FB">
        <w:t>s</w:t>
      </w:r>
      <w:r w:rsidRPr="00FD2FBD">
        <w:t xml:space="preserve"> online are </w:t>
      </w:r>
      <w:proofErr w:type="gramStart"/>
      <w:r w:rsidRPr="00FD2FBD">
        <w:t>correct</w:t>
      </w:r>
      <w:proofErr w:type="gramEnd"/>
    </w:p>
    <w:p w14:paraId="637A4628" w14:textId="141FB5A1" w:rsidR="00B30663" w:rsidRDefault="00A754FB" w:rsidP="00F14D77">
      <w:pPr>
        <w:pStyle w:val="ListBullet"/>
      </w:pPr>
      <w:r>
        <w:t>c</w:t>
      </w:r>
      <w:r w:rsidR="00E049C1" w:rsidRPr="00E049C1">
        <w:t>hecking that PSR</w:t>
      </w:r>
      <w:r w:rsidR="00E049C1">
        <w:t xml:space="preserve"> grades are consistent </w:t>
      </w:r>
      <w:r w:rsidR="00F23CB1">
        <w:t xml:space="preserve">with the uploaded performance notes </w:t>
      </w:r>
      <w:proofErr w:type="gramStart"/>
      <w:r w:rsidR="00F23CB1">
        <w:t>sheets</w:t>
      </w:r>
      <w:proofErr w:type="gramEnd"/>
    </w:p>
    <w:p w14:paraId="09E3DDB8" w14:textId="31EE7C6F" w:rsidR="00F23CB1" w:rsidRPr="00E049C1" w:rsidRDefault="00A754FB" w:rsidP="00F14D77">
      <w:pPr>
        <w:pStyle w:val="ListBullet"/>
      </w:pPr>
      <w:r>
        <w:t>i</w:t>
      </w:r>
      <w:r w:rsidR="00B444E7">
        <w:t>ncluding performance notes sheets in the moderation materials for each individual student</w:t>
      </w:r>
    </w:p>
    <w:p w14:paraId="64E255F4" w14:textId="20A25694" w:rsidR="00B30663" w:rsidRDefault="00A754FB" w:rsidP="00F14D77">
      <w:pPr>
        <w:pStyle w:val="ListBullet"/>
      </w:pPr>
      <w:r>
        <w:t>e</w:t>
      </w:r>
      <w:r w:rsidR="003B4167" w:rsidRPr="00743F7B">
        <w:t xml:space="preserve">nsuring that files </w:t>
      </w:r>
      <w:r w:rsidR="00743F7B" w:rsidRPr="00743F7B">
        <w:t xml:space="preserve">are accurately labelled and uploaded for each </w:t>
      </w:r>
      <w:proofErr w:type="gramStart"/>
      <w:r w:rsidR="00743F7B" w:rsidRPr="00743F7B">
        <w:t>student</w:t>
      </w:r>
      <w:proofErr w:type="gramEnd"/>
    </w:p>
    <w:p w14:paraId="1964AC2E" w14:textId="26073D1E" w:rsidR="00A97E5E" w:rsidRDefault="00A97E5E" w:rsidP="00A97E5E">
      <w:pPr>
        <w:pStyle w:val="ListBullet"/>
      </w:pPr>
      <w:r>
        <w:t xml:space="preserve">remembering that moderators, who view the videos of students’ performances and part tests, are unfamiliar with the class of students. Teachers should ensure that all students in the moderation sample are clearly identifiable and labelled. In some samples, teachers used arrows and/or headshots and position </w:t>
      </w:r>
      <w:proofErr w:type="gramStart"/>
      <w:r>
        <w:t>descriptions</w:t>
      </w:r>
      <w:proofErr w:type="gramEnd"/>
    </w:p>
    <w:p w14:paraId="7369E8D8" w14:textId="51060863" w:rsidR="00A97E5E" w:rsidRDefault="00A97E5E" w:rsidP="00A97E5E">
      <w:pPr>
        <w:pStyle w:val="ListBullet"/>
      </w:pPr>
      <w:r>
        <w:t xml:space="preserve">ensuring students are clearly visible and not obscured within performance and part test videos. Multiple angles may be required for large ensembles, and smartphone/tablet video recording quality should be sufficient for these additional </w:t>
      </w:r>
      <w:proofErr w:type="gramStart"/>
      <w:r>
        <w:t>angles</w:t>
      </w:r>
      <w:proofErr w:type="gramEnd"/>
    </w:p>
    <w:p w14:paraId="4116A0FA" w14:textId="36EE30D5" w:rsidR="00A97E5E" w:rsidRDefault="00A97E5E" w:rsidP="00A97E5E">
      <w:pPr>
        <w:pStyle w:val="ListBullet"/>
      </w:pPr>
      <w:r>
        <w:t xml:space="preserve">ensuring each student’s individual part-test video is provided as a separate </w:t>
      </w:r>
      <w:proofErr w:type="gramStart"/>
      <w:r>
        <w:t>files</w:t>
      </w:r>
      <w:proofErr w:type="gramEnd"/>
    </w:p>
    <w:p w14:paraId="1C2A7010" w14:textId="5DBE89D7" w:rsidR="00A97E5E" w:rsidRDefault="004F1A24" w:rsidP="00A97E5E">
      <w:pPr>
        <w:pStyle w:val="ListBullet"/>
      </w:pPr>
      <w:r>
        <w:t>c</w:t>
      </w:r>
      <w:r w:rsidR="00A97E5E">
        <w:t xml:space="preserve">ompressing files where possible allows for quicker upload and </w:t>
      </w:r>
      <w:proofErr w:type="gramStart"/>
      <w:r w:rsidR="00A97E5E">
        <w:t>download</w:t>
      </w:r>
      <w:proofErr w:type="gramEnd"/>
    </w:p>
    <w:p w14:paraId="7DC48D33" w14:textId="40259B3C" w:rsidR="004F1A24" w:rsidRDefault="004F1A24" w:rsidP="004F1A24">
      <w:pPr>
        <w:pStyle w:val="ListBullet"/>
      </w:pPr>
      <w:r>
        <w:t xml:space="preserve">ensuring multimodal presentations are appropriately formatted and tested to ensure all content is working and accessible. Please do not upload zipped </w:t>
      </w:r>
      <w:proofErr w:type="gramStart"/>
      <w:r>
        <w:t>files</w:t>
      </w:r>
      <w:proofErr w:type="gramEnd"/>
    </w:p>
    <w:p w14:paraId="3A45FFE6" w14:textId="754D5462" w:rsidR="00A97E5E" w:rsidRPr="00743F7B" w:rsidRDefault="004F1A24" w:rsidP="004F1A24">
      <w:pPr>
        <w:pStyle w:val="ListBullet"/>
      </w:pPr>
      <w:r>
        <w:t xml:space="preserve">remembering that during part testing, it is appropriate to give vocalists a note or sense of the key </w:t>
      </w:r>
      <w:proofErr w:type="gramStart"/>
      <w:r>
        <w:t>of</w:t>
      </w:r>
      <w:proofErr w:type="gramEnd"/>
      <w:r>
        <w:t xml:space="preserve"> the extract, but it is not acceptable for the accompaniment to continue throughout the part test.</w:t>
      </w:r>
    </w:p>
    <w:p w14:paraId="5A086148" w14:textId="5C5087E3" w:rsidR="00B30663" w:rsidRPr="00B30663" w:rsidRDefault="00B30663" w:rsidP="00B30663">
      <w:pPr>
        <w:pStyle w:val="Heading2NoNumber"/>
      </w:pPr>
      <w:r w:rsidRPr="00B30663">
        <w:t xml:space="preserve">Assessment Type 1: </w:t>
      </w:r>
      <w:r w:rsidR="00E10C08">
        <w:t>Performance</w:t>
      </w:r>
    </w:p>
    <w:p w14:paraId="37E0FDA2" w14:textId="32AB3C32" w:rsidR="00B30663" w:rsidRPr="00B30663" w:rsidRDefault="00A047E4" w:rsidP="00400E73">
      <w:pPr>
        <w:pStyle w:val="SAAbodytext"/>
      </w:pPr>
      <w:r w:rsidRPr="00F434FC">
        <w:t>Students present an ensemble performance or set of performances to a maximum of 6–8 minutes, of a single work or a set of works by one or more composers, and individual evidence of each student’s contribution to the chosen ensemble through individual part-testing.</w:t>
      </w:r>
    </w:p>
    <w:p w14:paraId="4D6EF802" w14:textId="77777777" w:rsidR="00B30663" w:rsidRPr="00B30663" w:rsidRDefault="00B30663" w:rsidP="00DE5D6D">
      <w:pPr>
        <w:numPr>
          <w:ilvl w:val="0"/>
          <w:numId w:val="0"/>
        </w:numPr>
        <w:rPr>
          <w:i/>
        </w:rPr>
      </w:pPr>
      <w:r w:rsidRPr="00B30663">
        <w:t>Teachers can elicit more successful responses by:</w:t>
      </w:r>
    </w:p>
    <w:p w14:paraId="32478F54" w14:textId="4FA63A82" w:rsidR="00F27E2E" w:rsidRPr="002E7F7A" w:rsidRDefault="00F14D77" w:rsidP="002E7F7A">
      <w:pPr>
        <w:pStyle w:val="ListBullet"/>
        <w:rPr>
          <w:color w:val="auto"/>
        </w:rPr>
      </w:pPr>
      <w:r>
        <w:t>s</w:t>
      </w:r>
      <w:r w:rsidR="00793392">
        <w:t>electing</w:t>
      </w:r>
      <w:r w:rsidR="00F27E2E">
        <w:t xml:space="preserve"> repertoire that enable</w:t>
      </w:r>
      <w:r w:rsidR="00793392">
        <w:t>s</w:t>
      </w:r>
      <w:r w:rsidR="00F27E2E">
        <w:t xml:space="preserve"> </w:t>
      </w:r>
      <w:r w:rsidR="00B06B2C">
        <w:t>students</w:t>
      </w:r>
      <w:r w:rsidR="00F27E2E">
        <w:t xml:space="preserve"> </w:t>
      </w:r>
      <w:r w:rsidR="00B06B2C">
        <w:t xml:space="preserve">within the ensemble </w:t>
      </w:r>
      <w:r w:rsidR="00F27E2E">
        <w:t xml:space="preserve">to highlight their strengths </w:t>
      </w:r>
      <w:r w:rsidR="00DA3A39">
        <w:t xml:space="preserve">through a variety of techniques across </w:t>
      </w:r>
      <w:r w:rsidR="008023F3">
        <w:t xml:space="preserve">a range of </w:t>
      </w:r>
      <w:proofErr w:type="gramStart"/>
      <w:r w:rsidR="008023F3">
        <w:t>styles</w:t>
      </w:r>
      <w:proofErr w:type="gramEnd"/>
    </w:p>
    <w:p w14:paraId="289A7FF9" w14:textId="77777777" w:rsidR="00BA27E0" w:rsidRDefault="002E7F7A" w:rsidP="00BA27E0">
      <w:pPr>
        <w:pStyle w:val="ListBullet"/>
        <w:rPr>
          <w:color w:val="auto"/>
        </w:rPr>
      </w:pPr>
      <w:r w:rsidRPr="0010468F">
        <w:rPr>
          <w:color w:val="auto"/>
        </w:rPr>
        <w:lastRenderedPageBreak/>
        <w:t>providing students with the opportunity to take on both lead and supporting roles, including featured solos within the ensemble (</w:t>
      </w:r>
      <w:proofErr w:type="gramStart"/>
      <w:r w:rsidRPr="0010468F">
        <w:rPr>
          <w:color w:val="auto"/>
        </w:rPr>
        <w:t>i.e.</w:t>
      </w:r>
      <w:proofErr w:type="gramEnd"/>
      <w:r w:rsidRPr="0010468F">
        <w:rPr>
          <w:color w:val="auto"/>
        </w:rPr>
        <w:t xml:space="preserve"> lead guitar and rhythm guitar; lead vocals and backing vocals) </w:t>
      </w:r>
    </w:p>
    <w:p w14:paraId="77162E12" w14:textId="371F73A8" w:rsidR="00B30663" w:rsidRPr="00BA27E0" w:rsidRDefault="00B30663" w:rsidP="00400E73">
      <w:pPr>
        <w:numPr>
          <w:ilvl w:val="0"/>
          <w:numId w:val="0"/>
        </w:numPr>
        <w:rPr>
          <w:color w:val="auto"/>
        </w:rPr>
      </w:pPr>
      <w:r w:rsidRPr="00BA27E0">
        <w:rPr>
          <w:i/>
        </w:rPr>
        <w:t>The more successful responses commonly:</w:t>
      </w:r>
    </w:p>
    <w:p w14:paraId="0DCD9501" w14:textId="68738018" w:rsidR="00B03E9A" w:rsidRDefault="00164B7A" w:rsidP="008023F3">
      <w:pPr>
        <w:pStyle w:val="ListBullet"/>
        <w:rPr>
          <w:color w:val="auto"/>
        </w:rPr>
      </w:pPr>
      <w:r>
        <w:rPr>
          <w:color w:val="auto"/>
        </w:rPr>
        <w:t xml:space="preserve">presented a range of works </w:t>
      </w:r>
      <w:r w:rsidR="00B03E9A">
        <w:rPr>
          <w:color w:val="auto"/>
        </w:rPr>
        <w:t>that demonstrated a depth of knowledge</w:t>
      </w:r>
      <w:r w:rsidR="00FC0D8C">
        <w:rPr>
          <w:color w:val="auto"/>
        </w:rPr>
        <w:t xml:space="preserve">, understanding and application </w:t>
      </w:r>
      <w:r w:rsidR="00A92E46">
        <w:rPr>
          <w:color w:val="auto"/>
        </w:rPr>
        <w:t xml:space="preserve">of techniques across a variety of musical </w:t>
      </w:r>
      <w:proofErr w:type="gramStart"/>
      <w:r w:rsidR="00A92E46">
        <w:rPr>
          <w:color w:val="auto"/>
        </w:rPr>
        <w:t>styles</w:t>
      </w:r>
      <w:proofErr w:type="gramEnd"/>
    </w:p>
    <w:p w14:paraId="0CADE1B1" w14:textId="32060478" w:rsidR="00D47893" w:rsidRPr="008023F3" w:rsidRDefault="00525773" w:rsidP="008023F3">
      <w:pPr>
        <w:pStyle w:val="ListBullet"/>
        <w:rPr>
          <w:color w:val="auto"/>
        </w:rPr>
      </w:pPr>
      <w:r w:rsidRPr="004965A3">
        <w:rPr>
          <w:color w:val="auto"/>
        </w:rPr>
        <w:t xml:space="preserve">showcased </w:t>
      </w:r>
      <w:r w:rsidR="00C13A2F" w:rsidRPr="004965A3">
        <w:rPr>
          <w:color w:val="auto"/>
        </w:rPr>
        <w:t xml:space="preserve">a very high level of understanding and application of style within </w:t>
      </w:r>
      <w:r w:rsidR="004965A3" w:rsidRPr="004965A3">
        <w:rPr>
          <w:color w:val="auto"/>
        </w:rPr>
        <w:t xml:space="preserve">the performance and part </w:t>
      </w:r>
      <w:proofErr w:type="gramStart"/>
      <w:r w:rsidR="004965A3" w:rsidRPr="004965A3">
        <w:rPr>
          <w:color w:val="auto"/>
        </w:rPr>
        <w:t>test</w:t>
      </w:r>
      <w:proofErr w:type="gramEnd"/>
    </w:p>
    <w:p w14:paraId="56AEE023" w14:textId="1F9CA092" w:rsidR="005B6428" w:rsidRDefault="00F14D77" w:rsidP="00B30663">
      <w:pPr>
        <w:pStyle w:val="ListBullet"/>
        <w:rPr>
          <w:color w:val="auto"/>
        </w:rPr>
      </w:pPr>
      <w:r>
        <w:rPr>
          <w:color w:val="auto"/>
        </w:rPr>
        <w:t>i</w:t>
      </w:r>
      <w:r w:rsidR="005B6428">
        <w:rPr>
          <w:color w:val="auto"/>
        </w:rPr>
        <w:t xml:space="preserve">ncluded part tests that </w:t>
      </w:r>
      <w:r w:rsidR="005B6428" w:rsidRPr="00A92E46">
        <w:rPr>
          <w:color w:val="auto"/>
        </w:rPr>
        <w:t>interr</w:t>
      </w:r>
      <w:r w:rsidR="007C7611" w:rsidRPr="00A92E46">
        <w:rPr>
          <w:color w:val="auto"/>
        </w:rPr>
        <w:t xml:space="preserve">ogated </w:t>
      </w:r>
      <w:r w:rsidR="008610D0" w:rsidRPr="00A92E46">
        <w:rPr>
          <w:color w:val="auto"/>
        </w:rPr>
        <w:t>vari</w:t>
      </w:r>
      <w:r w:rsidR="00572708" w:rsidRPr="00A92E46">
        <w:rPr>
          <w:color w:val="auto"/>
        </w:rPr>
        <w:t>ous</w:t>
      </w:r>
      <w:r w:rsidR="007C7611">
        <w:rPr>
          <w:color w:val="auto"/>
        </w:rPr>
        <w:t xml:space="preserve"> aspects</w:t>
      </w:r>
      <w:r w:rsidR="008219E3">
        <w:rPr>
          <w:color w:val="auto"/>
        </w:rPr>
        <w:t xml:space="preserve"> of the repertoire </w:t>
      </w:r>
      <w:r w:rsidR="00087813">
        <w:rPr>
          <w:color w:val="auto"/>
        </w:rPr>
        <w:t>with a high level of accuracy</w:t>
      </w:r>
      <w:r w:rsidR="003A7F99">
        <w:rPr>
          <w:color w:val="auto"/>
        </w:rPr>
        <w:t xml:space="preserve"> and</w:t>
      </w:r>
      <w:r w:rsidR="00087813">
        <w:rPr>
          <w:color w:val="auto"/>
        </w:rPr>
        <w:t xml:space="preserve"> </w:t>
      </w:r>
      <w:r w:rsidR="00D70460">
        <w:rPr>
          <w:color w:val="auto"/>
        </w:rPr>
        <w:t>taking into consideration all dynamic</w:t>
      </w:r>
      <w:r w:rsidR="001619F4">
        <w:rPr>
          <w:color w:val="auto"/>
        </w:rPr>
        <w:t>s</w:t>
      </w:r>
      <w:r w:rsidR="00D70460">
        <w:rPr>
          <w:color w:val="auto"/>
        </w:rPr>
        <w:t xml:space="preserve"> and expression markings</w:t>
      </w:r>
      <w:r w:rsidR="00087813">
        <w:rPr>
          <w:color w:val="auto"/>
        </w:rPr>
        <w:t xml:space="preserve"> with a sophisticated </w:t>
      </w:r>
      <w:proofErr w:type="gramStart"/>
      <w:r w:rsidR="00087813">
        <w:rPr>
          <w:color w:val="auto"/>
        </w:rPr>
        <w:t>tone</w:t>
      </w:r>
      <w:proofErr w:type="gramEnd"/>
    </w:p>
    <w:p w14:paraId="7425C071" w14:textId="6F1502DA" w:rsidR="00C60124" w:rsidRPr="005348B5" w:rsidRDefault="00F14D77" w:rsidP="00B30663">
      <w:pPr>
        <w:pStyle w:val="ListBullet"/>
        <w:rPr>
          <w:color w:val="auto"/>
        </w:rPr>
      </w:pPr>
      <w:r>
        <w:rPr>
          <w:color w:val="auto"/>
        </w:rPr>
        <w:t>d</w:t>
      </w:r>
      <w:r w:rsidR="00C60124" w:rsidRPr="005348B5">
        <w:rPr>
          <w:color w:val="auto"/>
        </w:rPr>
        <w:t>emonstrated a high level of collaboration</w:t>
      </w:r>
      <w:r w:rsidR="00171884" w:rsidRPr="005348B5">
        <w:rPr>
          <w:color w:val="auto"/>
        </w:rPr>
        <w:t xml:space="preserve"> and responsiveness</w:t>
      </w:r>
      <w:r w:rsidR="00C60124" w:rsidRPr="005348B5">
        <w:rPr>
          <w:color w:val="auto"/>
        </w:rPr>
        <w:t xml:space="preserve"> </w:t>
      </w:r>
      <w:r w:rsidR="00781BD3" w:rsidRPr="005348B5">
        <w:rPr>
          <w:color w:val="auto"/>
        </w:rPr>
        <w:t xml:space="preserve">through alertness </w:t>
      </w:r>
      <w:r w:rsidR="00AA2599" w:rsidRPr="005348B5">
        <w:rPr>
          <w:color w:val="auto"/>
        </w:rPr>
        <w:t>within the</w:t>
      </w:r>
      <w:r w:rsidR="000E3FBA" w:rsidRPr="005348B5">
        <w:rPr>
          <w:color w:val="auto"/>
        </w:rPr>
        <w:t xml:space="preserve"> ensemble</w:t>
      </w:r>
      <w:r w:rsidR="00AA2599" w:rsidRPr="005348B5">
        <w:rPr>
          <w:color w:val="auto"/>
        </w:rPr>
        <w:t xml:space="preserve"> </w:t>
      </w:r>
      <w:proofErr w:type="gramStart"/>
      <w:r w:rsidR="00AA2599" w:rsidRPr="005348B5">
        <w:rPr>
          <w:color w:val="auto"/>
        </w:rPr>
        <w:t>performance</w:t>
      </w:r>
      <w:proofErr w:type="gramEnd"/>
    </w:p>
    <w:p w14:paraId="1234C698" w14:textId="78A0BC26" w:rsidR="00087813" w:rsidRDefault="00F14D77" w:rsidP="00B30663">
      <w:pPr>
        <w:pStyle w:val="ListBullet"/>
        <w:rPr>
          <w:color w:val="auto"/>
        </w:rPr>
      </w:pPr>
      <w:r>
        <w:rPr>
          <w:color w:val="auto"/>
        </w:rPr>
        <w:t>s</w:t>
      </w:r>
      <w:r w:rsidR="00BD52A0">
        <w:rPr>
          <w:color w:val="auto"/>
        </w:rPr>
        <w:t>ubmitted</w:t>
      </w:r>
      <w:r w:rsidR="00B37152">
        <w:rPr>
          <w:color w:val="auto"/>
        </w:rPr>
        <w:t xml:space="preserve"> part test videos of approximately 2 minutes</w:t>
      </w:r>
      <w:r w:rsidR="0092742D">
        <w:rPr>
          <w:color w:val="auto"/>
        </w:rPr>
        <w:t xml:space="preserve">, for each individual </w:t>
      </w:r>
      <w:proofErr w:type="gramStart"/>
      <w:r w:rsidR="0092742D">
        <w:rPr>
          <w:color w:val="auto"/>
        </w:rPr>
        <w:t>student</w:t>
      </w:r>
      <w:proofErr w:type="gramEnd"/>
    </w:p>
    <w:p w14:paraId="3B814366" w14:textId="6F02833D" w:rsidR="00B30663" w:rsidRPr="00B30663" w:rsidRDefault="00F14D77" w:rsidP="00400E73">
      <w:pPr>
        <w:pStyle w:val="ListBullet"/>
      </w:pPr>
      <w:r>
        <w:rPr>
          <w:color w:val="auto"/>
        </w:rPr>
        <w:t>w</w:t>
      </w:r>
      <w:r w:rsidR="00FD1EAD" w:rsidRPr="004813AE">
        <w:rPr>
          <w:color w:val="auto"/>
        </w:rPr>
        <w:t xml:space="preserve">ere </w:t>
      </w:r>
      <w:r w:rsidR="00751BBF">
        <w:rPr>
          <w:color w:val="auto"/>
        </w:rPr>
        <w:t>confident</w:t>
      </w:r>
      <w:r w:rsidR="00FD1EAD" w:rsidRPr="004813AE">
        <w:rPr>
          <w:color w:val="auto"/>
        </w:rPr>
        <w:t xml:space="preserve"> with </w:t>
      </w:r>
      <w:r w:rsidR="008E4C05">
        <w:rPr>
          <w:color w:val="auto"/>
        </w:rPr>
        <w:t xml:space="preserve">the repertoire and </w:t>
      </w:r>
      <w:r w:rsidR="00FD1EAD" w:rsidRPr="004813AE">
        <w:rPr>
          <w:color w:val="auto"/>
        </w:rPr>
        <w:t>process of part testing</w:t>
      </w:r>
      <w:r w:rsidR="00345222" w:rsidRPr="004813AE">
        <w:rPr>
          <w:color w:val="auto"/>
        </w:rPr>
        <w:t xml:space="preserve"> which was </w:t>
      </w:r>
      <w:r w:rsidR="00A4375C" w:rsidRPr="004813AE">
        <w:rPr>
          <w:color w:val="auto"/>
        </w:rPr>
        <w:t xml:space="preserve">exhibited through thorough preparation </w:t>
      </w:r>
      <w:r w:rsidR="006A2F48">
        <w:rPr>
          <w:color w:val="auto"/>
        </w:rPr>
        <w:t xml:space="preserve">and evidence </w:t>
      </w:r>
      <w:r w:rsidR="00A4375C" w:rsidRPr="004813AE">
        <w:rPr>
          <w:color w:val="auto"/>
        </w:rPr>
        <w:t>within the time limit</w:t>
      </w:r>
      <w:r>
        <w:rPr>
          <w:color w:val="auto"/>
        </w:rPr>
        <w:t>.</w:t>
      </w:r>
    </w:p>
    <w:p w14:paraId="69036CC7" w14:textId="77777777" w:rsidR="00B30663" w:rsidRPr="00B30663" w:rsidRDefault="00B30663" w:rsidP="006A2F48">
      <w:pPr>
        <w:numPr>
          <w:ilvl w:val="0"/>
          <w:numId w:val="0"/>
        </w:numPr>
        <w:rPr>
          <w:i/>
        </w:rPr>
      </w:pPr>
      <w:r w:rsidRPr="00B30663">
        <w:rPr>
          <w:i/>
        </w:rPr>
        <w:t>The less successful responses commonly:</w:t>
      </w:r>
    </w:p>
    <w:p w14:paraId="43710E7F" w14:textId="5C555F19" w:rsidR="00B30663" w:rsidRPr="00E65EC9" w:rsidRDefault="00F14D77" w:rsidP="00F14D77">
      <w:pPr>
        <w:pStyle w:val="ListBullet"/>
      </w:pPr>
      <w:r>
        <w:t>p</w:t>
      </w:r>
      <w:r w:rsidR="00A67789" w:rsidRPr="00E65EC9">
        <w:t xml:space="preserve">resented repertoire that limited </w:t>
      </w:r>
      <w:r w:rsidR="00C804BC" w:rsidRPr="00E65EC9">
        <w:t>the student</w:t>
      </w:r>
      <w:r w:rsidR="00582A79" w:rsidRPr="00E65EC9">
        <w:t>’</w:t>
      </w:r>
      <w:r w:rsidR="00C804BC" w:rsidRPr="00E65EC9">
        <w:t xml:space="preserve">s ability </w:t>
      </w:r>
      <w:r w:rsidR="005E79D0" w:rsidRPr="00E65EC9">
        <w:t xml:space="preserve">to demonstrate a wide variety of skills and techniques </w:t>
      </w:r>
      <w:r w:rsidR="007736CF" w:rsidRPr="00E65EC9">
        <w:t xml:space="preserve">on their </w:t>
      </w:r>
      <w:proofErr w:type="gramStart"/>
      <w:r w:rsidR="007736CF" w:rsidRPr="00E65EC9">
        <w:t>instrument</w:t>
      </w:r>
      <w:proofErr w:type="gramEnd"/>
    </w:p>
    <w:p w14:paraId="6345EFCF" w14:textId="4DF4DE47" w:rsidR="00B30663" w:rsidRPr="00E65EC9" w:rsidRDefault="00F14D77" w:rsidP="00F14D77">
      <w:pPr>
        <w:pStyle w:val="ListBullet"/>
      </w:pPr>
      <w:r>
        <w:t>p</w:t>
      </w:r>
      <w:r w:rsidR="007F2B45" w:rsidRPr="00E65EC9">
        <w:t>resented repertoire t</w:t>
      </w:r>
      <w:r w:rsidR="00BA7DF3" w:rsidRPr="00E65EC9">
        <w:t xml:space="preserve">hat did not allow students to demonstrate evidence </w:t>
      </w:r>
      <w:r w:rsidR="000D38C0" w:rsidRPr="00E65EC9">
        <w:t xml:space="preserve">of achievement within the higher grade </w:t>
      </w:r>
      <w:proofErr w:type="gramStart"/>
      <w:r w:rsidR="000D38C0" w:rsidRPr="00E65EC9">
        <w:t>bands</w:t>
      </w:r>
      <w:proofErr w:type="gramEnd"/>
    </w:p>
    <w:p w14:paraId="1F9B07C3" w14:textId="0DB4776A" w:rsidR="00D04C60" w:rsidRPr="00E65EC9" w:rsidRDefault="00F14D77" w:rsidP="00F14D77">
      <w:pPr>
        <w:pStyle w:val="ListBullet"/>
      </w:pPr>
      <w:r>
        <w:t>p</w:t>
      </w:r>
      <w:r w:rsidR="00D04C60" w:rsidRPr="00E65EC9">
        <w:t>erformed parts that were repetitive in nature</w:t>
      </w:r>
      <w:r w:rsidR="00F91BCE" w:rsidRPr="00E65EC9">
        <w:t xml:space="preserve"> restricting their ability to present a variety of techniques </w:t>
      </w:r>
      <w:r w:rsidR="007203F8" w:rsidRPr="00E65EC9">
        <w:t xml:space="preserve">and </w:t>
      </w:r>
      <w:proofErr w:type="gramStart"/>
      <w:r w:rsidR="007203F8" w:rsidRPr="00E65EC9">
        <w:t>skills</w:t>
      </w:r>
      <w:proofErr w:type="gramEnd"/>
    </w:p>
    <w:p w14:paraId="5BF2663D" w14:textId="7D5B6164" w:rsidR="007203F8" w:rsidRPr="00E65EC9" w:rsidRDefault="00F14D77" w:rsidP="00F14D77">
      <w:pPr>
        <w:pStyle w:val="ListBullet"/>
      </w:pPr>
      <w:r>
        <w:t>p</w:t>
      </w:r>
      <w:r w:rsidR="00386260" w:rsidRPr="00E65EC9">
        <w:t xml:space="preserve">resented part tests that </w:t>
      </w:r>
      <w:r w:rsidR="008A32C0" w:rsidRPr="00E65EC9">
        <w:t xml:space="preserve">required more attention to detail </w:t>
      </w:r>
      <w:r w:rsidR="00F37F75" w:rsidRPr="00E65EC9">
        <w:t>phrasing</w:t>
      </w:r>
      <w:r w:rsidR="00323A91" w:rsidRPr="00E65EC9">
        <w:t xml:space="preserve">, </w:t>
      </w:r>
      <w:r w:rsidR="00F37F75" w:rsidRPr="00E65EC9">
        <w:t>dynamic contrast</w:t>
      </w:r>
      <w:r w:rsidR="00F655E5" w:rsidRPr="00E65EC9">
        <w:t xml:space="preserve"> and stylistic understanding of the </w:t>
      </w:r>
      <w:proofErr w:type="gramStart"/>
      <w:r w:rsidR="00F655E5" w:rsidRPr="00E65EC9">
        <w:t>repertoire</w:t>
      </w:r>
      <w:proofErr w:type="gramEnd"/>
    </w:p>
    <w:p w14:paraId="6BCC3A78" w14:textId="5F65F8D6" w:rsidR="00561C0C" w:rsidRPr="00E65EC9" w:rsidRDefault="00F14D77" w:rsidP="00F14D77">
      <w:pPr>
        <w:pStyle w:val="ListBullet"/>
      </w:pPr>
      <w:r>
        <w:t>a</w:t>
      </w:r>
      <w:r w:rsidR="00561C0C" w:rsidRPr="00E65EC9">
        <w:t xml:space="preserve">ppeared to be unfamiliar or lacked confidence with the requirements of the repertoire within the part </w:t>
      </w:r>
      <w:proofErr w:type="gramStart"/>
      <w:r w:rsidR="00561C0C" w:rsidRPr="00E65EC9">
        <w:t>test</w:t>
      </w:r>
      <w:proofErr w:type="gramEnd"/>
    </w:p>
    <w:p w14:paraId="0D0DB198" w14:textId="4E71AF60" w:rsidR="00B30663" w:rsidRPr="00B30663" w:rsidRDefault="00F14D77" w:rsidP="00400E73">
      <w:pPr>
        <w:pStyle w:val="ListBullet"/>
      </w:pPr>
      <w:r>
        <w:t>d</w:t>
      </w:r>
      <w:r w:rsidR="007203F8" w:rsidRPr="00E65EC9">
        <w:t xml:space="preserve">id not </w:t>
      </w:r>
      <w:r w:rsidR="00CC02B8" w:rsidRPr="00E65EC9">
        <w:t>submit a separate part test video for each individual student</w:t>
      </w:r>
      <w:r>
        <w:t>.</w:t>
      </w:r>
    </w:p>
    <w:p w14:paraId="6162BC14" w14:textId="1DD40AC2" w:rsidR="00B30663" w:rsidRPr="00B30663" w:rsidRDefault="00B30663" w:rsidP="00B30663">
      <w:pPr>
        <w:pStyle w:val="Heading2NoNumber"/>
      </w:pPr>
      <w:r w:rsidRPr="00B30663">
        <w:t xml:space="preserve">Assessment Type 2: </w:t>
      </w:r>
      <w:r w:rsidR="0029052C">
        <w:t>Performance and Discussion</w:t>
      </w:r>
    </w:p>
    <w:p w14:paraId="3D941E64" w14:textId="7A61C539" w:rsidR="004F1A24" w:rsidRPr="004F1A24" w:rsidRDefault="00B06E64" w:rsidP="00400E73">
      <w:pPr>
        <w:pStyle w:val="SAAbodytext"/>
      </w:pPr>
      <w:r w:rsidRPr="00F434FC">
        <w:t>For this assessment type students present an ensemble performance or set of performances</w:t>
      </w:r>
      <w:r w:rsidR="00607F14">
        <w:t>,</w:t>
      </w:r>
      <w:r w:rsidRPr="00F434FC">
        <w:t xml:space="preserve"> to a maximum of 6–8 minutes, of a single work or a set of works by one or more composers, and individual evidence of each student’s contribution to the chosen ensemble through individual part-testing. This is accompanied by an individual discussion of key musical elements of the repertoire, with a critique of strategies to improve and refine each student’s </w:t>
      </w:r>
      <w:r w:rsidRPr="00390D79">
        <w:t>performance</w:t>
      </w:r>
      <w:r w:rsidRPr="00F434FC">
        <w:t xml:space="preserve"> to a maximum or 800 words if written, 4 minutes as an oral presentation, or the multimodal equivalent.</w:t>
      </w:r>
    </w:p>
    <w:p w14:paraId="6F89BFE9" w14:textId="1E7C2588" w:rsidR="004F1A24" w:rsidRPr="004F1A24" w:rsidRDefault="004F1A24" w:rsidP="004F1A24">
      <w:pPr>
        <w:pStyle w:val="SAAbodytext"/>
      </w:pPr>
      <w:bookmarkStart w:id="1" w:name="_Hlk157009982"/>
      <w:r>
        <w:t>Teachers should take note of the differences in the discussion points between the two performance subjects (Ensemble and Solo). Refer to the subject outline for further details.</w:t>
      </w:r>
    </w:p>
    <w:bookmarkEnd w:id="1"/>
    <w:p w14:paraId="2171E316" w14:textId="57EF2D2C" w:rsidR="00367D79" w:rsidRPr="00367D79" w:rsidRDefault="00B30663" w:rsidP="00400E73">
      <w:pPr>
        <w:pStyle w:val="SAAbodytextThemorelesssuccessful"/>
      </w:pPr>
      <w:r w:rsidRPr="00B30663">
        <w:t>Teachers can elicit more successful responses by:</w:t>
      </w:r>
    </w:p>
    <w:p w14:paraId="540D9D2A" w14:textId="7202013F" w:rsidR="002C774F" w:rsidRDefault="00367D79" w:rsidP="002C774F">
      <w:pPr>
        <w:pStyle w:val="ListBullet"/>
      </w:pPr>
      <w:r>
        <w:t>s</w:t>
      </w:r>
      <w:r w:rsidRPr="00F434FC">
        <w:t xml:space="preserve">electing repertoire that allows for depth </w:t>
      </w:r>
      <w:r w:rsidR="00607F14">
        <w:t>in</w:t>
      </w:r>
      <w:r w:rsidRPr="00F434FC">
        <w:t xml:space="preserve"> </w:t>
      </w:r>
      <w:proofErr w:type="gramStart"/>
      <w:r w:rsidRPr="00F434FC">
        <w:t>analysis</w:t>
      </w:r>
      <w:proofErr w:type="gramEnd"/>
    </w:p>
    <w:p w14:paraId="7DF9985A" w14:textId="1BB8903A" w:rsidR="002C774F" w:rsidRDefault="006508E8" w:rsidP="002C774F">
      <w:pPr>
        <w:pStyle w:val="ListBullet"/>
      </w:pPr>
      <w:r w:rsidRPr="002C774F">
        <w:t xml:space="preserve">ensuring that the focus of the </w:t>
      </w:r>
      <w:r w:rsidR="00390D79">
        <w:t>d</w:t>
      </w:r>
      <w:r w:rsidRPr="002C774F">
        <w:t>iscussion is on musical elements</w:t>
      </w:r>
      <w:r w:rsidR="00607F14">
        <w:t>,</w:t>
      </w:r>
      <w:r w:rsidRPr="002C774F">
        <w:t xml:space="preserve"> particularly analysis of structure and style, and practice strategies developed by the student to improve and refine their performance(s)</w:t>
      </w:r>
    </w:p>
    <w:p w14:paraId="5545E579" w14:textId="07B08395" w:rsidR="00570E41" w:rsidRPr="007939D6" w:rsidRDefault="006508E8" w:rsidP="007939D6">
      <w:pPr>
        <w:pStyle w:val="ListBullet"/>
      </w:pPr>
      <w:bookmarkStart w:id="2" w:name="_Hlk157009424"/>
      <w:r w:rsidRPr="002C774F">
        <w:t>marking all the student’s evidence for the assessment type holistically</w:t>
      </w:r>
      <w:r w:rsidR="00F14D77">
        <w:t xml:space="preserve">. </w:t>
      </w:r>
      <w:r w:rsidR="00554AB4">
        <w:t>Components of the task</w:t>
      </w:r>
      <w:r w:rsidR="007939D6">
        <w:t>, such as the discussion,</w:t>
      </w:r>
      <w:r w:rsidR="00554AB4">
        <w:t xml:space="preserve"> are not weighted, and </w:t>
      </w:r>
      <w:r w:rsidR="007939D6">
        <w:t xml:space="preserve">specific features of </w:t>
      </w:r>
      <w:r w:rsidR="00554AB4">
        <w:t xml:space="preserve">assessment design criteria can be </w:t>
      </w:r>
      <w:r w:rsidR="007939D6">
        <w:t>applied to evidence in one or more components.</w:t>
      </w:r>
    </w:p>
    <w:bookmarkEnd w:id="2"/>
    <w:p w14:paraId="42FA830F" w14:textId="2F3373A3" w:rsidR="00D470DB" w:rsidRDefault="00B30663" w:rsidP="00CE2459">
      <w:pPr>
        <w:numPr>
          <w:ilvl w:val="0"/>
          <w:numId w:val="0"/>
        </w:numPr>
        <w:rPr>
          <w:i/>
        </w:rPr>
      </w:pPr>
      <w:r w:rsidRPr="00B30663">
        <w:rPr>
          <w:i/>
        </w:rPr>
        <w:t xml:space="preserve">The </w:t>
      </w:r>
      <w:r w:rsidRPr="00400E73">
        <w:t>more</w:t>
      </w:r>
      <w:r w:rsidRPr="00B30663">
        <w:rPr>
          <w:i/>
        </w:rPr>
        <w:t xml:space="preserve"> successful responses commonly:</w:t>
      </w:r>
    </w:p>
    <w:p w14:paraId="7D2AAC47" w14:textId="326A2D60" w:rsidR="00670650" w:rsidRPr="00003FBB" w:rsidRDefault="00670650" w:rsidP="00670650">
      <w:pPr>
        <w:pStyle w:val="ListBullet"/>
        <w:rPr>
          <w:color w:val="auto"/>
        </w:rPr>
      </w:pPr>
      <w:r>
        <w:t xml:space="preserve">demonstrated a sophisticated understanding of a range of styles through a highly intuitive interpretation of the chosen </w:t>
      </w:r>
      <w:proofErr w:type="gramStart"/>
      <w:r>
        <w:t>works</w:t>
      </w:r>
      <w:proofErr w:type="gramEnd"/>
    </w:p>
    <w:p w14:paraId="0BADC72B" w14:textId="2E5B987D" w:rsidR="00CE2459" w:rsidRPr="00003FBB" w:rsidRDefault="00003FBB" w:rsidP="00CE2459">
      <w:pPr>
        <w:pStyle w:val="ListBullet"/>
        <w:rPr>
          <w:color w:val="auto"/>
        </w:rPr>
      </w:pPr>
      <w:r>
        <w:rPr>
          <w:color w:val="auto"/>
        </w:rPr>
        <w:t>p</w:t>
      </w:r>
      <w:r>
        <w:t xml:space="preserve">resented a highly fluent and cohesive performance and part test that reflected thorough preparation and understanding of their role within the </w:t>
      </w:r>
      <w:proofErr w:type="gramStart"/>
      <w:r>
        <w:t>ensemble</w:t>
      </w:r>
      <w:proofErr w:type="gramEnd"/>
    </w:p>
    <w:p w14:paraId="5D0CA428" w14:textId="0AF5BA5F" w:rsidR="00003FBB" w:rsidRPr="00181769" w:rsidRDefault="00181769" w:rsidP="00CE2459">
      <w:pPr>
        <w:pStyle w:val="ListBullet"/>
        <w:rPr>
          <w:color w:val="auto"/>
        </w:rPr>
      </w:pPr>
      <w:r>
        <w:t xml:space="preserve">demonstrated a high level of collaboration within the </w:t>
      </w:r>
      <w:proofErr w:type="gramStart"/>
      <w:r>
        <w:t>ensemble</w:t>
      </w:r>
      <w:proofErr w:type="gramEnd"/>
    </w:p>
    <w:p w14:paraId="3062ADCA" w14:textId="1281AEEE" w:rsidR="00C011F4" w:rsidRPr="007920B8" w:rsidRDefault="00C011F4" w:rsidP="00C011F4">
      <w:pPr>
        <w:pStyle w:val="ListBullet"/>
        <w:rPr>
          <w:color w:val="auto"/>
        </w:rPr>
      </w:pPr>
      <w:r>
        <w:t xml:space="preserve">addressed aspects of blend and balance </w:t>
      </w:r>
      <w:r w:rsidR="0013249A">
        <w:t>within</w:t>
      </w:r>
      <w:r>
        <w:t xml:space="preserve"> the</w:t>
      </w:r>
      <w:r w:rsidR="007176FD">
        <w:t xml:space="preserve"> </w:t>
      </w:r>
      <w:r w:rsidR="0013249A">
        <w:t>performance and</w:t>
      </w:r>
      <w:r>
        <w:t xml:space="preserve"> the </w:t>
      </w:r>
      <w:r w:rsidR="007939D6">
        <w:t>d</w:t>
      </w:r>
      <w:r>
        <w:t>iscussion</w:t>
      </w:r>
    </w:p>
    <w:p w14:paraId="17DCF02C" w14:textId="41C9A4FF" w:rsidR="005459F2" w:rsidRDefault="005459F2" w:rsidP="005459F2">
      <w:pPr>
        <w:pStyle w:val="ListBullet"/>
      </w:pPr>
      <w:r>
        <w:t>addressed the structural and stylistic elements of the repertoire</w:t>
      </w:r>
      <w:r w:rsidR="007939D6">
        <w:t xml:space="preserve"> in the discussion,</w:t>
      </w:r>
      <w:r w:rsidR="003E0EA7">
        <w:t xml:space="preserve"> </w:t>
      </w:r>
      <w:r>
        <w:t>and how these informed the performance</w:t>
      </w:r>
      <w:r w:rsidR="00862B89">
        <w:t xml:space="preserve"> including within their individual part and the ensemble as a </w:t>
      </w:r>
      <w:proofErr w:type="gramStart"/>
      <w:r w:rsidR="00862B89">
        <w:t>whole</w:t>
      </w:r>
      <w:proofErr w:type="gramEnd"/>
    </w:p>
    <w:p w14:paraId="13471698" w14:textId="6FCBA320" w:rsidR="00727EFC" w:rsidRDefault="00727EFC" w:rsidP="00727EFC">
      <w:pPr>
        <w:pStyle w:val="ListBullet"/>
      </w:pPr>
      <w:r>
        <w:t xml:space="preserve">addressed a range of practice strategies </w:t>
      </w:r>
      <w:r w:rsidR="005A020E">
        <w:t>utilised</w:t>
      </w:r>
      <w:r>
        <w:t xml:space="preserve"> to develop and prepare their performance as an individual and member of an ensemble within the </w:t>
      </w:r>
      <w:proofErr w:type="gramStart"/>
      <w:r w:rsidR="007939D6">
        <w:t>d</w:t>
      </w:r>
      <w:r>
        <w:t>iscussion</w:t>
      </w:r>
      <w:proofErr w:type="gramEnd"/>
    </w:p>
    <w:p w14:paraId="3705139B" w14:textId="027C1CD7" w:rsidR="00727EFC" w:rsidRDefault="00727EFC" w:rsidP="00727EFC">
      <w:pPr>
        <w:pStyle w:val="ListBullet"/>
      </w:pPr>
      <w:r>
        <w:t xml:space="preserve">discussed areas of focus and refinement within the repertoire through relevant examples </w:t>
      </w:r>
      <w:r w:rsidR="00EF69C5">
        <w:t>supported by</w:t>
      </w:r>
      <w:r w:rsidR="00D778D3">
        <w:t xml:space="preserve"> score</w:t>
      </w:r>
      <w:r>
        <w:t xml:space="preserve"> annotations</w:t>
      </w:r>
      <w:r w:rsidR="00C26166">
        <w:t xml:space="preserve"> and</w:t>
      </w:r>
      <w:r>
        <w:t xml:space="preserve"> </w:t>
      </w:r>
      <w:r w:rsidR="00941D25">
        <w:t>practice videos</w:t>
      </w:r>
      <w:r w:rsidR="00C26166">
        <w:t xml:space="preserve"> demonstrating technical </w:t>
      </w:r>
      <w:proofErr w:type="gramStart"/>
      <w:r w:rsidR="00C26166">
        <w:t>development</w:t>
      </w:r>
      <w:proofErr w:type="gramEnd"/>
    </w:p>
    <w:p w14:paraId="561257A4" w14:textId="05AE8787" w:rsidR="007A412C" w:rsidRDefault="00727EFC" w:rsidP="00400E73">
      <w:pPr>
        <w:pStyle w:val="ListBullet"/>
      </w:pPr>
      <w:r>
        <w:t xml:space="preserve">included consistent, appropriate, and highly effective use of musical terminology within the </w:t>
      </w:r>
      <w:proofErr w:type="gramStart"/>
      <w:r w:rsidR="007939D6">
        <w:t>d</w:t>
      </w:r>
      <w:r>
        <w:t>iscussion</w:t>
      </w:r>
      <w:proofErr w:type="gramEnd"/>
    </w:p>
    <w:p w14:paraId="6CB0E087" w14:textId="6C10A838" w:rsidR="00B30663" w:rsidRDefault="00B30663" w:rsidP="007A412C">
      <w:pPr>
        <w:numPr>
          <w:ilvl w:val="0"/>
          <w:numId w:val="0"/>
        </w:numPr>
        <w:rPr>
          <w:i/>
        </w:rPr>
      </w:pPr>
      <w:r w:rsidRPr="00B30663">
        <w:rPr>
          <w:i/>
        </w:rPr>
        <w:t>The less successful responses commonly:</w:t>
      </w:r>
    </w:p>
    <w:p w14:paraId="26E894FF" w14:textId="160DB810" w:rsidR="00FF286C" w:rsidRDefault="00FF286C" w:rsidP="00FF286C">
      <w:pPr>
        <w:pStyle w:val="ListBullet"/>
      </w:pPr>
      <w:r>
        <w:t xml:space="preserve">lacked technical fluency and stylistic understanding within the performance of the </w:t>
      </w:r>
      <w:proofErr w:type="gramStart"/>
      <w:r>
        <w:t>repertoire</w:t>
      </w:r>
      <w:proofErr w:type="gramEnd"/>
    </w:p>
    <w:p w14:paraId="5E63DD78" w14:textId="275AEBAC" w:rsidR="00284A39" w:rsidRDefault="00284A39" w:rsidP="00284A39">
      <w:pPr>
        <w:pStyle w:val="ListBullet"/>
      </w:pPr>
      <w:r>
        <w:t xml:space="preserve">did not exhibit confident collaboration and responsiveness within the </w:t>
      </w:r>
      <w:proofErr w:type="gramStart"/>
      <w:r>
        <w:t>ensemble</w:t>
      </w:r>
      <w:proofErr w:type="gramEnd"/>
    </w:p>
    <w:p w14:paraId="43A8B801" w14:textId="660FDF41" w:rsidR="00FF286C" w:rsidRDefault="009F2F3D" w:rsidP="00FF286C">
      <w:pPr>
        <w:pStyle w:val="ListBullet"/>
      </w:pPr>
      <w:r>
        <w:t>performed repertoire</w:t>
      </w:r>
      <w:r w:rsidR="00FF286C">
        <w:t xml:space="preserve"> that did not allow the student to demonstrate a variety of techniques and </w:t>
      </w:r>
      <w:proofErr w:type="gramStart"/>
      <w:r w:rsidR="00FF286C">
        <w:t>skills</w:t>
      </w:r>
      <w:proofErr w:type="gramEnd"/>
    </w:p>
    <w:p w14:paraId="01BFA4F0" w14:textId="13920596" w:rsidR="00FF286C" w:rsidRDefault="00FF286C" w:rsidP="00FF286C">
      <w:pPr>
        <w:pStyle w:val="ListBullet"/>
      </w:pPr>
      <w:r>
        <w:t xml:space="preserve">did not submit the </w:t>
      </w:r>
      <w:r w:rsidR="007939D6">
        <w:t>d</w:t>
      </w:r>
      <w:r>
        <w:t>iscussion</w:t>
      </w:r>
      <w:r w:rsidR="007939D6">
        <w:t>,</w:t>
      </w:r>
      <w:r>
        <w:t xml:space="preserve"> which is a requirement for Assessment Type 2</w:t>
      </w:r>
    </w:p>
    <w:p w14:paraId="30272C15" w14:textId="081842D7" w:rsidR="00FF286C" w:rsidRDefault="00FF286C" w:rsidP="00FF286C">
      <w:pPr>
        <w:pStyle w:val="ListBullet"/>
      </w:pPr>
      <w:r>
        <w:t>focused on a limited number of musical elements within the discussion (</w:t>
      </w:r>
      <w:proofErr w:type="gramStart"/>
      <w:r>
        <w:t>i.e.</w:t>
      </w:r>
      <w:proofErr w:type="gramEnd"/>
      <w:r>
        <w:t xml:space="preserve"> time signature and key signature)</w:t>
      </w:r>
    </w:p>
    <w:p w14:paraId="69D2F181" w14:textId="63ED002A" w:rsidR="00FF286C" w:rsidRDefault="00765AA7" w:rsidP="00FF286C">
      <w:pPr>
        <w:pStyle w:val="ListBullet"/>
      </w:pPr>
      <w:r>
        <w:t xml:space="preserve">included irrelevant information and </w:t>
      </w:r>
      <w:r w:rsidR="00FF286C">
        <w:t xml:space="preserve">made limited use of musical terminology within the </w:t>
      </w:r>
      <w:proofErr w:type="gramStart"/>
      <w:r w:rsidR="007939D6">
        <w:t>d</w:t>
      </w:r>
      <w:r w:rsidR="00FF286C">
        <w:t>iscussion</w:t>
      </w:r>
      <w:proofErr w:type="gramEnd"/>
    </w:p>
    <w:p w14:paraId="5C87C478" w14:textId="162C3FB3" w:rsidR="00FF286C" w:rsidRDefault="00F53AB1" w:rsidP="00FF286C">
      <w:pPr>
        <w:pStyle w:val="ListBullet"/>
      </w:pPr>
      <w:r>
        <w:t>o</w:t>
      </w:r>
      <w:r w:rsidR="00FF286C">
        <w:t xml:space="preserve">mitted </w:t>
      </w:r>
      <w:r w:rsidR="00513B87">
        <w:t xml:space="preserve">or showed a limited </w:t>
      </w:r>
      <w:r w:rsidR="00FF286C">
        <w:t xml:space="preserve">critique of </w:t>
      </w:r>
      <w:r w:rsidR="00513B87">
        <w:t xml:space="preserve">individual practice </w:t>
      </w:r>
      <w:r w:rsidR="00FF286C">
        <w:t>strategies used to improve their skills, technique and accuracy of their performance</w:t>
      </w:r>
      <w:r w:rsidR="00513B87">
        <w:t xml:space="preserve"> and preparation</w:t>
      </w:r>
      <w:r w:rsidR="00FF286C">
        <w:t xml:space="preserve"> in the </w:t>
      </w:r>
      <w:proofErr w:type="gramStart"/>
      <w:r w:rsidR="007939D6">
        <w:t>d</w:t>
      </w:r>
      <w:r w:rsidR="00FF286C">
        <w:t>iscussion</w:t>
      </w:r>
      <w:proofErr w:type="gramEnd"/>
    </w:p>
    <w:p w14:paraId="5B4ABB63" w14:textId="23DF47B6" w:rsidR="009F2F3D" w:rsidRDefault="009F2F3D" w:rsidP="009F2F3D">
      <w:pPr>
        <w:pStyle w:val="ListBullet"/>
      </w:pPr>
      <w:r>
        <w:t>did not include a separate part-test video for each individual student</w:t>
      </w:r>
      <w:r w:rsidR="00F14D77">
        <w:t>.</w:t>
      </w:r>
    </w:p>
    <w:p w14:paraId="5C4870E8" w14:textId="77777777" w:rsidR="00B30663" w:rsidRPr="00B30663" w:rsidRDefault="00B30663" w:rsidP="00B30663">
      <w:pPr>
        <w:pStyle w:val="Heading1"/>
      </w:pPr>
      <w:r w:rsidRPr="00B30663">
        <w:t>External Assessment</w:t>
      </w:r>
    </w:p>
    <w:p w14:paraId="70D7A124" w14:textId="77777777" w:rsidR="00C600AF" w:rsidRDefault="00C600AF" w:rsidP="00C600AF">
      <w:pPr>
        <w:pStyle w:val="SAAHeading2"/>
      </w:pPr>
      <w:r>
        <w:t>Assessment Type 3: Performance Portfolio</w:t>
      </w:r>
    </w:p>
    <w:p w14:paraId="1B4DC3CA" w14:textId="6C2CF9B0" w:rsidR="00C600AF" w:rsidRDefault="00C600AF" w:rsidP="00C600AF">
      <w:pPr>
        <w:pStyle w:val="SAAbodytext"/>
      </w:pPr>
      <w:r>
        <w:t>For this assessment type students present an ensemble performance</w:t>
      </w:r>
      <w:r w:rsidR="007939D6">
        <w:t>,</w:t>
      </w:r>
      <w:r>
        <w:t xml:space="preserve"> or set of performances</w:t>
      </w:r>
      <w:r w:rsidR="007939D6">
        <w:t>,</w:t>
      </w:r>
      <w:r>
        <w:t xml:space="preserve"> to a maximum of 6–8 minutes, </w:t>
      </w:r>
      <w:r w:rsidR="00464F9E">
        <w:t>as well as</w:t>
      </w:r>
      <w:r>
        <w:t xml:space="preserve"> evidence of each student’s contribution to the ensemble through individual part-testing. They also provide an individual evaluation of their learning journey to a maximum or 500 words if written, 3 minutes as an oral presentation, or the multimodal equivalent.</w:t>
      </w:r>
    </w:p>
    <w:p w14:paraId="63204DDC" w14:textId="44E2714D" w:rsidR="004F1A24" w:rsidRPr="004F1A24" w:rsidRDefault="004F1A24" w:rsidP="004F1A24">
      <w:pPr>
        <w:pStyle w:val="SAAbodytext"/>
      </w:pPr>
      <w:bookmarkStart w:id="3" w:name="_Hlk157009954"/>
      <w:r>
        <w:t>Teachers should ensure students understand the differences between the purpose of the discussion in Assessment Type 2, and the evaluation in Assessment Type 3. The discussion focuses on analytical and stylistic features of the repertoire (RM1), and practice techniques used to develop and refine the performance given in Assessment Type 2. The evaluation in Assessment Type 3 focuses on an evaluation and critique of the final performance and the learning undertaken throughout the year (RM2).</w:t>
      </w:r>
    </w:p>
    <w:bookmarkEnd w:id="3"/>
    <w:p w14:paraId="7382A0CC" w14:textId="0CD2462D" w:rsidR="00430E5A" w:rsidRDefault="00C600AF" w:rsidP="00C86F25">
      <w:pPr>
        <w:pStyle w:val="SAAbodytextThemorelesssuccessful"/>
      </w:pPr>
      <w:r w:rsidRPr="00F434FC">
        <w:t>The more successful responses commonly:</w:t>
      </w:r>
    </w:p>
    <w:p w14:paraId="27190770" w14:textId="77777777" w:rsidR="003F293D" w:rsidRDefault="00C600AF" w:rsidP="003F293D">
      <w:pPr>
        <w:pStyle w:val="ListBullet"/>
      </w:pPr>
      <w:r>
        <w:t xml:space="preserve">demonstrated a </w:t>
      </w:r>
      <w:r w:rsidR="00B64FB7">
        <w:t xml:space="preserve">wide </w:t>
      </w:r>
      <w:r>
        <w:t xml:space="preserve">variety of musical techniques, </w:t>
      </w:r>
      <w:r w:rsidR="00E12847">
        <w:t xml:space="preserve">and a high level of </w:t>
      </w:r>
      <w:r>
        <w:t>fluency and confidence within the performance and part-</w:t>
      </w:r>
      <w:proofErr w:type="gramStart"/>
      <w:r>
        <w:t>test</w:t>
      </w:r>
      <w:proofErr w:type="gramEnd"/>
    </w:p>
    <w:p w14:paraId="221EF8DE" w14:textId="77777777" w:rsidR="003F293D" w:rsidRDefault="00C600AF" w:rsidP="003F293D">
      <w:pPr>
        <w:pStyle w:val="ListBullet"/>
      </w:pPr>
      <w:r>
        <w:t xml:space="preserve">showed close attention to all aspects of the repertoire during the performance and part-test, including a high level of rhythmic and note accuracy supported by highly effective use of dynamics, articulation and </w:t>
      </w:r>
      <w:proofErr w:type="gramStart"/>
      <w:r>
        <w:t>phrasing</w:t>
      </w:r>
      <w:proofErr w:type="gramEnd"/>
    </w:p>
    <w:p w14:paraId="4E7F59E8" w14:textId="0250D86A" w:rsidR="003F293D" w:rsidRDefault="00A97E5E" w:rsidP="003F293D">
      <w:pPr>
        <w:pStyle w:val="ListBullet"/>
      </w:pPr>
      <w:r>
        <w:t xml:space="preserve">had </w:t>
      </w:r>
      <w:r w:rsidR="006F18DB">
        <w:t xml:space="preserve">part tests </w:t>
      </w:r>
      <w:r w:rsidR="00E46341">
        <w:t>with</w:t>
      </w:r>
      <w:r w:rsidR="006F18DB">
        <w:t xml:space="preserve"> clear and concise instructions </w:t>
      </w:r>
      <w:r>
        <w:t>in</w:t>
      </w:r>
      <w:r w:rsidR="006F18DB">
        <w:t xml:space="preserve"> a</w:t>
      </w:r>
      <w:r w:rsidR="001C5C15">
        <w:t>n</w:t>
      </w:r>
      <w:r w:rsidR="006F18DB">
        <w:t xml:space="preserve"> </w:t>
      </w:r>
      <w:r w:rsidR="001C5C15">
        <w:t>encouraging</w:t>
      </w:r>
      <w:r w:rsidR="006F18DB">
        <w:t xml:space="preserve"> environment</w:t>
      </w:r>
      <w:r>
        <w:t>,</w:t>
      </w:r>
      <w:r w:rsidR="001C5C15">
        <w:t xml:space="preserve"> and supported by scores with </w:t>
      </w:r>
      <w:proofErr w:type="gramStart"/>
      <w:r w:rsidR="001C5C15">
        <w:t>indications</w:t>
      </w:r>
      <w:proofErr w:type="gramEnd"/>
    </w:p>
    <w:p w14:paraId="308CE17D" w14:textId="728B0B5C" w:rsidR="003F293D" w:rsidRDefault="00F14D77" w:rsidP="003F293D">
      <w:pPr>
        <w:pStyle w:val="ListBullet"/>
      </w:pPr>
      <w:r>
        <w:t xml:space="preserve">addressed </w:t>
      </w:r>
      <w:r w:rsidR="005B0F2B">
        <w:t>a</w:t>
      </w:r>
      <w:r w:rsidR="00C600AF">
        <w:t>spects of responsiveness and collaboration</w:t>
      </w:r>
      <w:r>
        <w:t>,</w:t>
      </w:r>
      <w:r w:rsidR="00C600AF">
        <w:t xml:space="preserve"> </w:t>
      </w:r>
      <w:r w:rsidR="000F5D1B">
        <w:t xml:space="preserve">including what they had learnt from practice and preparation strategies prior to the performance </w:t>
      </w:r>
      <w:r w:rsidR="00C600AF">
        <w:t xml:space="preserve">within the </w:t>
      </w:r>
      <w:r w:rsidR="00A97E5E">
        <w:t>e</w:t>
      </w:r>
      <w:r w:rsidR="00C600AF">
        <w:t xml:space="preserve">valuation through </w:t>
      </w:r>
      <w:r w:rsidR="005E6D6F">
        <w:t>cited</w:t>
      </w:r>
      <w:r w:rsidR="00C600AF">
        <w:t xml:space="preserve"> </w:t>
      </w:r>
      <w:proofErr w:type="gramStart"/>
      <w:r w:rsidR="00C600AF">
        <w:t>examples</w:t>
      </w:r>
      <w:proofErr w:type="gramEnd"/>
    </w:p>
    <w:p w14:paraId="69A82C62" w14:textId="5B3FB2BF" w:rsidR="003F293D" w:rsidRDefault="00C600AF" w:rsidP="003F293D">
      <w:pPr>
        <w:pStyle w:val="ListBullet"/>
      </w:pPr>
      <w:r>
        <w:t xml:space="preserve">demonstrated </w:t>
      </w:r>
      <w:r w:rsidR="00110E41">
        <w:t>insightful</w:t>
      </w:r>
      <w:r>
        <w:t xml:space="preserve"> </w:t>
      </w:r>
      <w:r w:rsidR="00110E41">
        <w:t>awareness</w:t>
      </w:r>
      <w:r>
        <w:t xml:space="preserve"> of their own and others’ roles within the ensemble in the </w:t>
      </w:r>
      <w:proofErr w:type="gramStart"/>
      <w:r w:rsidR="00A97E5E">
        <w:t>e</w:t>
      </w:r>
      <w:r>
        <w:t>valuation</w:t>
      </w:r>
      <w:proofErr w:type="gramEnd"/>
    </w:p>
    <w:p w14:paraId="5E4EF707" w14:textId="35B93090" w:rsidR="004D14AA" w:rsidRDefault="004D14AA" w:rsidP="003F293D">
      <w:pPr>
        <w:pStyle w:val="ListBullet"/>
      </w:pPr>
      <w:r>
        <w:t xml:space="preserve">included accurate, coherent, and highly effective use of musical terminology within the </w:t>
      </w:r>
      <w:r w:rsidR="00A97E5E">
        <w:t>e</w:t>
      </w:r>
      <w:r>
        <w:t>valuation</w:t>
      </w:r>
      <w:r w:rsidR="00F14D77">
        <w:t>.</w:t>
      </w:r>
    </w:p>
    <w:p w14:paraId="0B80449B" w14:textId="4F048827" w:rsidR="00C86F25" w:rsidRDefault="00C600AF" w:rsidP="00C86F25">
      <w:pPr>
        <w:pStyle w:val="SAAbodytextThemorelesssuccessful"/>
      </w:pPr>
      <w:r w:rsidRPr="00F434FC">
        <w:t>The less successful responses commonly:</w:t>
      </w:r>
    </w:p>
    <w:p w14:paraId="3E0685E4" w14:textId="77777777" w:rsidR="00C86F25" w:rsidRDefault="00C600AF" w:rsidP="00C86F25">
      <w:pPr>
        <w:pStyle w:val="ListBullet"/>
      </w:pPr>
      <w:r>
        <w:t xml:space="preserve">lacked </w:t>
      </w:r>
      <w:r w:rsidR="004A258D">
        <w:t xml:space="preserve">technical </w:t>
      </w:r>
      <w:r w:rsidR="00203C3E">
        <w:t>fluency,</w:t>
      </w:r>
      <w:r>
        <w:t xml:space="preserve"> </w:t>
      </w:r>
      <w:r w:rsidR="00203C3E">
        <w:t>accuracy</w:t>
      </w:r>
      <w:r>
        <w:t xml:space="preserve"> and stylistic understanding within the </w:t>
      </w:r>
      <w:r w:rsidR="00203C3E">
        <w:t xml:space="preserve">performance and part test of the </w:t>
      </w:r>
      <w:r>
        <w:t xml:space="preserve">chosen </w:t>
      </w:r>
      <w:proofErr w:type="gramStart"/>
      <w:r>
        <w:t>repertoire</w:t>
      </w:r>
      <w:proofErr w:type="gramEnd"/>
    </w:p>
    <w:p w14:paraId="6134C307" w14:textId="77777777" w:rsidR="00C86F25" w:rsidRDefault="00C600AF" w:rsidP="00C86F25">
      <w:pPr>
        <w:pStyle w:val="ListBullet"/>
      </w:pPr>
      <w:r>
        <w:t xml:space="preserve">presented repertoire that </w:t>
      </w:r>
      <w:r w:rsidR="009012F3">
        <w:t xml:space="preserve">limited the </w:t>
      </w:r>
      <w:r w:rsidR="00884B98">
        <w:t>students</w:t>
      </w:r>
      <w:r w:rsidR="00A41112">
        <w:t>’</w:t>
      </w:r>
      <w:r w:rsidR="00884B98">
        <w:t xml:space="preserve"> </w:t>
      </w:r>
      <w:r w:rsidR="009012F3">
        <w:t>ability</w:t>
      </w:r>
      <w:r>
        <w:t xml:space="preserve"> to demonstrate a </w:t>
      </w:r>
      <w:r w:rsidR="009012F3">
        <w:t>range</w:t>
      </w:r>
      <w:r>
        <w:t xml:space="preserve"> of techniques and skills </w:t>
      </w:r>
      <w:r w:rsidR="009012F3">
        <w:t xml:space="preserve">reflective </w:t>
      </w:r>
      <w:r w:rsidR="00B7088C">
        <w:t>of</w:t>
      </w:r>
      <w:r>
        <w:t xml:space="preserve"> </w:t>
      </w:r>
      <w:r w:rsidR="006A56A5">
        <w:t xml:space="preserve">the </w:t>
      </w:r>
      <w:r>
        <w:t xml:space="preserve">higher grade </w:t>
      </w:r>
      <w:proofErr w:type="gramStart"/>
      <w:r>
        <w:t>bands</w:t>
      </w:r>
      <w:proofErr w:type="gramEnd"/>
    </w:p>
    <w:p w14:paraId="2F70351A" w14:textId="77777777" w:rsidR="00C86F25" w:rsidRDefault="00CE2176" w:rsidP="00C86F25">
      <w:pPr>
        <w:pStyle w:val="ListBullet"/>
      </w:pPr>
      <w:r>
        <w:t>required more</w:t>
      </w:r>
      <w:r w:rsidR="002C1A61">
        <w:t xml:space="preserve"> attention to detail relating to musical indications </w:t>
      </w:r>
      <w:r w:rsidR="00213C12">
        <w:t>evident</w:t>
      </w:r>
      <w:r w:rsidR="002C1A61">
        <w:t xml:space="preserve"> on the score (where scores were provided)</w:t>
      </w:r>
    </w:p>
    <w:p w14:paraId="50BC9AF4" w14:textId="1C88E2BA" w:rsidR="00C86F25" w:rsidRDefault="009A030A" w:rsidP="00C86F25">
      <w:pPr>
        <w:pStyle w:val="ListBullet"/>
      </w:pPr>
      <w:r>
        <w:t>required more detail in relation to the learning that had occurred throughout the preparation for performance</w:t>
      </w:r>
      <w:r w:rsidR="00B970D7">
        <w:t>s</w:t>
      </w:r>
      <w:r w:rsidR="00B7088C">
        <w:t xml:space="preserve"> </w:t>
      </w:r>
      <w:r w:rsidR="00A042EC">
        <w:t xml:space="preserve">across the subject </w:t>
      </w:r>
      <w:r w:rsidR="00B7088C">
        <w:t>with</w:t>
      </w:r>
      <w:r>
        <w:t xml:space="preserve">in the </w:t>
      </w:r>
      <w:proofErr w:type="gramStart"/>
      <w:r w:rsidR="00A97E5E">
        <w:t>e</w:t>
      </w:r>
      <w:r>
        <w:t>valuation</w:t>
      </w:r>
      <w:proofErr w:type="gramEnd"/>
    </w:p>
    <w:p w14:paraId="3BAAC8D7" w14:textId="77777777" w:rsidR="00C86F25" w:rsidRDefault="00C600AF" w:rsidP="00C86F25">
      <w:pPr>
        <w:pStyle w:val="ListBullet"/>
      </w:pPr>
      <w:r>
        <w:t>lacked depth and concise detail in relation to responsiveness</w:t>
      </w:r>
      <w:r w:rsidR="001C386F">
        <w:t>, communication</w:t>
      </w:r>
      <w:r>
        <w:t xml:space="preserve"> and collaboration within the </w:t>
      </w:r>
      <w:proofErr w:type="gramStart"/>
      <w:r>
        <w:t>ensemble</w:t>
      </w:r>
      <w:proofErr w:type="gramEnd"/>
    </w:p>
    <w:p w14:paraId="52AA5B9D" w14:textId="09BC26BC" w:rsidR="004F1A24" w:rsidRDefault="00C600AF" w:rsidP="00C86F25">
      <w:pPr>
        <w:pStyle w:val="ListBullet"/>
      </w:pPr>
      <w:r>
        <w:t xml:space="preserve">included </w:t>
      </w:r>
      <w:r w:rsidR="00A97E5E">
        <w:t xml:space="preserve">content in the evaluation that was not </w:t>
      </w:r>
      <w:proofErr w:type="gramStart"/>
      <w:r w:rsidR="00A97E5E">
        <w:t>relevant</w:t>
      </w:r>
      <w:proofErr w:type="gramEnd"/>
    </w:p>
    <w:p w14:paraId="39D827D9" w14:textId="7BE53379" w:rsidR="00A97E5E" w:rsidRDefault="00C600AF" w:rsidP="00400E73">
      <w:pPr>
        <w:pStyle w:val="ListBullet"/>
        <w:rPr>
          <w:color w:val="0070C0"/>
        </w:rPr>
      </w:pPr>
      <w:r>
        <w:t xml:space="preserve">did not submit the </w:t>
      </w:r>
      <w:r w:rsidR="00A97E5E">
        <w:t>e</w:t>
      </w:r>
      <w:r>
        <w:t>valuation</w:t>
      </w:r>
      <w:r w:rsidR="00A97E5E">
        <w:t>,</w:t>
      </w:r>
      <w:r>
        <w:t xml:space="preserve"> which is a requirement of Assessment Type 3</w:t>
      </w:r>
      <w:r w:rsidR="00F14D77">
        <w:t>.</w:t>
      </w:r>
    </w:p>
    <w:p w14:paraId="3ED8D3DD" w14:textId="46C97E3F" w:rsidR="00640314" w:rsidRPr="00DC7738" w:rsidRDefault="00640314" w:rsidP="00400E73">
      <w:pPr>
        <w:pStyle w:val="ListBullet"/>
        <w:numPr>
          <w:ilvl w:val="0"/>
          <w:numId w:val="0"/>
        </w:numPr>
      </w:pPr>
    </w:p>
    <w:sectPr w:rsidR="00640314" w:rsidRPr="00DC7738" w:rsidSect="00521D3D">
      <w:footerReference w:type="default" r:id="rId11"/>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039A" w14:textId="77777777" w:rsidR="00AD565C" w:rsidRPr="000D4EDE" w:rsidRDefault="00AD565C" w:rsidP="000D4EDE">
      <w:r>
        <w:separator/>
      </w:r>
    </w:p>
  </w:endnote>
  <w:endnote w:type="continuationSeparator" w:id="0">
    <w:p w14:paraId="606E1C19" w14:textId="77777777" w:rsidR="00AD565C" w:rsidRPr="000D4EDE" w:rsidRDefault="00AD565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6952B2AA" w:rsidR="005A77A8" w:rsidRPr="00D371B8" w:rsidRDefault="005A77A8" w:rsidP="00F14D77">
    <w:pPr>
      <w:pStyle w:val="FootnoteText"/>
      <w:numPr>
        <w:ilvl w:val="0"/>
        <w:numId w:val="0"/>
      </w:numPr>
      <w:tabs>
        <w:tab w:val="right" w:pos="9070"/>
      </w:tabs>
      <w:ind w:left="170" w:hanging="170"/>
    </w:pPr>
    <w:r w:rsidRPr="005A77A8">
      <w:t>Stag</w:t>
    </w:r>
    <w:r w:rsidRPr="00D371B8">
      <w:t xml:space="preserve">e 2 </w:t>
    </w:r>
    <w:r w:rsidR="00F14D77">
      <w:t xml:space="preserve">Music Performance </w:t>
    </w:r>
    <w:r w:rsidRPr="00D371B8">
      <w:t>–</w:t>
    </w:r>
    <w:r w:rsidR="00F14D77">
      <w:t xml:space="preserve"> Ensemble</w:t>
    </w:r>
    <w:r w:rsidRPr="00D371B8">
      <w:t xml:space="preserve">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73F66EDF" w14:textId="18EE4A29" w:rsidR="00CA6EB8" w:rsidRPr="00D371B8" w:rsidRDefault="005A77A8" w:rsidP="00F14D77">
    <w:pPr>
      <w:pStyle w:val="FootnoteText"/>
      <w:numPr>
        <w:ilvl w:val="0"/>
        <w:numId w:val="0"/>
      </w:numPr>
      <w:ind w:left="170" w:hanging="170"/>
    </w:pPr>
    <w:r w:rsidRPr="00D371B8">
      <w:t xml:space="preserve">Ref: </w:t>
    </w:r>
    <w:fldSimple w:instr=" DOCPROPERTY  Objective-Id  \* MERGEFORMAT ">
      <w:r w:rsidR="007D0870">
        <w:t>A1250333</w:t>
      </w:r>
    </w:fldSimple>
    <w:r w:rsidRPr="00D371B8">
      <w:t xml:space="preserve">  © SACE Board of South Australia 202</w:t>
    </w:r>
    <w:r w:rsidR="00A42462" w:rsidRPr="00D371B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BDD9" w14:textId="77777777" w:rsidR="00AD565C" w:rsidRPr="000D4EDE" w:rsidRDefault="00AD565C" w:rsidP="000D4EDE">
      <w:r>
        <w:separator/>
      </w:r>
    </w:p>
  </w:footnote>
  <w:footnote w:type="continuationSeparator" w:id="0">
    <w:p w14:paraId="50ED37E7" w14:textId="77777777" w:rsidR="00AD565C" w:rsidRPr="000D4EDE" w:rsidRDefault="00AD565C"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1A2683EE"/>
    <w:styleLink w:val="Lists"/>
    <w:lvl w:ilvl="0">
      <w:start w:val="1"/>
      <w:numFmt w:val="bullet"/>
      <w:pStyle w:val="Normal"/>
      <w:lvlText w:val=""/>
      <w:lvlJc w:val="left"/>
      <w:pPr>
        <w:ind w:left="0" w:firstLine="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1A2683E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E45BE6"/>
    <w:multiLevelType w:val="hybridMultilevel"/>
    <w:tmpl w:val="9EAEE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0"/>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3"/>
  </w:num>
  <w:num w:numId="47" w16cid:durableId="1514681533">
    <w:abstractNumId w:val="17"/>
  </w:num>
  <w:num w:numId="48" w16cid:durableId="999381884">
    <w:abstractNumId w:val="36"/>
  </w:num>
  <w:num w:numId="49" w16cid:durableId="9489770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3FBB"/>
    <w:rsid w:val="00005D98"/>
    <w:rsid w:val="00006E0E"/>
    <w:rsid w:val="00010D5E"/>
    <w:rsid w:val="00011C96"/>
    <w:rsid w:val="000141B9"/>
    <w:rsid w:val="000248C3"/>
    <w:rsid w:val="00031620"/>
    <w:rsid w:val="00034A19"/>
    <w:rsid w:val="00036F9E"/>
    <w:rsid w:val="00040C6E"/>
    <w:rsid w:val="000413B3"/>
    <w:rsid w:val="00043F19"/>
    <w:rsid w:val="00057B71"/>
    <w:rsid w:val="00067C37"/>
    <w:rsid w:val="0007202C"/>
    <w:rsid w:val="000723F1"/>
    <w:rsid w:val="00072B30"/>
    <w:rsid w:val="0007319C"/>
    <w:rsid w:val="000732AA"/>
    <w:rsid w:val="000767DD"/>
    <w:rsid w:val="00084F8B"/>
    <w:rsid w:val="00086D07"/>
    <w:rsid w:val="00086F71"/>
    <w:rsid w:val="00087813"/>
    <w:rsid w:val="00093915"/>
    <w:rsid w:val="000949AD"/>
    <w:rsid w:val="00095109"/>
    <w:rsid w:val="00096B0F"/>
    <w:rsid w:val="000A490E"/>
    <w:rsid w:val="000A4BE4"/>
    <w:rsid w:val="000B04C5"/>
    <w:rsid w:val="000B6268"/>
    <w:rsid w:val="000B63CA"/>
    <w:rsid w:val="000B752A"/>
    <w:rsid w:val="000C14D9"/>
    <w:rsid w:val="000C15C7"/>
    <w:rsid w:val="000D25A3"/>
    <w:rsid w:val="000D38C0"/>
    <w:rsid w:val="000D4EDE"/>
    <w:rsid w:val="000E2460"/>
    <w:rsid w:val="000E3FBA"/>
    <w:rsid w:val="000E43AC"/>
    <w:rsid w:val="000F4234"/>
    <w:rsid w:val="000F57F0"/>
    <w:rsid w:val="000F5D1B"/>
    <w:rsid w:val="000F703E"/>
    <w:rsid w:val="0010468F"/>
    <w:rsid w:val="001050E4"/>
    <w:rsid w:val="001066AD"/>
    <w:rsid w:val="00110E41"/>
    <w:rsid w:val="00113BB2"/>
    <w:rsid w:val="00123576"/>
    <w:rsid w:val="00124B21"/>
    <w:rsid w:val="00124F0C"/>
    <w:rsid w:val="0013249A"/>
    <w:rsid w:val="001327B8"/>
    <w:rsid w:val="0013471B"/>
    <w:rsid w:val="001352D4"/>
    <w:rsid w:val="0013720D"/>
    <w:rsid w:val="00152442"/>
    <w:rsid w:val="00157C98"/>
    <w:rsid w:val="001619F4"/>
    <w:rsid w:val="001622E2"/>
    <w:rsid w:val="00164B7A"/>
    <w:rsid w:val="001653B6"/>
    <w:rsid w:val="00171884"/>
    <w:rsid w:val="00174B0F"/>
    <w:rsid w:val="00181769"/>
    <w:rsid w:val="0018235E"/>
    <w:rsid w:val="00185012"/>
    <w:rsid w:val="001A664F"/>
    <w:rsid w:val="001B2CC1"/>
    <w:rsid w:val="001B2DB7"/>
    <w:rsid w:val="001B3FFD"/>
    <w:rsid w:val="001B555B"/>
    <w:rsid w:val="001C1D2C"/>
    <w:rsid w:val="001C1E92"/>
    <w:rsid w:val="001C386F"/>
    <w:rsid w:val="001C5C15"/>
    <w:rsid w:val="001D0C02"/>
    <w:rsid w:val="001D121E"/>
    <w:rsid w:val="001E0F51"/>
    <w:rsid w:val="001E55BF"/>
    <w:rsid w:val="001F4BF9"/>
    <w:rsid w:val="001F6E1A"/>
    <w:rsid w:val="001F7277"/>
    <w:rsid w:val="001F780A"/>
    <w:rsid w:val="001F7917"/>
    <w:rsid w:val="00200613"/>
    <w:rsid w:val="00203C3E"/>
    <w:rsid w:val="00213C12"/>
    <w:rsid w:val="00220550"/>
    <w:rsid w:val="00225B3B"/>
    <w:rsid w:val="002266E5"/>
    <w:rsid w:val="002301A2"/>
    <w:rsid w:val="002317CC"/>
    <w:rsid w:val="00232762"/>
    <w:rsid w:val="00233A2A"/>
    <w:rsid w:val="00236C2D"/>
    <w:rsid w:val="002374B7"/>
    <w:rsid w:val="00240126"/>
    <w:rsid w:val="0024304D"/>
    <w:rsid w:val="0024336B"/>
    <w:rsid w:val="002439E1"/>
    <w:rsid w:val="00244826"/>
    <w:rsid w:val="00247ACA"/>
    <w:rsid w:val="00252E6A"/>
    <w:rsid w:val="0025782A"/>
    <w:rsid w:val="002661A6"/>
    <w:rsid w:val="002666EC"/>
    <w:rsid w:val="00266C23"/>
    <w:rsid w:val="00274B64"/>
    <w:rsid w:val="00282910"/>
    <w:rsid w:val="0028491F"/>
    <w:rsid w:val="00284A39"/>
    <w:rsid w:val="00285600"/>
    <w:rsid w:val="00286EAD"/>
    <w:rsid w:val="0029052C"/>
    <w:rsid w:val="0029389B"/>
    <w:rsid w:val="00296F7F"/>
    <w:rsid w:val="002A1894"/>
    <w:rsid w:val="002A2188"/>
    <w:rsid w:val="002A36F2"/>
    <w:rsid w:val="002A40D6"/>
    <w:rsid w:val="002A7D14"/>
    <w:rsid w:val="002B0913"/>
    <w:rsid w:val="002B1B41"/>
    <w:rsid w:val="002B28E4"/>
    <w:rsid w:val="002B7504"/>
    <w:rsid w:val="002C0D97"/>
    <w:rsid w:val="002C186C"/>
    <w:rsid w:val="002C1A61"/>
    <w:rsid w:val="002C66D1"/>
    <w:rsid w:val="002C7065"/>
    <w:rsid w:val="002C774F"/>
    <w:rsid w:val="002C7F4A"/>
    <w:rsid w:val="002D0BCA"/>
    <w:rsid w:val="002D2804"/>
    <w:rsid w:val="002D4B6C"/>
    <w:rsid w:val="002D5274"/>
    <w:rsid w:val="002D7D97"/>
    <w:rsid w:val="002E7F7A"/>
    <w:rsid w:val="002F0C2C"/>
    <w:rsid w:val="00300655"/>
    <w:rsid w:val="00301C30"/>
    <w:rsid w:val="00303D18"/>
    <w:rsid w:val="003043FE"/>
    <w:rsid w:val="00304536"/>
    <w:rsid w:val="00307ADD"/>
    <w:rsid w:val="00312A66"/>
    <w:rsid w:val="003130CA"/>
    <w:rsid w:val="003175B0"/>
    <w:rsid w:val="00322B20"/>
    <w:rsid w:val="003232EA"/>
    <w:rsid w:val="00323A91"/>
    <w:rsid w:val="003371E6"/>
    <w:rsid w:val="00345222"/>
    <w:rsid w:val="003517AE"/>
    <w:rsid w:val="003633D1"/>
    <w:rsid w:val="00367D79"/>
    <w:rsid w:val="00371F54"/>
    <w:rsid w:val="00374727"/>
    <w:rsid w:val="0037770C"/>
    <w:rsid w:val="00377C8B"/>
    <w:rsid w:val="00381930"/>
    <w:rsid w:val="0038268A"/>
    <w:rsid w:val="00382AE9"/>
    <w:rsid w:val="00383A95"/>
    <w:rsid w:val="00385CA0"/>
    <w:rsid w:val="00386260"/>
    <w:rsid w:val="00386A01"/>
    <w:rsid w:val="00390D79"/>
    <w:rsid w:val="003934D0"/>
    <w:rsid w:val="003946A8"/>
    <w:rsid w:val="00397998"/>
    <w:rsid w:val="003A23DC"/>
    <w:rsid w:val="003A2733"/>
    <w:rsid w:val="003A3021"/>
    <w:rsid w:val="003A627E"/>
    <w:rsid w:val="003A79EE"/>
    <w:rsid w:val="003A7F99"/>
    <w:rsid w:val="003B2C98"/>
    <w:rsid w:val="003B3395"/>
    <w:rsid w:val="003B4167"/>
    <w:rsid w:val="003B6E16"/>
    <w:rsid w:val="003C180A"/>
    <w:rsid w:val="003C1E25"/>
    <w:rsid w:val="003C679F"/>
    <w:rsid w:val="003D0E26"/>
    <w:rsid w:val="003D1294"/>
    <w:rsid w:val="003D160A"/>
    <w:rsid w:val="003D27CB"/>
    <w:rsid w:val="003D329D"/>
    <w:rsid w:val="003E0EA7"/>
    <w:rsid w:val="003E6BF6"/>
    <w:rsid w:val="003F0F0D"/>
    <w:rsid w:val="003F14FD"/>
    <w:rsid w:val="003F293D"/>
    <w:rsid w:val="003F4B55"/>
    <w:rsid w:val="00400E73"/>
    <w:rsid w:val="0040173E"/>
    <w:rsid w:val="00411739"/>
    <w:rsid w:val="00411E5A"/>
    <w:rsid w:val="00422353"/>
    <w:rsid w:val="00430E5A"/>
    <w:rsid w:val="00435339"/>
    <w:rsid w:val="0044447D"/>
    <w:rsid w:val="00453438"/>
    <w:rsid w:val="00461869"/>
    <w:rsid w:val="00461A60"/>
    <w:rsid w:val="00463FA8"/>
    <w:rsid w:val="00464F9E"/>
    <w:rsid w:val="00467BFA"/>
    <w:rsid w:val="00472CBC"/>
    <w:rsid w:val="004754C6"/>
    <w:rsid w:val="004813AE"/>
    <w:rsid w:val="00484E54"/>
    <w:rsid w:val="00493DAA"/>
    <w:rsid w:val="0049428C"/>
    <w:rsid w:val="00494335"/>
    <w:rsid w:val="00495A4C"/>
    <w:rsid w:val="004965A3"/>
    <w:rsid w:val="004967A1"/>
    <w:rsid w:val="004A258D"/>
    <w:rsid w:val="004A2CFC"/>
    <w:rsid w:val="004B584E"/>
    <w:rsid w:val="004B5F7C"/>
    <w:rsid w:val="004C1106"/>
    <w:rsid w:val="004C1634"/>
    <w:rsid w:val="004C6D4B"/>
    <w:rsid w:val="004D14AA"/>
    <w:rsid w:val="004E2269"/>
    <w:rsid w:val="004E7E04"/>
    <w:rsid w:val="004F1A24"/>
    <w:rsid w:val="004F3339"/>
    <w:rsid w:val="004F6715"/>
    <w:rsid w:val="004F72A2"/>
    <w:rsid w:val="00500FC7"/>
    <w:rsid w:val="005026D4"/>
    <w:rsid w:val="00503A51"/>
    <w:rsid w:val="0051007F"/>
    <w:rsid w:val="00512309"/>
    <w:rsid w:val="00513B87"/>
    <w:rsid w:val="00521D3D"/>
    <w:rsid w:val="00525773"/>
    <w:rsid w:val="00525917"/>
    <w:rsid w:val="00527DFD"/>
    <w:rsid w:val="005348B5"/>
    <w:rsid w:val="00542522"/>
    <w:rsid w:val="0054526E"/>
    <w:rsid w:val="005459F2"/>
    <w:rsid w:val="005476B5"/>
    <w:rsid w:val="00550D7E"/>
    <w:rsid w:val="005541D2"/>
    <w:rsid w:val="00554AB4"/>
    <w:rsid w:val="005602DA"/>
    <w:rsid w:val="00561385"/>
    <w:rsid w:val="00561C0C"/>
    <w:rsid w:val="00564D1B"/>
    <w:rsid w:val="00570E41"/>
    <w:rsid w:val="00572708"/>
    <w:rsid w:val="00573327"/>
    <w:rsid w:val="00582A79"/>
    <w:rsid w:val="005851C1"/>
    <w:rsid w:val="00596C74"/>
    <w:rsid w:val="005A020E"/>
    <w:rsid w:val="005A3F63"/>
    <w:rsid w:val="005A59D0"/>
    <w:rsid w:val="005A77A8"/>
    <w:rsid w:val="005A7D28"/>
    <w:rsid w:val="005B073E"/>
    <w:rsid w:val="005B0F2B"/>
    <w:rsid w:val="005B227F"/>
    <w:rsid w:val="005B31F4"/>
    <w:rsid w:val="005B6428"/>
    <w:rsid w:val="005B7801"/>
    <w:rsid w:val="005C38C6"/>
    <w:rsid w:val="005C5891"/>
    <w:rsid w:val="005D5FAE"/>
    <w:rsid w:val="005E07D0"/>
    <w:rsid w:val="005E6D6F"/>
    <w:rsid w:val="005E79D0"/>
    <w:rsid w:val="005F1681"/>
    <w:rsid w:val="005F29B7"/>
    <w:rsid w:val="005F4C4A"/>
    <w:rsid w:val="005F5A28"/>
    <w:rsid w:val="0060225B"/>
    <w:rsid w:val="00606EB5"/>
    <w:rsid w:val="00607F14"/>
    <w:rsid w:val="00617215"/>
    <w:rsid w:val="00617FDA"/>
    <w:rsid w:val="0062116F"/>
    <w:rsid w:val="00621260"/>
    <w:rsid w:val="00626087"/>
    <w:rsid w:val="00626616"/>
    <w:rsid w:val="006309FA"/>
    <w:rsid w:val="00634E4C"/>
    <w:rsid w:val="00634E56"/>
    <w:rsid w:val="00636B8B"/>
    <w:rsid w:val="00640314"/>
    <w:rsid w:val="006427FE"/>
    <w:rsid w:val="006506C1"/>
    <w:rsid w:val="006508E8"/>
    <w:rsid w:val="0065747A"/>
    <w:rsid w:val="006574E0"/>
    <w:rsid w:val="00661578"/>
    <w:rsid w:val="00665E7A"/>
    <w:rsid w:val="0066674D"/>
    <w:rsid w:val="00666A78"/>
    <w:rsid w:val="00667F19"/>
    <w:rsid w:val="00670650"/>
    <w:rsid w:val="00676C12"/>
    <w:rsid w:val="00681892"/>
    <w:rsid w:val="00687D5F"/>
    <w:rsid w:val="0069375D"/>
    <w:rsid w:val="0069407C"/>
    <w:rsid w:val="0069574E"/>
    <w:rsid w:val="00696554"/>
    <w:rsid w:val="006A17C7"/>
    <w:rsid w:val="006A1921"/>
    <w:rsid w:val="006A2303"/>
    <w:rsid w:val="006A2F48"/>
    <w:rsid w:val="006A56A5"/>
    <w:rsid w:val="006A74F2"/>
    <w:rsid w:val="006D2877"/>
    <w:rsid w:val="006F145A"/>
    <w:rsid w:val="006F18DB"/>
    <w:rsid w:val="006F27CB"/>
    <w:rsid w:val="006F359B"/>
    <w:rsid w:val="006F3D24"/>
    <w:rsid w:val="006F5865"/>
    <w:rsid w:val="006F74B8"/>
    <w:rsid w:val="00700805"/>
    <w:rsid w:val="00701EC6"/>
    <w:rsid w:val="0070372C"/>
    <w:rsid w:val="00706179"/>
    <w:rsid w:val="007068C5"/>
    <w:rsid w:val="007125DC"/>
    <w:rsid w:val="007127EA"/>
    <w:rsid w:val="00714869"/>
    <w:rsid w:val="00714F78"/>
    <w:rsid w:val="007170F7"/>
    <w:rsid w:val="007176FD"/>
    <w:rsid w:val="007203F8"/>
    <w:rsid w:val="007253B8"/>
    <w:rsid w:val="00725949"/>
    <w:rsid w:val="00727EFC"/>
    <w:rsid w:val="00736E7D"/>
    <w:rsid w:val="00743F7B"/>
    <w:rsid w:val="007509A6"/>
    <w:rsid w:val="00751BBF"/>
    <w:rsid w:val="00753F83"/>
    <w:rsid w:val="007541B0"/>
    <w:rsid w:val="0075469B"/>
    <w:rsid w:val="00755163"/>
    <w:rsid w:val="00756AAB"/>
    <w:rsid w:val="00757020"/>
    <w:rsid w:val="00757F63"/>
    <w:rsid w:val="007645AE"/>
    <w:rsid w:val="00764992"/>
    <w:rsid w:val="00765AA7"/>
    <w:rsid w:val="007736CF"/>
    <w:rsid w:val="00775AA0"/>
    <w:rsid w:val="007770FA"/>
    <w:rsid w:val="00781BD3"/>
    <w:rsid w:val="007859C4"/>
    <w:rsid w:val="007860F1"/>
    <w:rsid w:val="00791738"/>
    <w:rsid w:val="00791780"/>
    <w:rsid w:val="007920B8"/>
    <w:rsid w:val="00792BFF"/>
    <w:rsid w:val="00793392"/>
    <w:rsid w:val="007939D6"/>
    <w:rsid w:val="007A0EB7"/>
    <w:rsid w:val="007A136D"/>
    <w:rsid w:val="007A412C"/>
    <w:rsid w:val="007A4327"/>
    <w:rsid w:val="007A619C"/>
    <w:rsid w:val="007C08B1"/>
    <w:rsid w:val="007C2CC2"/>
    <w:rsid w:val="007C38BD"/>
    <w:rsid w:val="007C3DA5"/>
    <w:rsid w:val="007C4015"/>
    <w:rsid w:val="007C7209"/>
    <w:rsid w:val="007C7611"/>
    <w:rsid w:val="007C79AA"/>
    <w:rsid w:val="007D0870"/>
    <w:rsid w:val="007D2E34"/>
    <w:rsid w:val="007D31DA"/>
    <w:rsid w:val="007D72C5"/>
    <w:rsid w:val="007E525D"/>
    <w:rsid w:val="007E688F"/>
    <w:rsid w:val="007E7AA0"/>
    <w:rsid w:val="007F0323"/>
    <w:rsid w:val="007F2B45"/>
    <w:rsid w:val="007F379E"/>
    <w:rsid w:val="007F471C"/>
    <w:rsid w:val="007F5E4B"/>
    <w:rsid w:val="00800C90"/>
    <w:rsid w:val="008023F3"/>
    <w:rsid w:val="008125F8"/>
    <w:rsid w:val="0081568E"/>
    <w:rsid w:val="008219E3"/>
    <w:rsid w:val="00823002"/>
    <w:rsid w:val="00827CA2"/>
    <w:rsid w:val="00836DD5"/>
    <w:rsid w:val="00844B1D"/>
    <w:rsid w:val="00844F5C"/>
    <w:rsid w:val="00845843"/>
    <w:rsid w:val="00846D34"/>
    <w:rsid w:val="0084788D"/>
    <w:rsid w:val="00854447"/>
    <w:rsid w:val="008562C5"/>
    <w:rsid w:val="00857EF0"/>
    <w:rsid w:val="008610D0"/>
    <w:rsid w:val="00862B89"/>
    <w:rsid w:val="008637EC"/>
    <w:rsid w:val="008709B9"/>
    <w:rsid w:val="00870BC6"/>
    <w:rsid w:val="00870E50"/>
    <w:rsid w:val="0088036D"/>
    <w:rsid w:val="00881155"/>
    <w:rsid w:val="00882892"/>
    <w:rsid w:val="00884B98"/>
    <w:rsid w:val="00885A14"/>
    <w:rsid w:val="0088689B"/>
    <w:rsid w:val="00890FA0"/>
    <w:rsid w:val="008947BF"/>
    <w:rsid w:val="00895C87"/>
    <w:rsid w:val="008A214D"/>
    <w:rsid w:val="008A32C0"/>
    <w:rsid w:val="008A5B5C"/>
    <w:rsid w:val="008A72D2"/>
    <w:rsid w:val="008A74A3"/>
    <w:rsid w:val="008B0341"/>
    <w:rsid w:val="008B6868"/>
    <w:rsid w:val="008B6D24"/>
    <w:rsid w:val="008C1C95"/>
    <w:rsid w:val="008C6A43"/>
    <w:rsid w:val="008C715C"/>
    <w:rsid w:val="008D080C"/>
    <w:rsid w:val="008D6437"/>
    <w:rsid w:val="008D6549"/>
    <w:rsid w:val="008D6AA3"/>
    <w:rsid w:val="008D6EDF"/>
    <w:rsid w:val="008E3EF5"/>
    <w:rsid w:val="008E4C05"/>
    <w:rsid w:val="008F19E6"/>
    <w:rsid w:val="008F33B5"/>
    <w:rsid w:val="009012F3"/>
    <w:rsid w:val="00906799"/>
    <w:rsid w:val="0090758E"/>
    <w:rsid w:val="00912A25"/>
    <w:rsid w:val="00915194"/>
    <w:rsid w:val="00922193"/>
    <w:rsid w:val="00922F04"/>
    <w:rsid w:val="00924152"/>
    <w:rsid w:val="0092742D"/>
    <w:rsid w:val="0093194D"/>
    <w:rsid w:val="00934C3F"/>
    <w:rsid w:val="009417AE"/>
    <w:rsid w:val="00941D25"/>
    <w:rsid w:val="00945B3F"/>
    <w:rsid w:val="00950DCB"/>
    <w:rsid w:val="00952D4C"/>
    <w:rsid w:val="009558DF"/>
    <w:rsid w:val="00960246"/>
    <w:rsid w:val="009720E1"/>
    <w:rsid w:val="00974F0E"/>
    <w:rsid w:val="00975CD7"/>
    <w:rsid w:val="00985E70"/>
    <w:rsid w:val="009979F4"/>
    <w:rsid w:val="00997DDA"/>
    <w:rsid w:val="009A030A"/>
    <w:rsid w:val="009A0356"/>
    <w:rsid w:val="009A45B2"/>
    <w:rsid w:val="009A552D"/>
    <w:rsid w:val="009A5585"/>
    <w:rsid w:val="009A59D5"/>
    <w:rsid w:val="009B16D0"/>
    <w:rsid w:val="009B7E13"/>
    <w:rsid w:val="009C2705"/>
    <w:rsid w:val="009C4ABD"/>
    <w:rsid w:val="009C5FDF"/>
    <w:rsid w:val="009D2DDD"/>
    <w:rsid w:val="009F22A4"/>
    <w:rsid w:val="009F2F3D"/>
    <w:rsid w:val="00A042EC"/>
    <w:rsid w:val="00A047E4"/>
    <w:rsid w:val="00A10DA6"/>
    <w:rsid w:val="00A11A25"/>
    <w:rsid w:val="00A1257D"/>
    <w:rsid w:val="00A13EAA"/>
    <w:rsid w:val="00A151E9"/>
    <w:rsid w:val="00A15DBB"/>
    <w:rsid w:val="00A21915"/>
    <w:rsid w:val="00A259F2"/>
    <w:rsid w:val="00A33802"/>
    <w:rsid w:val="00A37162"/>
    <w:rsid w:val="00A37C52"/>
    <w:rsid w:val="00A37E51"/>
    <w:rsid w:val="00A41112"/>
    <w:rsid w:val="00A42462"/>
    <w:rsid w:val="00A4375C"/>
    <w:rsid w:val="00A455CF"/>
    <w:rsid w:val="00A53690"/>
    <w:rsid w:val="00A62D31"/>
    <w:rsid w:val="00A63380"/>
    <w:rsid w:val="00A67789"/>
    <w:rsid w:val="00A754FB"/>
    <w:rsid w:val="00A8137F"/>
    <w:rsid w:val="00A865C7"/>
    <w:rsid w:val="00A92E46"/>
    <w:rsid w:val="00A97E3B"/>
    <w:rsid w:val="00A97E5E"/>
    <w:rsid w:val="00AA20A1"/>
    <w:rsid w:val="00AA2599"/>
    <w:rsid w:val="00AA41F2"/>
    <w:rsid w:val="00AB039E"/>
    <w:rsid w:val="00AB3166"/>
    <w:rsid w:val="00AB4206"/>
    <w:rsid w:val="00AC09C2"/>
    <w:rsid w:val="00AC175D"/>
    <w:rsid w:val="00AC35D9"/>
    <w:rsid w:val="00AC6C84"/>
    <w:rsid w:val="00AC7E54"/>
    <w:rsid w:val="00AD0654"/>
    <w:rsid w:val="00AD565C"/>
    <w:rsid w:val="00AE6A4E"/>
    <w:rsid w:val="00AE7B98"/>
    <w:rsid w:val="00AF129F"/>
    <w:rsid w:val="00AF783E"/>
    <w:rsid w:val="00B03E9A"/>
    <w:rsid w:val="00B06B2C"/>
    <w:rsid w:val="00B06E64"/>
    <w:rsid w:val="00B12DC9"/>
    <w:rsid w:val="00B13F84"/>
    <w:rsid w:val="00B14604"/>
    <w:rsid w:val="00B15ABA"/>
    <w:rsid w:val="00B21076"/>
    <w:rsid w:val="00B229E9"/>
    <w:rsid w:val="00B22ABA"/>
    <w:rsid w:val="00B30663"/>
    <w:rsid w:val="00B34339"/>
    <w:rsid w:val="00B37152"/>
    <w:rsid w:val="00B42B2F"/>
    <w:rsid w:val="00B444E7"/>
    <w:rsid w:val="00B44900"/>
    <w:rsid w:val="00B472E1"/>
    <w:rsid w:val="00B52821"/>
    <w:rsid w:val="00B569A2"/>
    <w:rsid w:val="00B61D9C"/>
    <w:rsid w:val="00B64FB7"/>
    <w:rsid w:val="00B650F7"/>
    <w:rsid w:val="00B6683E"/>
    <w:rsid w:val="00B7088C"/>
    <w:rsid w:val="00B71170"/>
    <w:rsid w:val="00B73BDF"/>
    <w:rsid w:val="00B80BCE"/>
    <w:rsid w:val="00B81524"/>
    <w:rsid w:val="00B81740"/>
    <w:rsid w:val="00B81DE1"/>
    <w:rsid w:val="00B82670"/>
    <w:rsid w:val="00B85D7B"/>
    <w:rsid w:val="00B900EA"/>
    <w:rsid w:val="00B91069"/>
    <w:rsid w:val="00B92842"/>
    <w:rsid w:val="00B970D7"/>
    <w:rsid w:val="00BA2713"/>
    <w:rsid w:val="00BA27E0"/>
    <w:rsid w:val="00BA2941"/>
    <w:rsid w:val="00BA4C61"/>
    <w:rsid w:val="00BA4F12"/>
    <w:rsid w:val="00BA5769"/>
    <w:rsid w:val="00BA627A"/>
    <w:rsid w:val="00BA7DF3"/>
    <w:rsid w:val="00BB22FA"/>
    <w:rsid w:val="00BD12A1"/>
    <w:rsid w:val="00BD52A0"/>
    <w:rsid w:val="00BD6161"/>
    <w:rsid w:val="00BD7B83"/>
    <w:rsid w:val="00BF17C6"/>
    <w:rsid w:val="00BF4E46"/>
    <w:rsid w:val="00BF4F9D"/>
    <w:rsid w:val="00C00FDA"/>
    <w:rsid w:val="00C011F4"/>
    <w:rsid w:val="00C01D9A"/>
    <w:rsid w:val="00C02EB9"/>
    <w:rsid w:val="00C04E4B"/>
    <w:rsid w:val="00C05687"/>
    <w:rsid w:val="00C07FD9"/>
    <w:rsid w:val="00C11B56"/>
    <w:rsid w:val="00C13A2F"/>
    <w:rsid w:val="00C16045"/>
    <w:rsid w:val="00C1733E"/>
    <w:rsid w:val="00C17D4D"/>
    <w:rsid w:val="00C21033"/>
    <w:rsid w:val="00C21E27"/>
    <w:rsid w:val="00C25E54"/>
    <w:rsid w:val="00C26166"/>
    <w:rsid w:val="00C3521C"/>
    <w:rsid w:val="00C36879"/>
    <w:rsid w:val="00C371C4"/>
    <w:rsid w:val="00C56426"/>
    <w:rsid w:val="00C600AF"/>
    <w:rsid w:val="00C60124"/>
    <w:rsid w:val="00C6260A"/>
    <w:rsid w:val="00C62BF5"/>
    <w:rsid w:val="00C636DA"/>
    <w:rsid w:val="00C658A2"/>
    <w:rsid w:val="00C66ED9"/>
    <w:rsid w:val="00C67E22"/>
    <w:rsid w:val="00C72271"/>
    <w:rsid w:val="00C770AD"/>
    <w:rsid w:val="00C804BC"/>
    <w:rsid w:val="00C81356"/>
    <w:rsid w:val="00C86F25"/>
    <w:rsid w:val="00C87DA0"/>
    <w:rsid w:val="00C96975"/>
    <w:rsid w:val="00CA18C9"/>
    <w:rsid w:val="00CA6EB8"/>
    <w:rsid w:val="00CA6FF9"/>
    <w:rsid w:val="00CB4238"/>
    <w:rsid w:val="00CB5938"/>
    <w:rsid w:val="00CC02B8"/>
    <w:rsid w:val="00CC0FE5"/>
    <w:rsid w:val="00CC1A64"/>
    <w:rsid w:val="00CC333D"/>
    <w:rsid w:val="00CC34EB"/>
    <w:rsid w:val="00CC66EA"/>
    <w:rsid w:val="00CD3C17"/>
    <w:rsid w:val="00CE1F9C"/>
    <w:rsid w:val="00CE2176"/>
    <w:rsid w:val="00CE2459"/>
    <w:rsid w:val="00CE2E48"/>
    <w:rsid w:val="00CF6672"/>
    <w:rsid w:val="00D021F7"/>
    <w:rsid w:val="00D027C6"/>
    <w:rsid w:val="00D04C60"/>
    <w:rsid w:val="00D069C7"/>
    <w:rsid w:val="00D078A2"/>
    <w:rsid w:val="00D21123"/>
    <w:rsid w:val="00D26BB7"/>
    <w:rsid w:val="00D344AE"/>
    <w:rsid w:val="00D367EB"/>
    <w:rsid w:val="00D371B8"/>
    <w:rsid w:val="00D3727B"/>
    <w:rsid w:val="00D438B4"/>
    <w:rsid w:val="00D45731"/>
    <w:rsid w:val="00D45954"/>
    <w:rsid w:val="00D461C2"/>
    <w:rsid w:val="00D470DB"/>
    <w:rsid w:val="00D47893"/>
    <w:rsid w:val="00D55DFB"/>
    <w:rsid w:val="00D57989"/>
    <w:rsid w:val="00D61AAE"/>
    <w:rsid w:val="00D64CB8"/>
    <w:rsid w:val="00D70460"/>
    <w:rsid w:val="00D72FD8"/>
    <w:rsid w:val="00D741AA"/>
    <w:rsid w:val="00D778D3"/>
    <w:rsid w:val="00D948F2"/>
    <w:rsid w:val="00D9697A"/>
    <w:rsid w:val="00DA029C"/>
    <w:rsid w:val="00DA2394"/>
    <w:rsid w:val="00DA3A39"/>
    <w:rsid w:val="00DA4C48"/>
    <w:rsid w:val="00DA63C2"/>
    <w:rsid w:val="00DA727D"/>
    <w:rsid w:val="00DB53A7"/>
    <w:rsid w:val="00DC344D"/>
    <w:rsid w:val="00DC7738"/>
    <w:rsid w:val="00DD0BBD"/>
    <w:rsid w:val="00DD170F"/>
    <w:rsid w:val="00DE0A8A"/>
    <w:rsid w:val="00DE338A"/>
    <w:rsid w:val="00DE3396"/>
    <w:rsid w:val="00DE5D6D"/>
    <w:rsid w:val="00DF6E54"/>
    <w:rsid w:val="00E04228"/>
    <w:rsid w:val="00E0439D"/>
    <w:rsid w:val="00E04457"/>
    <w:rsid w:val="00E04782"/>
    <w:rsid w:val="00E049C1"/>
    <w:rsid w:val="00E04BBC"/>
    <w:rsid w:val="00E10450"/>
    <w:rsid w:val="00E10C08"/>
    <w:rsid w:val="00E12847"/>
    <w:rsid w:val="00E132FD"/>
    <w:rsid w:val="00E1478E"/>
    <w:rsid w:val="00E159D7"/>
    <w:rsid w:val="00E21653"/>
    <w:rsid w:val="00E2414E"/>
    <w:rsid w:val="00E26830"/>
    <w:rsid w:val="00E26FBE"/>
    <w:rsid w:val="00E31A22"/>
    <w:rsid w:val="00E3532F"/>
    <w:rsid w:val="00E35A53"/>
    <w:rsid w:val="00E40B36"/>
    <w:rsid w:val="00E46341"/>
    <w:rsid w:val="00E46986"/>
    <w:rsid w:val="00E51672"/>
    <w:rsid w:val="00E52CE8"/>
    <w:rsid w:val="00E55EE5"/>
    <w:rsid w:val="00E625B3"/>
    <w:rsid w:val="00E64743"/>
    <w:rsid w:val="00E65EC9"/>
    <w:rsid w:val="00E7257D"/>
    <w:rsid w:val="00E728CB"/>
    <w:rsid w:val="00E7336F"/>
    <w:rsid w:val="00E73EB3"/>
    <w:rsid w:val="00E7485C"/>
    <w:rsid w:val="00E76262"/>
    <w:rsid w:val="00E81B07"/>
    <w:rsid w:val="00E84A6B"/>
    <w:rsid w:val="00E92385"/>
    <w:rsid w:val="00E96DEA"/>
    <w:rsid w:val="00E97897"/>
    <w:rsid w:val="00E97CB6"/>
    <w:rsid w:val="00EA1585"/>
    <w:rsid w:val="00EA48AE"/>
    <w:rsid w:val="00EA5792"/>
    <w:rsid w:val="00EB09E2"/>
    <w:rsid w:val="00EB74A5"/>
    <w:rsid w:val="00EC1F55"/>
    <w:rsid w:val="00EC6712"/>
    <w:rsid w:val="00EE0126"/>
    <w:rsid w:val="00EF2A15"/>
    <w:rsid w:val="00EF5BFD"/>
    <w:rsid w:val="00EF69C5"/>
    <w:rsid w:val="00F01C6F"/>
    <w:rsid w:val="00F043B1"/>
    <w:rsid w:val="00F06EE2"/>
    <w:rsid w:val="00F074DC"/>
    <w:rsid w:val="00F14D77"/>
    <w:rsid w:val="00F21B7E"/>
    <w:rsid w:val="00F23CB1"/>
    <w:rsid w:val="00F24F8F"/>
    <w:rsid w:val="00F27E2E"/>
    <w:rsid w:val="00F307E0"/>
    <w:rsid w:val="00F31D9D"/>
    <w:rsid w:val="00F34D63"/>
    <w:rsid w:val="00F37F75"/>
    <w:rsid w:val="00F53AB1"/>
    <w:rsid w:val="00F54849"/>
    <w:rsid w:val="00F57F7A"/>
    <w:rsid w:val="00F62D33"/>
    <w:rsid w:val="00F64BC9"/>
    <w:rsid w:val="00F655E5"/>
    <w:rsid w:val="00F6570B"/>
    <w:rsid w:val="00F65F6C"/>
    <w:rsid w:val="00F67615"/>
    <w:rsid w:val="00F67F68"/>
    <w:rsid w:val="00F76C98"/>
    <w:rsid w:val="00F804CD"/>
    <w:rsid w:val="00F80750"/>
    <w:rsid w:val="00F85F59"/>
    <w:rsid w:val="00F86717"/>
    <w:rsid w:val="00F86DD4"/>
    <w:rsid w:val="00F86F25"/>
    <w:rsid w:val="00F91BCE"/>
    <w:rsid w:val="00F96804"/>
    <w:rsid w:val="00F9730F"/>
    <w:rsid w:val="00FA3CEC"/>
    <w:rsid w:val="00FA52BA"/>
    <w:rsid w:val="00FB4CF2"/>
    <w:rsid w:val="00FC0D8C"/>
    <w:rsid w:val="00FC4845"/>
    <w:rsid w:val="00FC6B03"/>
    <w:rsid w:val="00FD06D5"/>
    <w:rsid w:val="00FD1EAD"/>
    <w:rsid w:val="00FD2FBD"/>
    <w:rsid w:val="00FD34E9"/>
    <w:rsid w:val="00FE419E"/>
    <w:rsid w:val="00FF2484"/>
    <w:rsid w:val="00FF286C"/>
    <w:rsid w:val="00FF5AA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Default">
    <w:name w:val="Default"/>
    <w:rsid w:val="002E7F7A"/>
    <w:pPr>
      <w:autoSpaceDE w:val="0"/>
      <w:autoSpaceDN w:val="0"/>
      <w:adjustRightInd w:val="0"/>
      <w:spacing w:after="0"/>
    </w:pPr>
    <w:rPr>
      <w:rFonts w:cs="Roboto Light"/>
      <w:sz w:val="24"/>
      <w:szCs w:val="24"/>
    </w:rPr>
  </w:style>
  <w:style w:type="paragraph" w:customStyle="1" w:styleId="SAAbodytext">
    <w:name w:val="SAA body text"/>
    <w:next w:val="Normal"/>
    <w:qFormat/>
    <w:rsid w:val="006F3D24"/>
    <w:pPr>
      <w:spacing w:before="120" w:after="0"/>
    </w:pPr>
    <w:rPr>
      <w:color w:val="auto"/>
    </w:rPr>
  </w:style>
  <w:style w:type="paragraph" w:customStyle="1" w:styleId="SAAbullets">
    <w:name w:val="SAA bullets"/>
    <w:next w:val="Normal"/>
    <w:qFormat/>
    <w:rsid w:val="006508E8"/>
    <w:pPr>
      <w:spacing w:before="120" w:after="0"/>
      <w:ind w:left="340" w:hanging="340"/>
    </w:pPr>
    <w:rPr>
      <w:color w:val="auto"/>
      <w:szCs w:val="22"/>
    </w:rPr>
  </w:style>
  <w:style w:type="paragraph" w:customStyle="1" w:styleId="SAAHeading2">
    <w:name w:val="SAA Heading 2"/>
    <w:next w:val="Normal"/>
    <w:qFormat/>
    <w:rsid w:val="00C600AF"/>
    <w:pPr>
      <w:spacing w:before="360"/>
    </w:pPr>
    <w:rPr>
      <w:rFonts w:ascii="Roboto Medium" w:hAnsi="Roboto Medium"/>
      <w:color w:val="auto"/>
      <w:sz w:val="24"/>
      <w:szCs w:val="24"/>
    </w:rPr>
  </w:style>
  <w:style w:type="paragraph" w:customStyle="1" w:styleId="SAAbodytextThemorelesssuccessful">
    <w:name w:val="SAA body text (The more/less successful...)"/>
    <w:next w:val="Normal"/>
    <w:qFormat/>
    <w:rsid w:val="00C600AF"/>
    <w:pPr>
      <w:spacing w:before="160" w:after="0"/>
    </w:pPr>
    <w:rPr>
      <w:i/>
      <w:color w:val="auto"/>
    </w:rPr>
  </w:style>
  <w:style w:type="paragraph" w:customStyle="1" w:styleId="SAAbulletsindent">
    <w:name w:val="SAA bullets (indent)"/>
    <w:next w:val="Normal"/>
    <w:qFormat/>
    <w:rsid w:val="00A13EAA"/>
    <w:pPr>
      <w:numPr>
        <w:numId w:val="49"/>
      </w:numPr>
      <w:spacing w:before="120" w:after="0"/>
      <w:ind w:left="680" w:hanging="340"/>
    </w:pPr>
    <w:rPr>
      <w:color w:val="auto"/>
      <w:szCs w:val="22"/>
    </w:rPr>
  </w:style>
  <w:style w:type="paragraph" w:styleId="Revision">
    <w:name w:val="Revision"/>
    <w:hidden/>
    <w:uiPriority w:val="99"/>
    <w:semiHidden/>
    <w:rsid w:val="00C2103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A1250333</value>
    </field>
    <field name="Objective-Title">
      <value order="0">2023 Music Performance - Ensemble Subject Assessment Advice</value>
    </field>
    <field name="Objective-Description">
      <value order="0"/>
    </field>
    <field name="Objective-CreationStamp">
      <value order="0">2024-01-08T23:56:47Z</value>
    </field>
    <field name="Objective-IsApproved">
      <value order="0">false</value>
    </field>
    <field name="Objective-IsPublished">
      <value order="0">false</value>
    </field>
    <field name="Objective-DatePublished">
      <value order="0"/>
    </field>
    <field name="Objective-ModificationStamp">
      <value order="0">2024-01-11T23:19:43Z</value>
    </field>
    <field name="Objective-Owner">
      <value order="0">Haylie Carr</value>
    </field>
    <field name="Objective-Path">
      <value order="0">Objective Global Folder:Quality Assurance Cycle:Stage 2 - 4. Improving:Subject Assessment Advice:2023 Subject Assessment Advice:2023 ORIGINAL VERSIONS (from LPs)</value>
    </field>
    <field name="Objective-Parent">
      <value order="0">2023 ORIGINAL VERSIONS (from LPs)</value>
    </field>
    <field name="Objective-State">
      <value order="0">Being Edited</value>
    </field>
    <field name="Objective-VersionId">
      <value order="0">vA1982347</value>
    </field>
    <field name="Objective-Version">
      <value order="0">1.1</value>
    </field>
    <field name="Objective-VersionNumber">
      <value order="0">2</value>
    </field>
    <field name="Objective-VersionComment">
      <value order="0">edits by KC</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0</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cp:revision>
  <cp:lastPrinted>2014-02-02T12:10:00Z</cp:lastPrinted>
  <dcterms:created xsi:type="dcterms:W3CDTF">2024-01-28T22:30:00Z</dcterms:created>
  <dcterms:modified xsi:type="dcterms:W3CDTF">2024-01-28T22:30:00Z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A1250333</vt:lpwstr>
  </property>
  <property fmtid="{D5CDD505-2E9C-101B-9397-08002B2CF9AE}" pid="14" name="Objective-Title">
    <vt:lpwstr>2023 Music Performance - Ensemble Subject Assessment Advice</vt:lpwstr>
  </property>
  <property fmtid="{D5CDD505-2E9C-101B-9397-08002B2CF9AE}" pid="15" name="Objective-Description">
    <vt:lpwstr/>
  </property>
  <property fmtid="{D5CDD505-2E9C-101B-9397-08002B2CF9AE}" pid="16" name="Objective-CreationStamp">
    <vt:filetime>2024-01-08T23:56:47Z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2024-01-11T23:19:43Z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ORIGINAL VERSIONS (from LPs)</vt:lpwstr>
  </property>
  <property fmtid="{D5CDD505-2E9C-101B-9397-08002B2CF9AE}" pid="23" name="Objective-Parent">
    <vt:lpwstr>2023 ORIGINAL VERSIONS (from LPs)</vt:lpwstr>
  </property>
  <property fmtid="{D5CDD505-2E9C-101B-9397-08002B2CF9AE}" pid="24" name="Objective-State">
    <vt:lpwstr>Being Edited</vt:lpwstr>
  </property>
  <property fmtid="{D5CDD505-2E9C-101B-9397-08002B2CF9AE}" pid="25" name="Objective-VersionId">
    <vt:lpwstr>vA1982347</vt:lpwstr>
  </property>
  <property fmtid="{D5CDD505-2E9C-101B-9397-08002B2CF9AE}" pid="26" name="Objective-Version">
    <vt:lpwstr>1.1</vt:lpwstr>
  </property>
  <property fmtid="{D5CDD505-2E9C-101B-9397-08002B2CF9AE}" pid="27" name="Objective-VersionNumber">
    <vt:r8>2</vt:r8>
  </property>
  <property fmtid="{D5CDD505-2E9C-101B-9397-08002B2CF9AE}" pid="28" name="Objective-VersionComment">
    <vt:lpwstr>edits by KC</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